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webextensions/taskpanes.xml" ContentType="application/vnd.ms-office.webextensiontaskpan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extensions/webextension1.xml" ContentType="application/vnd.ms-office.webextension+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jc w:val="center"/>
        <w:tblLayout w:type="fixed"/>
        <w:tblCellMar>
          <w:left w:w="57" w:type="dxa"/>
          <w:right w:w="57" w:type="dxa"/>
        </w:tblCellMar>
        <w:tblLook w:val="0000"/>
      </w:tblPr>
      <w:tblGrid>
        <w:gridCol w:w="1131"/>
        <w:gridCol w:w="285"/>
        <w:gridCol w:w="3686"/>
        <w:gridCol w:w="4538"/>
      </w:tblGrid>
      <w:tr w:rsidR="00691C94" w:rsidRPr="00D229BE" w:rsidTr="00CB432A">
        <w:trPr>
          <w:cantSplit/>
          <w:jc w:val="center"/>
        </w:trPr>
        <w:tc>
          <w:tcPr>
            <w:tcW w:w="1131" w:type="dxa"/>
            <w:vMerge w:val="restart"/>
            <w:vAlign w:val="center"/>
          </w:tcPr>
          <w:p w:rsidR="00691C94" w:rsidRPr="00D229BE" w:rsidRDefault="00691C94" w:rsidP="00691C94">
            <w:pPr>
              <w:jc w:val="center"/>
              <w:rPr>
                <w:sz w:val="20"/>
                <w:szCs w:val="20"/>
              </w:rPr>
            </w:pPr>
            <w:r w:rsidRPr="00D229BE">
              <w:rPr>
                <w:noProof/>
                <w:sz w:val="20"/>
                <w:szCs w:val="20"/>
                <w:lang w:val="en-US" w:eastAsia="zh-CN"/>
              </w:rPr>
              <w:drawing>
                <wp:inline distT="0" distB="0" distL="0" distR="0">
                  <wp:extent cx="684000" cy="826005"/>
                  <wp:effectExtent l="0" t="0" r="1905" b="0"/>
                  <wp:docPr id="2" name="Picture 2" descr="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973" r="-2973" b="-12987"/>
                          <a:stretch/>
                        </pic:blipFill>
                        <pic:spPr bwMode="auto">
                          <a:xfrm>
                            <a:off x="0" y="0"/>
                            <a:ext cx="686211" cy="82867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3971" w:type="dxa"/>
            <w:gridSpan w:val="2"/>
            <w:vMerge w:val="restart"/>
          </w:tcPr>
          <w:p w:rsidR="00691C94" w:rsidRPr="00D229BE" w:rsidRDefault="00691C94" w:rsidP="00691C94">
            <w:pPr>
              <w:rPr>
                <w:sz w:val="16"/>
                <w:szCs w:val="16"/>
              </w:rPr>
            </w:pPr>
            <w:r w:rsidRPr="00D229BE">
              <w:rPr>
                <w:sz w:val="16"/>
                <w:szCs w:val="16"/>
              </w:rPr>
              <w:t>INTERNATIONAL TELECOMMUNICATION UNION</w:t>
            </w:r>
          </w:p>
          <w:p w:rsidR="00691C94" w:rsidRPr="00D229BE" w:rsidRDefault="00691C94" w:rsidP="00691C94">
            <w:pPr>
              <w:rPr>
                <w:b/>
                <w:bCs/>
                <w:sz w:val="26"/>
                <w:szCs w:val="26"/>
              </w:rPr>
            </w:pPr>
            <w:r w:rsidRPr="00D229BE">
              <w:rPr>
                <w:b/>
                <w:bCs/>
                <w:sz w:val="26"/>
                <w:szCs w:val="26"/>
              </w:rPr>
              <w:t>TELECOMMUNICATION</w:t>
            </w:r>
            <w:r w:rsidRPr="00D229BE">
              <w:rPr>
                <w:b/>
                <w:bCs/>
                <w:sz w:val="26"/>
                <w:szCs w:val="26"/>
              </w:rPr>
              <w:br/>
              <w:t>STANDARDIZATION SECTOR</w:t>
            </w:r>
          </w:p>
          <w:p w:rsidR="00691C94" w:rsidRPr="00D229BE" w:rsidRDefault="00691C94" w:rsidP="00691C94">
            <w:pPr>
              <w:rPr>
                <w:sz w:val="20"/>
                <w:szCs w:val="20"/>
              </w:rPr>
            </w:pPr>
            <w:r w:rsidRPr="00D229BE">
              <w:rPr>
                <w:sz w:val="20"/>
                <w:szCs w:val="20"/>
              </w:rPr>
              <w:t>STUDY PERIOD 2017-2020</w:t>
            </w:r>
          </w:p>
        </w:tc>
        <w:tc>
          <w:tcPr>
            <w:tcW w:w="4538" w:type="dxa"/>
            <w:vAlign w:val="center"/>
          </w:tcPr>
          <w:p w:rsidR="00691C94" w:rsidRPr="00D229BE" w:rsidRDefault="001B5C39" w:rsidP="00914A99">
            <w:pPr>
              <w:pStyle w:val="Docnumber"/>
            </w:pPr>
            <w:sdt>
              <w:sdtPr>
                <w:rPr>
                  <w:color w:val="000000" w:themeColor="text1"/>
                </w:rPr>
                <w:alias w:val="ShortName"/>
                <w:tag w:val="ShortName"/>
                <w:id w:val="1678923088"/>
                <w:placeholder>
                  <w:docPart w:val="2A4DACB0E532478581861EC6F291A5D7"/>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Content>
                <w:r w:rsidR="00C35BE0" w:rsidRPr="00672A97">
                  <w:rPr>
                    <w:color w:val="000000" w:themeColor="text1"/>
                  </w:rPr>
                  <w:t>SG13-TD</w:t>
                </w:r>
                <w:r w:rsidR="0090103E">
                  <w:rPr>
                    <w:color w:val="000000" w:themeColor="text1"/>
                  </w:rPr>
                  <w:t>668</w:t>
                </w:r>
                <w:r w:rsidR="00C35BE0" w:rsidRPr="00672A97">
                  <w:rPr>
                    <w:color w:val="000000" w:themeColor="text1"/>
                  </w:rPr>
                  <w:t>/WP1</w:t>
                </w:r>
              </w:sdtContent>
            </w:sdt>
          </w:p>
        </w:tc>
      </w:tr>
      <w:tr w:rsidR="00691C94" w:rsidRPr="00D229BE" w:rsidTr="00CB432A">
        <w:trPr>
          <w:cantSplit/>
          <w:jc w:val="center"/>
        </w:trPr>
        <w:tc>
          <w:tcPr>
            <w:tcW w:w="1131" w:type="dxa"/>
            <w:vMerge/>
          </w:tcPr>
          <w:p w:rsidR="00691C94" w:rsidRPr="00D229BE" w:rsidRDefault="00691C94" w:rsidP="00691C94">
            <w:pPr>
              <w:rPr>
                <w:smallCaps/>
                <w:sz w:val="20"/>
              </w:rPr>
            </w:pPr>
          </w:p>
        </w:tc>
        <w:tc>
          <w:tcPr>
            <w:tcW w:w="3971" w:type="dxa"/>
            <w:gridSpan w:val="2"/>
            <w:vMerge/>
          </w:tcPr>
          <w:p w:rsidR="00691C94" w:rsidRPr="00D229BE" w:rsidRDefault="00691C94" w:rsidP="00691C94">
            <w:pPr>
              <w:rPr>
                <w:smallCaps/>
                <w:sz w:val="20"/>
              </w:rPr>
            </w:pPr>
            <w:bookmarkStart w:id="0" w:name="ddate" w:colFirst="2" w:colLast="2"/>
          </w:p>
        </w:tc>
        <w:sdt>
          <w:sdtPr>
            <w:rPr>
              <w:b/>
              <w:bCs/>
              <w:sz w:val="28"/>
              <w:szCs w:val="28"/>
            </w:rPr>
            <w:alias w:val="SgText"/>
            <w:tag w:val="SgText"/>
            <w:id w:val="1057051111"/>
            <w:placeholder>
              <w:docPart w:val="DB3A8A49EC2244EEBE447AAD03530AF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Content>
            <w:tc>
              <w:tcPr>
                <w:tcW w:w="4538" w:type="dxa"/>
              </w:tcPr>
              <w:p w:rsidR="00691C94" w:rsidRPr="00D229BE" w:rsidRDefault="00691C94" w:rsidP="00914A99">
                <w:pPr>
                  <w:jc w:val="right"/>
                  <w:rPr>
                    <w:b/>
                    <w:bCs/>
                    <w:sz w:val="28"/>
                    <w:szCs w:val="28"/>
                  </w:rPr>
                </w:pPr>
                <w:r w:rsidRPr="00D229BE">
                  <w:rPr>
                    <w:b/>
                    <w:bCs/>
                    <w:sz w:val="28"/>
                    <w:szCs w:val="28"/>
                    <w:lang w:val="en-US"/>
                  </w:rPr>
                  <w:t xml:space="preserve">STUDY GROUP </w:t>
                </w:r>
                <w:r w:rsidR="00914A99" w:rsidRPr="00D229BE">
                  <w:rPr>
                    <w:b/>
                    <w:bCs/>
                    <w:sz w:val="28"/>
                    <w:szCs w:val="28"/>
                    <w:lang w:val="en-US"/>
                  </w:rPr>
                  <w:t>13</w:t>
                </w:r>
              </w:p>
            </w:tc>
          </w:sdtContent>
        </w:sdt>
      </w:tr>
      <w:tr w:rsidR="00691C94" w:rsidRPr="00D229BE" w:rsidTr="00CB432A">
        <w:trPr>
          <w:cantSplit/>
          <w:jc w:val="center"/>
        </w:trPr>
        <w:tc>
          <w:tcPr>
            <w:tcW w:w="1131" w:type="dxa"/>
            <w:vMerge/>
            <w:tcBorders>
              <w:bottom w:val="single" w:sz="12" w:space="0" w:color="auto"/>
            </w:tcBorders>
          </w:tcPr>
          <w:p w:rsidR="00691C94" w:rsidRPr="00D229BE" w:rsidRDefault="00691C94" w:rsidP="00691C94">
            <w:pPr>
              <w:rPr>
                <w:b/>
                <w:bCs/>
                <w:sz w:val="26"/>
              </w:rPr>
            </w:pPr>
          </w:p>
        </w:tc>
        <w:tc>
          <w:tcPr>
            <w:tcW w:w="3971" w:type="dxa"/>
            <w:gridSpan w:val="2"/>
            <w:vMerge/>
            <w:tcBorders>
              <w:bottom w:val="single" w:sz="12" w:space="0" w:color="auto"/>
            </w:tcBorders>
          </w:tcPr>
          <w:p w:rsidR="00691C94" w:rsidRPr="00D229BE" w:rsidRDefault="00691C94" w:rsidP="00691C94">
            <w:pPr>
              <w:rPr>
                <w:b/>
                <w:bCs/>
                <w:sz w:val="26"/>
              </w:rPr>
            </w:pPr>
            <w:bookmarkStart w:id="1" w:name="dorlang" w:colFirst="2" w:colLast="2"/>
            <w:bookmarkEnd w:id="0"/>
          </w:p>
        </w:tc>
        <w:tc>
          <w:tcPr>
            <w:tcW w:w="4538" w:type="dxa"/>
            <w:tcBorders>
              <w:bottom w:val="single" w:sz="12" w:space="0" w:color="auto"/>
            </w:tcBorders>
            <w:vAlign w:val="center"/>
          </w:tcPr>
          <w:p w:rsidR="00691C94" w:rsidRPr="00D229BE" w:rsidRDefault="00691C94" w:rsidP="00691C94">
            <w:pPr>
              <w:jc w:val="right"/>
              <w:rPr>
                <w:b/>
                <w:bCs/>
                <w:sz w:val="28"/>
                <w:szCs w:val="28"/>
              </w:rPr>
            </w:pPr>
            <w:r w:rsidRPr="00D229BE">
              <w:rPr>
                <w:b/>
                <w:bCs/>
                <w:sz w:val="28"/>
                <w:szCs w:val="28"/>
              </w:rPr>
              <w:t>Original: English</w:t>
            </w:r>
          </w:p>
        </w:tc>
      </w:tr>
      <w:tr w:rsidR="00691C94" w:rsidRPr="00D229BE" w:rsidTr="00CB432A">
        <w:trPr>
          <w:cantSplit/>
          <w:jc w:val="center"/>
        </w:trPr>
        <w:tc>
          <w:tcPr>
            <w:tcW w:w="1416" w:type="dxa"/>
            <w:gridSpan w:val="2"/>
          </w:tcPr>
          <w:p w:rsidR="00691C94" w:rsidRPr="00D229BE" w:rsidRDefault="00691C94" w:rsidP="00691C94">
            <w:pPr>
              <w:rPr>
                <w:b/>
                <w:bCs/>
              </w:rPr>
            </w:pPr>
            <w:bookmarkStart w:id="2" w:name="dbluepink" w:colFirst="1" w:colLast="1"/>
            <w:bookmarkEnd w:id="1"/>
            <w:r w:rsidRPr="00D229BE">
              <w:rPr>
                <w:b/>
                <w:bCs/>
              </w:rPr>
              <w:t>Question(s):</w:t>
            </w:r>
          </w:p>
        </w:tc>
        <w:sdt>
          <w:sdtPr>
            <w:alias w:val="QuestionText"/>
            <w:tag w:val="QuestionText"/>
            <w:id w:val="-58169772"/>
            <w:placeholder>
              <w:docPart w:val="DD17A97C04674568AEFD23BD9DADC0E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Content>
            <w:tc>
              <w:tcPr>
                <w:tcW w:w="3686" w:type="dxa"/>
              </w:tcPr>
              <w:p w:rsidR="00691C94" w:rsidRPr="00D229BE" w:rsidRDefault="007D5799" w:rsidP="00EA4F35">
                <w:r>
                  <w:rPr>
                    <w:lang w:eastAsia="zh-CN"/>
                  </w:rPr>
                  <w:t>17</w:t>
                </w:r>
                <w:r>
                  <w:rPr>
                    <w:rFonts w:hint="eastAsia"/>
                    <w:lang w:eastAsia="zh-CN"/>
                  </w:rPr>
                  <w:t>/13</w:t>
                </w:r>
              </w:p>
            </w:tc>
          </w:sdtContent>
        </w:sdt>
        <w:tc>
          <w:tcPr>
            <w:tcW w:w="4538" w:type="dxa"/>
          </w:tcPr>
          <w:p w:rsidR="00691C94" w:rsidRPr="00D229BE" w:rsidRDefault="003E4D84" w:rsidP="00CB432A">
            <w:pPr>
              <w:jc w:val="right"/>
            </w:pPr>
            <w:r>
              <w:rPr>
                <w:color w:val="000000" w:themeColor="text1"/>
              </w:rPr>
              <w:t xml:space="preserve">Virtual, </w:t>
            </w:r>
            <w:r w:rsidR="00CB432A">
              <w:rPr>
                <w:rFonts w:hint="eastAsia"/>
                <w:color w:val="000000" w:themeColor="text1"/>
                <w:lang w:eastAsia="zh-CN"/>
              </w:rPr>
              <w:t>17</w:t>
            </w:r>
            <w:r>
              <w:rPr>
                <w:color w:val="000000" w:themeColor="text1"/>
              </w:rPr>
              <w:t xml:space="preserve"> </w:t>
            </w:r>
            <w:r w:rsidR="0090103E">
              <w:rPr>
                <w:color w:val="000000" w:themeColor="text1"/>
              </w:rPr>
              <w:t>December</w:t>
            </w:r>
            <w:r>
              <w:rPr>
                <w:color w:val="000000" w:themeColor="text1"/>
              </w:rPr>
              <w:t xml:space="preserve"> 2020</w:t>
            </w:r>
          </w:p>
        </w:tc>
      </w:tr>
      <w:bookmarkEnd w:id="2"/>
      <w:tr w:rsidR="00691C94" w:rsidRPr="00D229BE" w:rsidTr="003223B1">
        <w:trPr>
          <w:cantSplit/>
          <w:jc w:val="center"/>
        </w:trPr>
        <w:tc>
          <w:tcPr>
            <w:tcW w:w="9640" w:type="dxa"/>
            <w:gridSpan w:val="4"/>
          </w:tcPr>
          <w:p w:rsidR="00691C94" w:rsidRPr="00D229BE" w:rsidRDefault="001B5C39" w:rsidP="00691C94">
            <w:pPr>
              <w:jc w:val="center"/>
              <w:rPr>
                <w:b/>
                <w:bCs/>
              </w:rPr>
            </w:pPr>
            <w:sdt>
              <w:sdtPr>
                <w:rPr>
                  <w:b/>
                  <w:bCs/>
                  <w:color w:val="808080"/>
                </w:rPr>
                <w:alias w:val="DocTypeText"/>
                <w:tag w:val="DocTypeText"/>
                <w:id w:val="-1436660787"/>
                <w:placeholder>
                  <w:docPart w:val="4AFFE34D115F4B958E08792B13DD5AEC"/>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Content>
                <w:r w:rsidR="0086242B">
                  <w:rPr>
                    <w:b/>
                    <w:bCs/>
                  </w:rPr>
                  <w:t>TD</w:t>
                </w:r>
              </w:sdtContent>
            </w:sdt>
          </w:p>
        </w:tc>
      </w:tr>
      <w:tr w:rsidR="00691C94" w:rsidRPr="00D229BE" w:rsidTr="00CB432A">
        <w:trPr>
          <w:cantSplit/>
          <w:jc w:val="center"/>
        </w:trPr>
        <w:tc>
          <w:tcPr>
            <w:tcW w:w="1416" w:type="dxa"/>
            <w:gridSpan w:val="2"/>
          </w:tcPr>
          <w:p w:rsidR="00691C94" w:rsidRPr="00D229BE" w:rsidRDefault="00691C94" w:rsidP="00691C94">
            <w:pPr>
              <w:rPr>
                <w:b/>
                <w:bCs/>
              </w:rPr>
            </w:pPr>
            <w:r w:rsidRPr="00D229BE">
              <w:rPr>
                <w:b/>
                <w:bCs/>
              </w:rPr>
              <w:t>Source:</w:t>
            </w:r>
          </w:p>
        </w:tc>
        <w:sdt>
          <w:sdtPr>
            <w:alias w:val="DocumentSource"/>
            <w:tag w:val="DocumentSource"/>
            <w:id w:val="-1547363769"/>
            <w:placeholder>
              <w:docPart w:val="52C66876E3D04CD2AB13E8854755DAC1"/>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Content>
            <w:tc>
              <w:tcPr>
                <w:tcW w:w="8224" w:type="dxa"/>
                <w:gridSpan w:val="2"/>
              </w:tcPr>
              <w:p w:rsidR="00691C94" w:rsidRPr="00D229BE" w:rsidRDefault="0086242B" w:rsidP="00DE3FC9">
                <w:r>
                  <w:t>Editors</w:t>
                </w:r>
              </w:p>
            </w:tc>
          </w:sdtContent>
        </w:sdt>
      </w:tr>
      <w:tr w:rsidR="00691C94" w:rsidRPr="00D229BE" w:rsidTr="00CB432A">
        <w:trPr>
          <w:cantSplit/>
          <w:jc w:val="center"/>
        </w:trPr>
        <w:tc>
          <w:tcPr>
            <w:tcW w:w="1416" w:type="dxa"/>
            <w:gridSpan w:val="2"/>
          </w:tcPr>
          <w:p w:rsidR="00691C94" w:rsidRPr="00D229BE" w:rsidRDefault="00691C94" w:rsidP="00691C94">
            <w:r w:rsidRPr="00D229BE">
              <w:rPr>
                <w:b/>
                <w:bCs/>
              </w:rPr>
              <w:t>Title:</w:t>
            </w:r>
          </w:p>
        </w:tc>
        <w:tc>
          <w:tcPr>
            <w:tcW w:w="8224" w:type="dxa"/>
            <w:gridSpan w:val="2"/>
          </w:tcPr>
          <w:p w:rsidR="00691C94" w:rsidRPr="00D229BE" w:rsidRDefault="001B5C39" w:rsidP="00CB432A">
            <w:sdt>
              <w:sdtPr>
                <w:rPr>
                  <w:lang w:val="en-US"/>
                </w:rPr>
                <w:alias w:val="Title"/>
                <w:tag w:val="Title"/>
                <w:id w:val="1877968201"/>
                <w:placeholder>
                  <w:docPart w:val="27CFC0B827BA48FC899AEADA08ADEB96"/>
                </w:placeholder>
                <w:dataBinding w:prefixMappings="xmlns:ns0='http://purl.org/dc/elements/1.1/' xmlns:ns1='http://schemas.openxmlformats.org/package/2006/metadata/core-properties' " w:xpath="/ns1:coreProperties[1]/ns0:title[1]" w:storeItemID="{6C3C8BC8-F283-45AE-878A-BAB7291924A1}"/>
                <w:text/>
              </w:sdtPr>
              <w:sdtContent>
                <w:r w:rsidR="002F2EDE">
                  <w:rPr>
                    <w:rFonts w:hint="eastAsia"/>
                    <w:lang w:val="en-US" w:eastAsia="zh-CN"/>
                  </w:rPr>
                  <w:t>Draft new Recommendation ITU-T Y.CAN-</w:t>
                </w:r>
                <w:proofErr w:type="spellStart"/>
                <w:r w:rsidR="002F2EDE">
                  <w:rPr>
                    <w:rFonts w:hint="eastAsia"/>
                    <w:lang w:val="en-US" w:eastAsia="zh-CN"/>
                  </w:rPr>
                  <w:t>reqts</w:t>
                </w:r>
                <w:proofErr w:type="spellEnd"/>
                <w:r w:rsidR="002F2EDE">
                  <w:rPr>
                    <w:rFonts w:hint="eastAsia"/>
                    <w:lang w:val="en-US" w:eastAsia="zh-CN"/>
                  </w:rPr>
                  <w:t xml:space="preserve">: </w:t>
                </w:r>
                <w:r w:rsidR="002F2EDE">
                  <w:rPr>
                    <w:rFonts w:hint="eastAsia"/>
                    <w:lang w:val="en-US" w:eastAsia="zh-CN"/>
                  </w:rPr>
                  <w:t>“</w:t>
                </w:r>
                <w:r w:rsidR="002F2EDE">
                  <w:rPr>
                    <w:rFonts w:hint="eastAsia"/>
                    <w:lang w:val="en-US" w:eastAsia="zh-CN"/>
                  </w:rPr>
                  <w:t>Functional requirements of computing-aware networking</w:t>
                </w:r>
                <w:r w:rsidR="002F2EDE">
                  <w:rPr>
                    <w:rFonts w:hint="eastAsia"/>
                    <w:lang w:val="en-US" w:eastAsia="zh-CN"/>
                  </w:rPr>
                  <w:t>”</w:t>
                </w:r>
              </w:sdtContent>
            </w:sdt>
          </w:p>
        </w:tc>
      </w:tr>
      <w:tr w:rsidR="00691C94" w:rsidRPr="00D229BE" w:rsidTr="00CB432A">
        <w:trPr>
          <w:cantSplit/>
          <w:jc w:val="center"/>
        </w:trPr>
        <w:tc>
          <w:tcPr>
            <w:tcW w:w="1416" w:type="dxa"/>
            <w:gridSpan w:val="2"/>
            <w:tcBorders>
              <w:bottom w:val="single" w:sz="6" w:space="0" w:color="auto"/>
            </w:tcBorders>
          </w:tcPr>
          <w:p w:rsidR="00691C94" w:rsidRPr="00D229BE" w:rsidRDefault="00691C94" w:rsidP="00691C94">
            <w:pPr>
              <w:rPr>
                <w:b/>
                <w:bCs/>
              </w:rPr>
            </w:pPr>
            <w:r w:rsidRPr="00D229BE">
              <w:rPr>
                <w:b/>
                <w:bCs/>
              </w:rPr>
              <w:t>Purpose:</w:t>
            </w:r>
          </w:p>
        </w:tc>
        <w:sdt>
          <w:sdtPr>
            <w:alias w:val="Purpose"/>
            <w:tag w:val="Purpose1"/>
            <w:id w:val="918285360"/>
            <w:placeholder>
              <w:docPart w:val="E2F33FAA543B4B2B946151A3AA61067A"/>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astValue="Proposal">
              <w:listItem w:displayText="[Purpose]" w:value=""/>
            </w:dropDownList>
          </w:sdtPr>
          <w:sdtContent>
            <w:tc>
              <w:tcPr>
                <w:tcW w:w="8224" w:type="dxa"/>
                <w:gridSpan w:val="2"/>
                <w:tcBorders>
                  <w:bottom w:val="single" w:sz="6" w:space="0" w:color="auto"/>
                </w:tcBorders>
              </w:tcPr>
              <w:p w:rsidR="00691C94" w:rsidRPr="00D229BE" w:rsidRDefault="00DE3FC9" w:rsidP="00691C94">
                <w:r>
                  <w:t>Proposal</w:t>
                </w:r>
              </w:p>
            </w:tc>
          </w:sdtContent>
        </w:sdt>
      </w:tr>
      <w:tr w:rsidR="003E7880" w:rsidRPr="0090103E" w:rsidTr="00CB432A">
        <w:tblPrEx>
          <w:tblLook w:val="04A0"/>
        </w:tblPrEx>
        <w:trPr>
          <w:cantSplit/>
          <w:jc w:val="center"/>
        </w:trPr>
        <w:tc>
          <w:tcPr>
            <w:tcW w:w="1416" w:type="dxa"/>
            <w:gridSpan w:val="2"/>
            <w:tcBorders>
              <w:top w:val="single" w:sz="6" w:space="0" w:color="auto"/>
              <w:bottom w:val="single" w:sz="6" w:space="0" w:color="auto"/>
            </w:tcBorders>
          </w:tcPr>
          <w:p w:rsidR="003E7880" w:rsidRDefault="003E7880" w:rsidP="005D5CE6">
            <w:pPr>
              <w:rPr>
                <w:b/>
                <w:bCs/>
              </w:rPr>
            </w:pPr>
            <w:r w:rsidRPr="00D229BE">
              <w:rPr>
                <w:b/>
                <w:bCs/>
              </w:rPr>
              <w:t>Contact:</w:t>
            </w:r>
          </w:p>
        </w:tc>
        <w:tc>
          <w:tcPr>
            <w:tcW w:w="3686" w:type="dxa"/>
            <w:tcBorders>
              <w:top w:val="single" w:sz="6" w:space="0" w:color="auto"/>
              <w:bottom w:val="single" w:sz="6" w:space="0" w:color="auto"/>
            </w:tcBorders>
          </w:tcPr>
          <w:p w:rsidR="003E7880" w:rsidRDefault="001B5C39" w:rsidP="005D5CE6">
            <w:pPr>
              <w:spacing w:before="0"/>
            </w:pPr>
            <w:sdt>
              <w:sdtPr>
                <w:alias w:val="ContactNameOrgCountry"/>
                <w:tag w:val="ContactNameOrgCountry"/>
                <w:id w:val="65754040"/>
                <w:placeholder>
                  <w:docPart w:val="998682C8E59641C3A6FD458601D7AEAA"/>
                </w:placeholder>
                <w:text w:multiLine="1"/>
              </w:sdtPr>
              <w:sdtContent>
                <w:proofErr w:type="spellStart"/>
                <w:r w:rsidR="003E7880">
                  <w:t>Yuexia</w:t>
                </w:r>
                <w:proofErr w:type="spellEnd"/>
                <w:r w:rsidR="003E7880">
                  <w:t xml:space="preserve"> Fu</w:t>
                </w:r>
                <w:r w:rsidR="003E7880">
                  <w:br/>
                </w:r>
                <w:r w:rsidR="003E7880" w:rsidRPr="00D440AB">
                  <w:t>China Mobile</w:t>
                </w:r>
                <w:r w:rsidR="003E7880" w:rsidRPr="00D440AB">
                  <w:br/>
                  <w:t>P.R. China</w:t>
                </w:r>
              </w:sdtContent>
            </w:sdt>
          </w:p>
        </w:tc>
        <w:tc>
          <w:tcPr>
            <w:tcW w:w="4538" w:type="dxa"/>
            <w:tcBorders>
              <w:top w:val="single" w:sz="6" w:space="0" w:color="auto"/>
              <w:bottom w:val="single" w:sz="6" w:space="0" w:color="auto"/>
            </w:tcBorders>
          </w:tcPr>
          <w:sdt>
            <w:sdtPr>
              <w:alias w:val="ContactTelFaxEmail"/>
              <w:tag w:val="ContactTelFaxEmail"/>
              <w:id w:val="65754041"/>
              <w:placeholder>
                <w:docPart w:val="615DFA030C9D4224A2E3D48E6589BF5C"/>
              </w:placeholder>
            </w:sdtPr>
            <w:sdtContent>
              <w:p w:rsidR="003E7880" w:rsidRPr="000C58C9" w:rsidRDefault="003E7880" w:rsidP="005C616B">
                <w:pPr>
                  <w:spacing w:before="0"/>
                  <w:rPr>
                    <w:lang w:val="fr-CH" w:eastAsia="zh-CN"/>
                  </w:rPr>
                </w:pPr>
                <w:r w:rsidRPr="000C58C9">
                  <w:rPr>
                    <w:lang w:val="fr-CH"/>
                  </w:rPr>
                  <w:t>Tel: +</w:t>
                </w:r>
                <w:r w:rsidRPr="000C58C9">
                  <w:rPr>
                    <w:rFonts w:hint="eastAsia"/>
                    <w:lang w:val="fr-CH" w:eastAsia="zh-CN"/>
                  </w:rPr>
                  <w:t>86 15011564042</w:t>
                </w:r>
              </w:p>
              <w:p w:rsidR="003E7880" w:rsidRPr="000C58C9" w:rsidRDefault="003E7880" w:rsidP="005D5CE6">
                <w:pPr>
                  <w:spacing w:before="0"/>
                  <w:rPr>
                    <w:lang w:val="fr-CH"/>
                  </w:rPr>
                </w:pPr>
                <w:r w:rsidRPr="000C58C9">
                  <w:rPr>
                    <w:rFonts w:eastAsia="SimSun"/>
                    <w:lang w:val="fr-CH"/>
                  </w:rPr>
                  <w:t xml:space="preserve">E-mail: </w:t>
                </w:r>
                <w:hyperlink r:id="rId12" w:history="1">
                  <w:r w:rsidR="000C58C9" w:rsidRPr="00B92819">
                    <w:rPr>
                      <w:rStyle w:val="a5"/>
                      <w:rFonts w:ascii="Times New Roman" w:eastAsia="SimSun" w:hAnsi="Times New Roman" w:hint="eastAsia"/>
                      <w:lang w:val="fr-CH" w:eastAsia="zh-CN"/>
                    </w:rPr>
                    <w:t>fuyuexia</w:t>
                  </w:r>
                  <w:r w:rsidR="000C58C9" w:rsidRPr="00B92819">
                    <w:rPr>
                      <w:rStyle w:val="a5"/>
                      <w:rFonts w:ascii="Times New Roman" w:eastAsia="SimSun" w:hAnsi="Times New Roman"/>
                      <w:lang w:val="fr-CH"/>
                    </w:rPr>
                    <w:t>@chinamobile.com</w:t>
                  </w:r>
                </w:hyperlink>
                <w:r w:rsidR="000C58C9">
                  <w:rPr>
                    <w:rFonts w:eastAsia="SimSun"/>
                    <w:lang w:val="fr-CH"/>
                  </w:rPr>
                  <w:t xml:space="preserve"> </w:t>
                </w:r>
              </w:p>
            </w:sdtContent>
          </w:sdt>
          <w:p w:rsidR="003E7880" w:rsidRPr="000C58C9" w:rsidRDefault="003E7880" w:rsidP="005D5CE6">
            <w:pPr>
              <w:spacing w:before="0"/>
              <w:rPr>
                <w:lang w:val="fr-CH"/>
              </w:rPr>
            </w:pPr>
          </w:p>
        </w:tc>
      </w:tr>
      <w:tr w:rsidR="00CB432A" w:rsidRPr="0090103E" w:rsidTr="00CB432A">
        <w:trPr>
          <w:cantSplit/>
          <w:jc w:val="center"/>
        </w:trPr>
        <w:tc>
          <w:tcPr>
            <w:tcW w:w="1416" w:type="dxa"/>
            <w:gridSpan w:val="2"/>
            <w:tcBorders>
              <w:top w:val="single" w:sz="6" w:space="0" w:color="auto"/>
              <w:bottom w:val="single" w:sz="6" w:space="0" w:color="auto"/>
            </w:tcBorders>
          </w:tcPr>
          <w:p w:rsidR="00CB432A" w:rsidRPr="00D229BE" w:rsidRDefault="00CB432A" w:rsidP="00572A23">
            <w:pPr>
              <w:rPr>
                <w:b/>
                <w:bCs/>
              </w:rPr>
            </w:pPr>
            <w:r w:rsidRPr="000277DF">
              <w:rPr>
                <w:rFonts w:eastAsia="SimSun"/>
                <w:b/>
                <w:bCs/>
              </w:rPr>
              <w:t>Contact:</w:t>
            </w:r>
          </w:p>
        </w:tc>
        <w:tc>
          <w:tcPr>
            <w:tcW w:w="3686" w:type="dxa"/>
            <w:tcBorders>
              <w:top w:val="single" w:sz="6" w:space="0" w:color="auto"/>
              <w:bottom w:val="single" w:sz="6" w:space="0" w:color="auto"/>
            </w:tcBorders>
          </w:tcPr>
          <w:p w:rsidR="00CB432A" w:rsidRPr="00D229BE" w:rsidRDefault="001B5C39" w:rsidP="008E6C65">
            <w:sdt>
              <w:sdtPr>
                <w:rPr>
                  <w:rFonts w:eastAsia="SimSun"/>
                </w:rPr>
                <w:alias w:val="ContactNameOrgCountry"/>
                <w:tag w:val="ContactNameOrgCountry"/>
                <w:id w:val="1420820118"/>
                <w:placeholder>
                  <w:docPart w:val="15BE3692145843F6A0CE669FF48D28F0"/>
                </w:placeholder>
                <w:text w:multiLine="1"/>
              </w:sdtPr>
              <w:sdtContent>
                <w:proofErr w:type="spellStart"/>
                <w:r w:rsidR="00CB432A">
                  <w:rPr>
                    <w:rFonts w:eastAsia="SimSun"/>
                  </w:rPr>
                  <w:t>Xiaomin</w:t>
                </w:r>
                <w:proofErr w:type="spellEnd"/>
                <w:r w:rsidR="00CB432A">
                  <w:rPr>
                    <w:rFonts w:eastAsia="SimSun"/>
                  </w:rPr>
                  <w:t xml:space="preserve"> Yang</w:t>
                </w:r>
                <w:r w:rsidR="00CB432A">
                  <w:rPr>
                    <w:rFonts w:eastAsia="SimSun"/>
                  </w:rPr>
                  <w:br/>
                </w:r>
                <w:proofErr w:type="spellStart"/>
                <w:r w:rsidR="00CB432A">
                  <w:rPr>
                    <w:rFonts w:eastAsia="SimSun"/>
                  </w:rPr>
                  <w:t>Huawei</w:t>
                </w:r>
                <w:proofErr w:type="spellEnd"/>
                <w:r w:rsidR="00CB432A">
                  <w:rPr>
                    <w:rFonts w:eastAsia="SimSun"/>
                  </w:rPr>
                  <w:br/>
                  <w:t>P.R. China</w:t>
                </w:r>
              </w:sdtContent>
            </w:sdt>
          </w:p>
        </w:tc>
        <w:tc>
          <w:tcPr>
            <w:tcW w:w="4538" w:type="dxa"/>
            <w:tcBorders>
              <w:top w:val="single" w:sz="6" w:space="0" w:color="auto"/>
              <w:bottom w:val="single" w:sz="6" w:space="0" w:color="auto"/>
            </w:tcBorders>
          </w:tcPr>
          <w:sdt>
            <w:sdtPr>
              <w:rPr>
                <w:rFonts w:eastAsia="SimSun"/>
              </w:rPr>
              <w:alias w:val="ContactTelFaxEmail"/>
              <w:tag w:val="ContactTelFaxEmail"/>
              <w:id w:val="1420820119"/>
              <w:placeholder>
                <w:docPart w:val="5F3A00B9D9B4451BAC09A61B0A41A6EC"/>
              </w:placeholder>
            </w:sdtPr>
            <w:sdtEndPr>
              <w:rPr>
                <w:lang w:eastAsia="zh-CN"/>
              </w:rPr>
            </w:sdtEndPr>
            <w:sdtContent>
              <w:p w:rsidR="00CB432A" w:rsidRPr="000C58C9" w:rsidRDefault="00CB432A" w:rsidP="00114275">
                <w:pPr>
                  <w:spacing w:before="0"/>
                  <w:rPr>
                    <w:rFonts w:eastAsia="SimSun"/>
                    <w:lang w:val="fr-CH" w:eastAsia="zh-CN"/>
                  </w:rPr>
                </w:pPr>
                <w:r w:rsidRPr="000C58C9">
                  <w:rPr>
                    <w:rFonts w:eastAsia="SimSun" w:hint="eastAsia"/>
                    <w:lang w:val="fr-CH" w:eastAsia="zh-CN"/>
                  </w:rPr>
                  <w:t xml:space="preserve"> </w:t>
                </w:r>
              </w:p>
              <w:p w:rsidR="00CB432A" w:rsidRPr="000C58C9" w:rsidRDefault="00CB432A" w:rsidP="008E6C65">
                <w:pPr>
                  <w:spacing w:before="0"/>
                  <w:rPr>
                    <w:rFonts w:eastAsia="SimSun"/>
                    <w:lang w:val="fr-CH" w:eastAsia="zh-CN"/>
                  </w:rPr>
                </w:pPr>
                <w:r w:rsidRPr="000C58C9">
                  <w:rPr>
                    <w:rFonts w:eastAsia="SimSun"/>
                    <w:lang w:val="fr-CH"/>
                  </w:rPr>
                  <w:t xml:space="preserve">E-mail: </w:t>
                </w:r>
                <w:r w:rsidR="001B5C39">
                  <w:fldChar w:fldCharType="begin"/>
                </w:r>
                <w:r w:rsidR="008A6C2F">
                  <w:instrText>HYPERLINK "mailto:yangxiaomin@huawei.com"</w:instrText>
                </w:r>
                <w:r w:rsidR="001B5C39">
                  <w:fldChar w:fldCharType="separate"/>
                </w:r>
                <w:r w:rsidRPr="00B92819">
                  <w:rPr>
                    <w:rStyle w:val="a5"/>
                    <w:rFonts w:ascii="Times New Roman" w:eastAsia="SimSun" w:hAnsi="Times New Roman" w:hint="eastAsia"/>
                    <w:lang w:val="fr-CH" w:eastAsia="zh-CN"/>
                  </w:rPr>
                  <w:t>yangxiaomin</w:t>
                </w:r>
                <w:r w:rsidRPr="00B92819">
                  <w:rPr>
                    <w:rStyle w:val="a5"/>
                    <w:rFonts w:ascii="Times New Roman" w:eastAsia="SimSun" w:hAnsi="Times New Roman"/>
                    <w:lang w:val="fr-CH" w:eastAsia="zh-CN"/>
                  </w:rPr>
                  <w:t>@huawei.com</w:t>
                </w:r>
                <w:r w:rsidR="001B5C39">
                  <w:fldChar w:fldCharType="end"/>
                </w:r>
                <w:r>
                  <w:rPr>
                    <w:rFonts w:eastAsia="SimSun"/>
                    <w:lang w:val="fr-CH" w:eastAsia="zh-CN"/>
                  </w:rPr>
                  <w:t xml:space="preserve"> </w:t>
                </w:r>
              </w:p>
            </w:sdtContent>
          </w:sdt>
          <w:p w:rsidR="00CB432A" w:rsidRPr="000C58C9" w:rsidRDefault="00CB432A" w:rsidP="008E6C65">
            <w:pPr>
              <w:spacing w:before="0"/>
              <w:rPr>
                <w:lang w:val="fr-CH"/>
              </w:rPr>
            </w:pPr>
          </w:p>
        </w:tc>
      </w:tr>
      <w:tr w:rsidR="00CB432A" w:rsidRPr="0090103E" w:rsidTr="00CB432A">
        <w:trPr>
          <w:cantSplit/>
          <w:jc w:val="center"/>
        </w:trPr>
        <w:tc>
          <w:tcPr>
            <w:tcW w:w="1416" w:type="dxa"/>
            <w:gridSpan w:val="2"/>
            <w:tcBorders>
              <w:top w:val="single" w:sz="6" w:space="0" w:color="auto"/>
              <w:bottom w:val="single" w:sz="6" w:space="0" w:color="auto"/>
            </w:tcBorders>
          </w:tcPr>
          <w:p w:rsidR="00CB432A" w:rsidRPr="006B252D" w:rsidRDefault="00CB432A" w:rsidP="00572A23">
            <w:pPr>
              <w:rPr>
                <w:b/>
                <w:bCs/>
              </w:rPr>
            </w:pPr>
            <w:r>
              <w:rPr>
                <w:b/>
                <w:bCs/>
              </w:rPr>
              <w:t>Contact:</w:t>
            </w:r>
          </w:p>
        </w:tc>
        <w:tc>
          <w:tcPr>
            <w:tcW w:w="3686" w:type="dxa"/>
            <w:tcBorders>
              <w:top w:val="single" w:sz="6" w:space="0" w:color="auto"/>
              <w:bottom w:val="single" w:sz="6" w:space="0" w:color="auto"/>
            </w:tcBorders>
          </w:tcPr>
          <w:p w:rsidR="00CB432A" w:rsidRDefault="00CB432A" w:rsidP="00572A23">
            <w:pPr>
              <w:rPr>
                <w:rFonts w:eastAsia="SimSun"/>
              </w:rPr>
            </w:pPr>
            <w:proofErr w:type="spellStart"/>
            <w:r w:rsidRPr="006B252D">
              <w:rPr>
                <w:rFonts w:eastAsia="SimSun"/>
              </w:rPr>
              <w:t>Jiali</w:t>
            </w:r>
            <w:proofErr w:type="spellEnd"/>
            <w:r w:rsidRPr="006B252D">
              <w:rPr>
                <w:rFonts w:eastAsia="SimSun"/>
              </w:rPr>
              <w:t xml:space="preserve"> You</w:t>
            </w:r>
            <w:r w:rsidRPr="006B252D">
              <w:rPr>
                <w:rFonts w:eastAsia="SimSun"/>
              </w:rPr>
              <w:br/>
              <w:t>Institute of Acoustics, Chinese Academy of Sciences (</w:t>
            </w:r>
            <w:proofErr w:type="spellStart"/>
            <w:r w:rsidRPr="006B252D">
              <w:rPr>
                <w:rFonts w:eastAsia="SimSun"/>
              </w:rPr>
              <w:t>IoA</w:t>
            </w:r>
            <w:proofErr w:type="spellEnd"/>
            <w:r w:rsidRPr="006B252D">
              <w:rPr>
                <w:rFonts w:eastAsia="SimSun"/>
              </w:rPr>
              <w:t>, CAS)</w:t>
            </w:r>
            <w:r w:rsidRPr="006B252D">
              <w:rPr>
                <w:rFonts w:eastAsia="SimSun"/>
              </w:rPr>
              <w:br/>
              <w:t>P.R. China</w:t>
            </w:r>
          </w:p>
        </w:tc>
        <w:tc>
          <w:tcPr>
            <w:tcW w:w="4538" w:type="dxa"/>
            <w:tcBorders>
              <w:top w:val="single" w:sz="6" w:space="0" w:color="auto"/>
              <w:bottom w:val="single" w:sz="6" w:space="0" w:color="auto"/>
            </w:tcBorders>
          </w:tcPr>
          <w:p w:rsidR="00CB432A" w:rsidRPr="000C58C9" w:rsidRDefault="00CB432A" w:rsidP="00572A23">
            <w:pPr>
              <w:spacing w:before="0"/>
              <w:rPr>
                <w:lang w:val="fr-CH"/>
              </w:rPr>
            </w:pPr>
            <w:r w:rsidRPr="0090103E">
              <w:rPr>
                <w:lang w:val="fr-CH"/>
              </w:rPr>
              <w:br/>
            </w:r>
            <w:r w:rsidRPr="000C58C9">
              <w:rPr>
                <w:lang w:val="fr-CH"/>
              </w:rPr>
              <w:t>Tel: + 86-10 82547633</w:t>
            </w:r>
            <w:r w:rsidRPr="000C58C9">
              <w:rPr>
                <w:lang w:val="fr-CH"/>
              </w:rPr>
              <w:br/>
              <w:t xml:space="preserve">E-mail: </w:t>
            </w:r>
            <w:r w:rsidR="001B5C39">
              <w:fldChar w:fldCharType="begin"/>
            </w:r>
            <w:r w:rsidR="008A6C2F">
              <w:instrText>HYPERLINK "mailto:youjl@dsp.ac.cn"</w:instrText>
            </w:r>
            <w:r w:rsidR="001B5C39">
              <w:fldChar w:fldCharType="separate"/>
            </w:r>
            <w:r w:rsidRPr="00B92819">
              <w:rPr>
                <w:rStyle w:val="a5"/>
                <w:rFonts w:ascii="Times New Roman" w:hAnsi="Times New Roman"/>
                <w:lang w:val="fr-CH"/>
              </w:rPr>
              <w:t>youjl@dsp.ac.cn</w:t>
            </w:r>
            <w:r w:rsidR="001B5C39">
              <w:fldChar w:fldCharType="end"/>
            </w:r>
            <w:r>
              <w:rPr>
                <w:lang w:val="fr-CH"/>
              </w:rPr>
              <w:t xml:space="preserve"> </w:t>
            </w:r>
          </w:p>
        </w:tc>
      </w:tr>
    </w:tbl>
    <w:p w:rsidR="0089088E" w:rsidRPr="000C58C9" w:rsidRDefault="0089088E" w:rsidP="0089088E">
      <w:pPr>
        <w:rPr>
          <w:lang w:val="fr-CH"/>
        </w:rPr>
      </w:pPr>
      <w:bookmarkStart w:id="3" w:name="dtitle1" w:colFirst="1" w:colLast="1"/>
    </w:p>
    <w:tbl>
      <w:tblPr>
        <w:tblW w:w="9640" w:type="dxa"/>
        <w:jc w:val="center"/>
        <w:tblLayout w:type="fixed"/>
        <w:tblCellMar>
          <w:left w:w="57" w:type="dxa"/>
          <w:right w:w="57" w:type="dxa"/>
        </w:tblCellMar>
        <w:tblLook w:val="0000"/>
      </w:tblPr>
      <w:tblGrid>
        <w:gridCol w:w="1418"/>
        <w:gridCol w:w="8222"/>
      </w:tblGrid>
      <w:tr w:rsidR="0089088E" w:rsidRPr="00D229BE" w:rsidTr="00D57D7F">
        <w:trPr>
          <w:cantSplit/>
          <w:jc w:val="center"/>
        </w:trPr>
        <w:tc>
          <w:tcPr>
            <w:tcW w:w="1418" w:type="dxa"/>
          </w:tcPr>
          <w:p w:rsidR="0089088E" w:rsidRPr="00D229BE" w:rsidRDefault="0089088E" w:rsidP="00572A23">
            <w:pPr>
              <w:rPr>
                <w:b/>
                <w:bCs/>
              </w:rPr>
            </w:pPr>
            <w:r w:rsidRPr="00D229BE">
              <w:rPr>
                <w:b/>
                <w:bCs/>
              </w:rPr>
              <w:t>Keywords:</w:t>
            </w:r>
          </w:p>
        </w:tc>
        <w:tc>
          <w:tcPr>
            <w:tcW w:w="8222" w:type="dxa"/>
          </w:tcPr>
          <w:p w:rsidR="0089088E" w:rsidRPr="00D229BE" w:rsidRDefault="001B5C39" w:rsidP="00BA045C">
            <w:sdt>
              <w:sdtPr>
                <w:rPr>
                  <w:rFonts w:eastAsia="SimSun"/>
                </w:rPr>
                <w:alias w:val="Keywords"/>
                <w:tag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Content>
                <w:r w:rsidR="007D5799">
                  <w:rPr>
                    <w:rFonts w:eastAsia="SimSun"/>
                  </w:rPr>
                  <w:t>Computing-aware networking; future networks; functional requirements; use cases</w:t>
                </w:r>
              </w:sdtContent>
            </w:sdt>
          </w:p>
        </w:tc>
      </w:tr>
      <w:tr w:rsidR="0089088E" w:rsidRPr="00D229BE" w:rsidTr="00D57D7F">
        <w:trPr>
          <w:cantSplit/>
          <w:jc w:val="center"/>
        </w:trPr>
        <w:tc>
          <w:tcPr>
            <w:tcW w:w="1418" w:type="dxa"/>
          </w:tcPr>
          <w:p w:rsidR="0089088E" w:rsidRPr="00D229BE" w:rsidRDefault="0089088E" w:rsidP="00572A23">
            <w:pPr>
              <w:rPr>
                <w:b/>
                <w:bCs/>
              </w:rPr>
            </w:pPr>
            <w:r w:rsidRPr="00D229BE">
              <w:rPr>
                <w:b/>
                <w:bCs/>
              </w:rPr>
              <w:t>Abstract:</w:t>
            </w:r>
          </w:p>
        </w:tc>
        <w:sdt>
          <w:sdtPr>
            <w:rPr>
              <w:rFonts w:eastAsia="SimSun"/>
            </w:r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rPr>
              <w:rFonts w:hint="eastAsia"/>
            </w:rPr>
          </w:sdtEndPr>
          <w:sdtContent>
            <w:tc>
              <w:tcPr>
                <w:tcW w:w="8222" w:type="dxa"/>
              </w:tcPr>
              <w:p w:rsidR="0089088E" w:rsidRPr="00C4687C" w:rsidRDefault="007D5799" w:rsidP="00CB432A">
                <w:pPr>
                  <w:rPr>
                    <w:highlight w:val="yellow"/>
                  </w:rPr>
                </w:pPr>
                <w:r w:rsidRPr="007D5799">
                  <w:rPr>
                    <w:rFonts w:eastAsia="SimSun"/>
                  </w:rPr>
                  <w:t>This document is the output of draft Recommendation ITU-T Y.CAN-</w:t>
                </w:r>
                <w:proofErr w:type="spellStart"/>
                <w:r w:rsidRPr="007D5799">
                  <w:rPr>
                    <w:rFonts w:eastAsia="SimSun"/>
                  </w:rPr>
                  <w:t>reqts</w:t>
                </w:r>
                <w:proofErr w:type="spellEnd"/>
                <w:r w:rsidRPr="007D5799">
                  <w:rPr>
                    <w:rFonts w:eastAsia="SimSun"/>
                  </w:rPr>
                  <w:t xml:space="preserve"> “Functional requirements of computing-aware </w:t>
                </w:r>
                <w:proofErr w:type="gramStart"/>
                <w:r w:rsidRPr="007D5799">
                  <w:rPr>
                    <w:rFonts w:eastAsia="SimSun"/>
                  </w:rPr>
                  <w:t>networking</w:t>
                </w:r>
                <w:proofErr w:type="gramEnd"/>
                <w:r w:rsidRPr="007D5799">
                  <w:rPr>
                    <w:rFonts w:eastAsia="SimSun"/>
                  </w:rPr>
                  <w:t>”, resulting from discussion of Q</w:t>
                </w:r>
                <w:r>
                  <w:rPr>
                    <w:rFonts w:eastAsia="SimSun"/>
                  </w:rPr>
                  <w:t>17</w:t>
                </w:r>
                <w:r w:rsidRPr="007D5799">
                  <w:rPr>
                    <w:rFonts w:eastAsia="SimSun"/>
                  </w:rPr>
                  <w:t xml:space="preserve">/13 meeting on </w:t>
                </w:r>
                <w:r w:rsidRPr="007D5799">
                  <w:rPr>
                    <w:rFonts w:eastAsia="SimSun" w:hint="eastAsia"/>
                  </w:rPr>
                  <w:t>7</w:t>
                </w:r>
                <w:r w:rsidRPr="007D5799">
                  <w:rPr>
                    <w:rFonts w:eastAsia="SimSun"/>
                  </w:rPr>
                  <w:t>-</w:t>
                </w:r>
                <w:r w:rsidRPr="007D5799">
                  <w:rPr>
                    <w:rFonts w:eastAsia="SimSun" w:hint="eastAsia"/>
                  </w:rPr>
                  <w:t>17</w:t>
                </w:r>
                <w:r w:rsidRPr="007D5799">
                  <w:rPr>
                    <w:rFonts w:eastAsia="SimSun"/>
                  </w:rPr>
                  <w:t xml:space="preserve"> </w:t>
                </w:r>
                <w:r w:rsidRPr="007D5799">
                  <w:rPr>
                    <w:rFonts w:eastAsia="SimSun" w:hint="eastAsia"/>
                  </w:rPr>
                  <w:t xml:space="preserve">Dec </w:t>
                </w:r>
                <w:r w:rsidRPr="007D5799">
                  <w:rPr>
                    <w:rFonts w:eastAsia="SimSun"/>
                  </w:rPr>
                  <w:t>2020.</w:t>
                </w:r>
              </w:p>
            </w:tc>
          </w:sdtContent>
        </w:sdt>
      </w:tr>
      <w:bookmarkEnd w:id="3"/>
    </w:tbl>
    <w:p w:rsidR="00AF7DDD" w:rsidRDefault="00AF7DDD" w:rsidP="00945907"/>
    <w:p w:rsidR="00FF1930" w:rsidRDefault="00FF1930" w:rsidP="00945907">
      <w:pPr>
        <w:rPr>
          <w:lang w:eastAsia="zh-CN"/>
        </w:rPr>
      </w:pPr>
      <w:r w:rsidRPr="00106847">
        <w:t xml:space="preserve">This document is the </w:t>
      </w:r>
      <w:r w:rsidR="00EA0DD1" w:rsidRPr="003A5130">
        <w:rPr>
          <w:rFonts w:eastAsia="SimSun"/>
        </w:rPr>
        <w:t xml:space="preserve">output of </w:t>
      </w:r>
      <w:r w:rsidRPr="00106847">
        <w:t xml:space="preserve">draft Recommendation ITU-T </w:t>
      </w:r>
      <w:r w:rsidR="003A7CB3">
        <w:t>Y.CAN-</w:t>
      </w:r>
      <w:proofErr w:type="spellStart"/>
      <w:r w:rsidR="003A7CB3">
        <w:t>reqts</w:t>
      </w:r>
      <w:proofErr w:type="spellEnd"/>
      <w:r w:rsidRPr="00106847">
        <w:t xml:space="preserve"> “</w:t>
      </w:r>
      <w:r w:rsidR="007D5799" w:rsidRPr="007D5799">
        <w:t xml:space="preserve">Functional requirements of computing-aware </w:t>
      </w:r>
      <w:proofErr w:type="gramStart"/>
      <w:r w:rsidR="007D5799" w:rsidRPr="007D5799">
        <w:t>networking</w:t>
      </w:r>
      <w:proofErr w:type="gramEnd"/>
      <w:r w:rsidRPr="00106847">
        <w:t xml:space="preserve">”, </w:t>
      </w:r>
      <w:r w:rsidR="005B3B18" w:rsidRPr="003A5130">
        <w:rPr>
          <w:rFonts w:eastAsia="SimSun"/>
        </w:rPr>
        <w:t xml:space="preserve">resulting from discussion of </w:t>
      </w:r>
      <w:r w:rsidR="007D5799" w:rsidRPr="003A5130">
        <w:rPr>
          <w:rFonts w:eastAsia="SimSun"/>
        </w:rPr>
        <w:t>Q</w:t>
      </w:r>
      <w:r w:rsidR="007D5799">
        <w:rPr>
          <w:rFonts w:eastAsia="SimSun"/>
        </w:rPr>
        <w:t>17</w:t>
      </w:r>
      <w:r w:rsidR="005B3B18" w:rsidRPr="003A5130">
        <w:rPr>
          <w:rFonts w:eastAsia="SimSun"/>
        </w:rPr>
        <w:t xml:space="preserve">/13 meeting on </w:t>
      </w:r>
      <w:r w:rsidR="00095A72">
        <w:rPr>
          <w:rFonts w:hint="eastAsia"/>
          <w:lang w:eastAsia="zh-CN"/>
        </w:rPr>
        <w:t>7-17</w:t>
      </w:r>
      <w:r w:rsidR="005B3B18" w:rsidRPr="003A5130">
        <w:rPr>
          <w:rFonts w:eastAsia="SimSun"/>
        </w:rPr>
        <w:t xml:space="preserve"> </w:t>
      </w:r>
      <w:r w:rsidR="00095A72">
        <w:rPr>
          <w:rFonts w:hint="eastAsia"/>
          <w:lang w:eastAsia="zh-CN"/>
        </w:rPr>
        <w:t>Dec</w:t>
      </w:r>
      <w:r w:rsidR="005B3B18" w:rsidRPr="003A5130">
        <w:rPr>
          <w:rFonts w:eastAsia="SimSun"/>
        </w:rPr>
        <w:t xml:space="preserve"> 2020.</w:t>
      </w:r>
      <w:r w:rsidRPr="00106847">
        <w:rPr>
          <w:rFonts w:hint="eastAsia"/>
        </w:rPr>
        <w:t xml:space="preserve"> </w:t>
      </w:r>
    </w:p>
    <w:p w:rsidR="00945907" w:rsidRDefault="007D5799" w:rsidP="00945907">
      <w:pPr>
        <w:rPr>
          <w:rFonts w:eastAsia="SimSun"/>
        </w:rPr>
      </w:pPr>
      <w:r>
        <w:rPr>
          <w:rFonts w:eastAsia="SimSun"/>
        </w:rPr>
        <w:t>In the meeting, the following documents are reviewed;</w:t>
      </w:r>
    </w:p>
    <w:p w:rsidR="00812F86" w:rsidRPr="00CB432A" w:rsidRDefault="00812F86" w:rsidP="00945907">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1"/>
        <w:gridCol w:w="3328"/>
        <w:gridCol w:w="1856"/>
        <w:gridCol w:w="2899"/>
      </w:tblGrid>
      <w:tr w:rsidR="00945907" w:rsidRPr="00D20E14" w:rsidTr="00FF1930">
        <w:trPr>
          <w:trHeight w:val="542"/>
          <w:jc w:val="center"/>
        </w:trPr>
        <w:tc>
          <w:tcPr>
            <w:tcW w:w="1501" w:type="dxa"/>
            <w:vAlign w:val="center"/>
          </w:tcPr>
          <w:p w:rsidR="00945907" w:rsidRPr="00D20E14" w:rsidRDefault="00945907" w:rsidP="00A6681D">
            <w:pPr>
              <w:tabs>
                <w:tab w:val="left" w:pos="1191"/>
              </w:tabs>
              <w:spacing w:before="0"/>
              <w:jc w:val="center"/>
              <w:rPr>
                <w:rFonts w:eastAsia="SimSun"/>
                <w:b/>
              </w:rPr>
            </w:pPr>
            <w:r w:rsidRPr="00D20E14">
              <w:rPr>
                <w:rFonts w:eastAsia="SimSun" w:hint="eastAsia"/>
                <w:b/>
                <w:szCs w:val="22"/>
              </w:rPr>
              <w:t>No.</w:t>
            </w:r>
          </w:p>
        </w:tc>
        <w:tc>
          <w:tcPr>
            <w:tcW w:w="3328" w:type="dxa"/>
            <w:vAlign w:val="center"/>
          </w:tcPr>
          <w:p w:rsidR="00945907" w:rsidRPr="00D20E14" w:rsidRDefault="00945907" w:rsidP="00A6681D">
            <w:pPr>
              <w:tabs>
                <w:tab w:val="left" w:pos="1191"/>
              </w:tabs>
              <w:spacing w:before="0"/>
              <w:jc w:val="center"/>
              <w:rPr>
                <w:rFonts w:eastAsia="SimSun"/>
                <w:b/>
              </w:rPr>
            </w:pPr>
            <w:r w:rsidRPr="00D20E14">
              <w:rPr>
                <w:rFonts w:eastAsia="SimSun" w:hint="eastAsia"/>
                <w:b/>
                <w:szCs w:val="22"/>
              </w:rPr>
              <w:t>Title</w:t>
            </w:r>
          </w:p>
        </w:tc>
        <w:tc>
          <w:tcPr>
            <w:tcW w:w="1856" w:type="dxa"/>
            <w:vAlign w:val="center"/>
          </w:tcPr>
          <w:p w:rsidR="00945907" w:rsidRPr="00D20E14" w:rsidRDefault="00945907" w:rsidP="00A6681D">
            <w:pPr>
              <w:tabs>
                <w:tab w:val="left" w:pos="1191"/>
              </w:tabs>
              <w:spacing w:before="0"/>
              <w:jc w:val="center"/>
              <w:rPr>
                <w:rFonts w:eastAsia="SimSun"/>
                <w:b/>
                <w:lang w:eastAsia="zh-CN"/>
              </w:rPr>
            </w:pPr>
            <w:r w:rsidRPr="00D20E14">
              <w:rPr>
                <w:rFonts w:eastAsia="SimSun"/>
                <w:b/>
                <w:szCs w:val="22"/>
                <w:lang w:eastAsia="zh-CN"/>
              </w:rPr>
              <w:t>S</w:t>
            </w:r>
            <w:r w:rsidRPr="00D20E14">
              <w:rPr>
                <w:rFonts w:eastAsia="SimSun" w:hint="eastAsia"/>
                <w:b/>
                <w:szCs w:val="22"/>
                <w:lang w:eastAsia="zh-CN"/>
              </w:rPr>
              <w:t>ource</w:t>
            </w:r>
          </w:p>
        </w:tc>
        <w:tc>
          <w:tcPr>
            <w:tcW w:w="2899" w:type="dxa"/>
            <w:vAlign w:val="center"/>
          </w:tcPr>
          <w:p w:rsidR="00945907" w:rsidRPr="00D20E14" w:rsidRDefault="00945907" w:rsidP="00A6681D">
            <w:pPr>
              <w:tabs>
                <w:tab w:val="left" w:pos="1191"/>
              </w:tabs>
              <w:spacing w:before="0"/>
              <w:jc w:val="center"/>
              <w:rPr>
                <w:rFonts w:eastAsia="SimSun"/>
                <w:b/>
                <w:lang w:val="en-US"/>
              </w:rPr>
            </w:pPr>
            <w:r w:rsidRPr="00D20E14">
              <w:rPr>
                <w:rFonts w:eastAsia="SimSun" w:hint="eastAsia"/>
                <w:b/>
                <w:szCs w:val="22"/>
                <w:lang w:val="en-US"/>
              </w:rPr>
              <w:t>Discussion</w:t>
            </w:r>
          </w:p>
        </w:tc>
      </w:tr>
      <w:tr w:rsidR="007D5799" w:rsidRPr="00D20E14" w:rsidTr="006905CF">
        <w:trPr>
          <w:trHeight w:val="510"/>
          <w:jc w:val="center"/>
        </w:trPr>
        <w:tc>
          <w:tcPr>
            <w:tcW w:w="1501" w:type="dxa"/>
            <w:vAlign w:val="center"/>
          </w:tcPr>
          <w:p w:rsidR="007D5799" w:rsidRPr="00945907" w:rsidRDefault="007D5799" w:rsidP="007D5799">
            <w:pPr>
              <w:spacing w:before="0"/>
              <w:jc w:val="center"/>
              <w:rPr>
                <w:lang w:eastAsia="zh-CN"/>
              </w:rPr>
            </w:pPr>
            <w:r w:rsidRPr="003A5130">
              <w:rPr>
                <w:rFonts w:eastAsia="SimSun"/>
              </w:rPr>
              <w:t>C</w:t>
            </w:r>
            <w:r>
              <w:rPr>
                <w:rFonts w:hint="eastAsia"/>
                <w:lang w:eastAsia="zh-CN"/>
              </w:rPr>
              <w:t>62</w:t>
            </w:r>
            <w:r w:rsidRPr="00CB432A">
              <w:rPr>
                <w:rFonts w:eastAsia="SimSun"/>
              </w:rPr>
              <w:t xml:space="preserve"> </w:t>
            </w:r>
          </w:p>
        </w:tc>
        <w:tc>
          <w:tcPr>
            <w:tcW w:w="3328" w:type="dxa"/>
            <w:shd w:val="clear" w:color="auto" w:fill="auto"/>
            <w:vAlign w:val="center"/>
          </w:tcPr>
          <w:p w:rsidR="007D5799" w:rsidRPr="00EA0DD1" w:rsidRDefault="007D5799" w:rsidP="007D5799">
            <w:pPr>
              <w:spacing w:before="0"/>
              <w:rPr>
                <w:lang w:eastAsia="zh-CN"/>
              </w:rPr>
            </w:pPr>
            <w:r w:rsidRPr="00233D8D">
              <w:t>Proposal to update the draft recommendation ITU-T Y.CAN-</w:t>
            </w:r>
            <w:proofErr w:type="spellStart"/>
            <w:r w:rsidRPr="00233D8D">
              <w:t>req</w:t>
            </w:r>
            <w:proofErr w:type="spellEnd"/>
            <w:r w:rsidRPr="00233D8D">
              <w:t>: “Functional requirements of computing-aware networking”</w:t>
            </w:r>
          </w:p>
        </w:tc>
        <w:tc>
          <w:tcPr>
            <w:tcW w:w="1856" w:type="dxa"/>
            <w:shd w:val="clear" w:color="auto" w:fill="auto"/>
            <w:vAlign w:val="center"/>
          </w:tcPr>
          <w:p w:rsidR="007D5799" w:rsidRPr="00095A72" w:rsidRDefault="007D5799" w:rsidP="007D5799">
            <w:pPr>
              <w:spacing w:before="0"/>
              <w:jc w:val="center"/>
              <w:rPr>
                <w:color w:val="000000"/>
                <w:lang w:eastAsia="zh-CN"/>
              </w:rPr>
            </w:pPr>
            <w:r w:rsidRPr="00D20E14">
              <w:rPr>
                <w:rFonts w:eastAsia="SimSun"/>
                <w:color w:val="000000"/>
                <w:lang w:eastAsia="zh-CN"/>
              </w:rPr>
              <w:t>China Mobile</w:t>
            </w:r>
          </w:p>
        </w:tc>
        <w:tc>
          <w:tcPr>
            <w:tcW w:w="2899" w:type="dxa"/>
            <w:shd w:val="clear" w:color="auto" w:fill="auto"/>
            <w:vAlign w:val="center"/>
          </w:tcPr>
          <w:p w:rsidR="007D5799" w:rsidRPr="00D20E14" w:rsidRDefault="007D5799" w:rsidP="007D5799">
            <w:pPr>
              <w:spacing w:before="0"/>
              <w:jc w:val="center"/>
              <w:rPr>
                <w:rFonts w:eastAsia="SimSun"/>
                <w:color w:val="000000"/>
                <w:lang w:eastAsia="zh-CN"/>
              </w:rPr>
            </w:pPr>
            <w:r>
              <w:rPr>
                <w:color w:val="000000"/>
                <w:lang w:eastAsia="zh-CN"/>
              </w:rPr>
              <w:t>A</w:t>
            </w:r>
            <w:r w:rsidRPr="00D20E14">
              <w:rPr>
                <w:rFonts w:eastAsia="SimSun"/>
                <w:color w:val="000000"/>
                <w:lang w:eastAsia="zh-CN"/>
              </w:rPr>
              <w:t>ccepted with modifications</w:t>
            </w:r>
          </w:p>
        </w:tc>
      </w:tr>
    </w:tbl>
    <w:p w:rsidR="00BA045C" w:rsidRDefault="00BA045C" w:rsidP="00BA045C">
      <w:pPr>
        <w:rPr>
          <w:rFonts w:eastAsia="MS Mincho"/>
        </w:rPr>
      </w:pPr>
    </w:p>
    <w:p w:rsidR="007D5799" w:rsidRPr="00FB7BBB" w:rsidRDefault="007D5799" w:rsidP="007D5799">
      <w:pPr>
        <w:tabs>
          <w:tab w:val="left" w:pos="1276"/>
        </w:tabs>
        <w:rPr>
          <w:lang w:val="en-US" w:eastAsia="ko-KR"/>
        </w:rPr>
      </w:pPr>
      <w:r w:rsidRPr="00FB7BBB">
        <w:rPr>
          <w:lang w:val="en-US" w:eastAsia="ko-KR"/>
        </w:rPr>
        <w:t>In the meeting, the followings were agreed:</w:t>
      </w:r>
    </w:p>
    <w:p w:rsidR="007D5799" w:rsidRPr="006905CF" w:rsidRDefault="007D5799" w:rsidP="007D5799">
      <w:pPr>
        <w:numPr>
          <w:ilvl w:val="0"/>
          <w:numId w:val="45"/>
        </w:numPr>
        <w:tabs>
          <w:tab w:val="left" w:pos="794"/>
          <w:tab w:val="left" w:pos="1191"/>
          <w:tab w:val="left" w:pos="1588"/>
          <w:tab w:val="left" w:pos="1985"/>
        </w:tabs>
        <w:overflowPunct w:val="0"/>
        <w:autoSpaceDE w:val="0"/>
        <w:autoSpaceDN w:val="0"/>
        <w:adjustRightInd w:val="0"/>
        <w:jc w:val="both"/>
        <w:rPr>
          <w:rFonts w:eastAsia="Malgun Gothic"/>
          <w:lang w:eastAsia="ko-KR"/>
        </w:rPr>
      </w:pPr>
      <w:r w:rsidRPr="006905CF">
        <w:rPr>
          <w:rFonts w:eastAsia="Malgun Gothic"/>
          <w:lang w:eastAsia="ko-KR"/>
        </w:rPr>
        <w:t>Overall updates including title, scope, work item, and structure of the document.</w:t>
      </w:r>
    </w:p>
    <w:p w:rsidR="007D5799" w:rsidRPr="00FD0604" w:rsidRDefault="007D5799" w:rsidP="006905CF">
      <w:pPr>
        <w:tabs>
          <w:tab w:val="left" w:pos="794"/>
          <w:tab w:val="left" w:pos="1191"/>
          <w:tab w:val="left" w:pos="1588"/>
          <w:tab w:val="left" w:pos="1985"/>
        </w:tabs>
        <w:overflowPunct w:val="0"/>
        <w:autoSpaceDE w:val="0"/>
        <w:autoSpaceDN w:val="0"/>
        <w:adjustRightInd w:val="0"/>
        <w:jc w:val="both"/>
        <w:rPr>
          <w:rFonts w:eastAsia="Malgun Gothic"/>
          <w:color w:val="FF0000"/>
          <w:lang w:eastAsia="ko-KR"/>
        </w:rPr>
      </w:pPr>
    </w:p>
    <w:p w:rsidR="007D5799" w:rsidRPr="00FB7BBB" w:rsidRDefault="007D5799" w:rsidP="007D5799">
      <w:pPr>
        <w:tabs>
          <w:tab w:val="left" w:pos="1276"/>
        </w:tabs>
        <w:rPr>
          <w:lang w:val="en-US" w:eastAsia="ko-KR"/>
        </w:rPr>
      </w:pPr>
      <w:r w:rsidRPr="00FB7BBB">
        <w:rPr>
          <w:lang w:val="en-US" w:eastAsia="ko-KR"/>
        </w:rPr>
        <w:t>Future contributions are invited for the following topics with high priority:</w:t>
      </w:r>
    </w:p>
    <w:p w:rsidR="007D5799" w:rsidRPr="00CA7353" w:rsidRDefault="007D5799" w:rsidP="007D5799">
      <w:pPr>
        <w:numPr>
          <w:ilvl w:val="0"/>
          <w:numId w:val="45"/>
        </w:numPr>
        <w:tabs>
          <w:tab w:val="left" w:pos="794"/>
          <w:tab w:val="left" w:pos="1191"/>
          <w:tab w:val="left" w:pos="1588"/>
          <w:tab w:val="left" w:pos="1985"/>
        </w:tabs>
        <w:overflowPunct w:val="0"/>
        <w:autoSpaceDE w:val="0"/>
        <w:autoSpaceDN w:val="0"/>
        <w:adjustRightInd w:val="0"/>
        <w:jc w:val="both"/>
        <w:rPr>
          <w:rFonts w:eastAsia="Malgun Gothic"/>
          <w:lang w:eastAsia="ko-KR"/>
        </w:rPr>
      </w:pPr>
      <w:r w:rsidRPr="00F26491">
        <w:rPr>
          <w:rFonts w:eastAsia="Malgun Gothic"/>
          <w:lang w:eastAsia="ko-KR"/>
        </w:rPr>
        <w:t>Clause</w:t>
      </w:r>
      <w:r w:rsidRPr="00CA7353">
        <w:rPr>
          <w:rFonts w:eastAsia="Malgun Gothic"/>
          <w:lang w:eastAsia="ko-KR"/>
        </w:rPr>
        <w:t xml:space="preserve"> 6</w:t>
      </w:r>
      <w:r>
        <w:rPr>
          <w:rFonts w:eastAsia="Malgun Gothic"/>
          <w:lang w:eastAsia="ko-KR"/>
        </w:rPr>
        <w:t xml:space="preserve"> (Introduction and user view)</w:t>
      </w:r>
      <w:r w:rsidRPr="00CA7353">
        <w:rPr>
          <w:rFonts w:eastAsia="Malgun Gothic"/>
          <w:lang w:eastAsia="ko-KR"/>
        </w:rPr>
        <w:t xml:space="preserve"> and typical use case for CAN</w:t>
      </w:r>
      <w:r>
        <w:rPr>
          <w:rFonts w:eastAsia="Malgun Gothic"/>
          <w:lang w:eastAsia="ko-KR"/>
        </w:rPr>
        <w:t>.</w:t>
      </w:r>
    </w:p>
    <w:p w:rsidR="00812F86" w:rsidRDefault="00812F86">
      <w:pPr>
        <w:spacing w:before="0" w:after="160" w:line="259" w:lineRule="auto"/>
        <w:rPr>
          <w:rFonts w:eastAsia="SimSun"/>
          <w:b/>
          <w:color w:val="000000"/>
          <w:sz w:val="28"/>
          <w:szCs w:val="28"/>
          <w:lang w:eastAsia="ko-KR"/>
        </w:rPr>
      </w:pPr>
    </w:p>
    <w:p w:rsidR="007A76E0" w:rsidRPr="007A76E0" w:rsidRDefault="007A76E0" w:rsidP="007A76E0">
      <w:pPr>
        <w:spacing w:before="0"/>
        <w:jc w:val="center"/>
        <w:rPr>
          <w:rFonts w:eastAsia="SimSun"/>
          <w:b/>
          <w:color w:val="000000"/>
          <w:sz w:val="28"/>
          <w:szCs w:val="28"/>
          <w:lang w:eastAsia="ko-KR"/>
        </w:rPr>
      </w:pPr>
      <w:r w:rsidRPr="007A76E0">
        <w:rPr>
          <w:rFonts w:eastAsia="SimSun"/>
          <w:b/>
          <w:color w:val="000000"/>
          <w:sz w:val="28"/>
          <w:szCs w:val="28"/>
          <w:lang w:eastAsia="ko-KR"/>
        </w:rPr>
        <w:t>Table of Contents</w:t>
      </w:r>
    </w:p>
    <w:bookmarkStart w:id="4" w:name="_Toc526778132"/>
    <w:bookmarkEnd w:id="4"/>
    <w:p w:rsidR="0090103E" w:rsidRDefault="001B5C39">
      <w:pPr>
        <w:pStyle w:val="10"/>
        <w:rPr>
          <w:rFonts w:asciiTheme="minorHAnsi" w:eastAsiaTheme="minorEastAsia" w:hAnsiTheme="minorHAnsi" w:cstheme="minorBidi"/>
          <w:sz w:val="22"/>
          <w:szCs w:val="22"/>
          <w:lang w:val="fr-CH" w:eastAsia="fr-CH"/>
        </w:rPr>
      </w:pPr>
      <w:r w:rsidRPr="001B5C39">
        <w:rPr>
          <w:color w:val="000000"/>
        </w:rPr>
        <w:fldChar w:fldCharType="begin"/>
      </w:r>
      <w:r w:rsidR="007A76E0" w:rsidRPr="007A76E0">
        <w:rPr>
          <w:color w:val="000000"/>
        </w:rPr>
        <w:instrText xml:space="preserve"> TOC \o "1-2" \f \h \z \u </w:instrText>
      </w:r>
      <w:r w:rsidRPr="001B5C39">
        <w:rPr>
          <w:rFonts w:eastAsia="Times New Roman"/>
          <w:bCs/>
          <w:color w:val="000000"/>
        </w:rPr>
        <w:fldChar w:fldCharType="separate"/>
      </w:r>
      <w:hyperlink w:anchor="_Toc59013732" w:history="1">
        <w:r w:rsidR="0090103E" w:rsidRPr="00B8083A">
          <w:rPr>
            <w:rStyle w:val="a5"/>
            <w:rFonts w:eastAsia="SimSun"/>
            <w:b/>
            <w:lang w:eastAsia="zh-CN"/>
          </w:rPr>
          <w:t>1.</w:t>
        </w:r>
        <w:r w:rsidR="0090103E">
          <w:rPr>
            <w:rFonts w:asciiTheme="minorHAnsi" w:eastAsiaTheme="minorEastAsia" w:hAnsiTheme="minorHAnsi" w:cstheme="minorBidi"/>
            <w:sz w:val="22"/>
            <w:szCs w:val="22"/>
            <w:lang w:val="fr-CH" w:eastAsia="fr-CH"/>
          </w:rPr>
          <w:tab/>
        </w:r>
        <w:r w:rsidR="0090103E" w:rsidRPr="00B8083A">
          <w:rPr>
            <w:rStyle w:val="a5"/>
            <w:rFonts w:eastAsia="SimSun"/>
            <w:b/>
            <w:lang w:eastAsia="zh-CN"/>
          </w:rPr>
          <w:t>Scope</w:t>
        </w:r>
        <w:r w:rsidR="0090103E">
          <w:rPr>
            <w:webHidden/>
          </w:rPr>
          <w:tab/>
        </w:r>
        <w:r>
          <w:rPr>
            <w:webHidden/>
          </w:rPr>
          <w:fldChar w:fldCharType="begin"/>
        </w:r>
        <w:r w:rsidR="0090103E">
          <w:rPr>
            <w:webHidden/>
          </w:rPr>
          <w:instrText xml:space="preserve"> PAGEREF _Toc59013732 \h </w:instrText>
        </w:r>
        <w:r>
          <w:rPr>
            <w:webHidden/>
          </w:rPr>
        </w:r>
        <w:r>
          <w:rPr>
            <w:webHidden/>
          </w:rPr>
          <w:fldChar w:fldCharType="separate"/>
        </w:r>
        <w:r w:rsidR="0090103E">
          <w:rPr>
            <w:webHidden/>
          </w:rPr>
          <w:t>3</w:t>
        </w:r>
        <w:r>
          <w:rPr>
            <w:webHidden/>
          </w:rPr>
          <w:fldChar w:fldCharType="end"/>
        </w:r>
      </w:hyperlink>
    </w:p>
    <w:p w:rsidR="0090103E" w:rsidRDefault="001B5C39">
      <w:pPr>
        <w:pStyle w:val="10"/>
        <w:rPr>
          <w:rFonts w:asciiTheme="minorHAnsi" w:eastAsiaTheme="minorEastAsia" w:hAnsiTheme="minorHAnsi" w:cstheme="minorBidi"/>
          <w:sz w:val="22"/>
          <w:szCs w:val="22"/>
          <w:lang w:val="fr-CH" w:eastAsia="fr-CH"/>
        </w:rPr>
      </w:pPr>
      <w:hyperlink w:anchor="_Toc59013733" w:history="1">
        <w:r w:rsidR="0090103E" w:rsidRPr="00B8083A">
          <w:rPr>
            <w:rStyle w:val="a5"/>
            <w:rFonts w:eastAsia="SimSun"/>
            <w:b/>
            <w:lang w:eastAsia="zh-CN"/>
          </w:rPr>
          <w:t>2.</w:t>
        </w:r>
        <w:r w:rsidR="0090103E">
          <w:rPr>
            <w:rFonts w:asciiTheme="minorHAnsi" w:eastAsiaTheme="minorEastAsia" w:hAnsiTheme="minorHAnsi" w:cstheme="minorBidi"/>
            <w:sz w:val="22"/>
            <w:szCs w:val="22"/>
            <w:lang w:val="fr-CH" w:eastAsia="fr-CH"/>
          </w:rPr>
          <w:tab/>
        </w:r>
        <w:r w:rsidR="0090103E" w:rsidRPr="00B8083A">
          <w:rPr>
            <w:rStyle w:val="a5"/>
            <w:rFonts w:eastAsia="SimSun"/>
            <w:b/>
            <w:lang w:eastAsia="zh-CN"/>
          </w:rPr>
          <w:t>References</w:t>
        </w:r>
        <w:r w:rsidR="0090103E">
          <w:rPr>
            <w:webHidden/>
          </w:rPr>
          <w:tab/>
        </w:r>
        <w:r>
          <w:rPr>
            <w:webHidden/>
          </w:rPr>
          <w:fldChar w:fldCharType="begin"/>
        </w:r>
        <w:r w:rsidR="0090103E">
          <w:rPr>
            <w:webHidden/>
          </w:rPr>
          <w:instrText xml:space="preserve"> PAGEREF _Toc59013733 \h </w:instrText>
        </w:r>
        <w:r>
          <w:rPr>
            <w:webHidden/>
          </w:rPr>
        </w:r>
        <w:r>
          <w:rPr>
            <w:webHidden/>
          </w:rPr>
          <w:fldChar w:fldCharType="separate"/>
        </w:r>
        <w:r w:rsidR="0090103E">
          <w:rPr>
            <w:webHidden/>
          </w:rPr>
          <w:t>3</w:t>
        </w:r>
        <w:r>
          <w:rPr>
            <w:webHidden/>
          </w:rPr>
          <w:fldChar w:fldCharType="end"/>
        </w:r>
      </w:hyperlink>
    </w:p>
    <w:p w:rsidR="0090103E" w:rsidRDefault="001B5C39">
      <w:pPr>
        <w:pStyle w:val="10"/>
        <w:rPr>
          <w:rFonts w:asciiTheme="minorHAnsi" w:eastAsiaTheme="minorEastAsia" w:hAnsiTheme="minorHAnsi" w:cstheme="minorBidi"/>
          <w:sz w:val="22"/>
          <w:szCs w:val="22"/>
          <w:lang w:val="fr-CH" w:eastAsia="fr-CH"/>
        </w:rPr>
      </w:pPr>
      <w:hyperlink w:anchor="_Toc59013734" w:history="1">
        <w:r w:rsidR="0090103E" w:rsidRPr="00B8083A">
          <w:rPr>
            <w:rStyle w:val="a5"/>
            <w:rFonts w:eastAsia="SimSun"/>
            <w:b/>
            <w:lang w:eastAsia="zh-CN"/>
          </w:rPr>
          <w:t>3.</w:t>
        </w:r>
        <w:r w:rsidR="0090103E">
          <w:rPr>
            <w:rFonts w:asciiTheme="minorHAnsi" w:eastAsiaTheme="minorEastAsia" w:hAnsiTheme="minorHAnsi" w:cstheme="minorBidi"/>
            <w:sz w:val="22"/>
            <w:szCs w:val="22"/>
            <w:lang w:val="fr-CH" w:eastAsia="fr-CH"/>
          </w:rPr>
          <w:tab/>
        </w:r>
        <w:r w:rsidR="0090103E" w:rsidRPr="00B8083A">
          <w:rPr>
            <w:rStyle w:val="a5"/>
            <w:rFonts w:eastAsia="SimSun"/>
            <w:b/>
            <w:lang w:eastAsia="zh-CN"/>
          </w:rPr>
          <w:t>Definitions</w:t>
        </w:r>
        <w:r w:rsidR="0090103E">
          <w:rPr>
            <w:webHidden/>
          </w:rPr>
          <w:tab/>
        </w:r>
        <w:r>
          <w:rPr>
            <w:webHidden/>
          </w:rPr>
          <w:fldChar w:fldCharType="begin"/>
        </w:r>
        <w:r w:rsidR="0090103E">
          <w:rPr>
            <w:webHidden/>
          </w:rPr>
          <w:instrText xml:space="preserve"> PAGEREF _Toc59013734 \h </w:instrText>
        </w:r>
        <w:r>
          <w:rPr>
            <w:webHidden/>
          </w:rPr>
        </w:r>
        <w:r>
          <w:rPr>
            <w:webHidden/>
          </w:rPr>
          <w:fldChar w:fldCharType="separate"/>
        </w:r>
        <w:r w:rsidR="0090103E">
          <w:rPr>
            <w:webHidden/>
          </w:rPr>
          <w:t>3</w:t>
        </w:r>
        <w:r>
          <w:rPr>
            <w:webHidden/>
          </w:rPr>
          <w:fldChar w:fldCharType="end"/>
        </w:r>
      </w:hyperlink>
    </w:p>
    <w:p w:rsidR="0090103E" w:rsidRDefault="001B5C39">
      <w:pPr>
        <w:pStyle w:val="20"/>
        <w:rPr>
          <w:rFonts w:asciiTheme="minorHAnsi" w:eastAsiaTheme="minorEastAsia" w:hAnsiTheme="minorHAnsi" w:cstheme="minorBidi"/>
          <w:sz w:val="22"/>
          <w:szCs w:val="22"/>
          <w:lang w:val="fr-CH" w:eastAsia="fr-CH"/>
        </w:rPr>
      </w:pPr>
      <w:hyperlink w:anchor="_Toc59013735" w:history="1">
        <w:r w:rsidR="0090103E" w:rsidRPr="00B8083A">
          <w:rPr>
            <w:rStyle w:val="a5"/>
            <w:rFonts w:eastAsia="Times New Roman"/>
            <w:b/>
          </w:rPr>
          <w:t>3.1.</w:t>
        </w:r>
        <w:r w:rsidR="0090103E">
          <w:rPr>
            <w:rFonts w:asciiTheme="minorHAnsi" w:eastAsiaTheme="minorEastAsia" w:hAnsiTheme="minorHAnsi" w:cstheme="minorBidi"/>
            <w:sz w:val="22"/>
            <w:szCs w:val="22"/>
            <w:lang w:val="fr-CH" w:eastAsia="fr-CH"/>
          </w:rPr>
          <w:tab/>
        </w:r>
        <w:r w:rsidR="0090103E" w:rsidRPr="00B8083A">
          <w:rPr>
            <w:rStyle w:val="a5"/>
            <w:rFonts w:eastAsia="Times New Roman"/>
            <w:b/>
          </w:rPr>
          <w:t>Terms defined elsewhere</w:t>
        </w:r>
        <w:r w:rsidR="0090103E">
          <w:rPr>
            <w:webHidden/>
          </w:rPr>
          <w:tab/>
        </w:r>
        <w:r>
          <w:rPr>
            <w:webHidden/>
          </w:rPr>
          <w:fldChar w:fldCharType="begin"/>
        </w:r>
        <w:r w:rsidR="0090103E">
          <w:rPr>
            <w:webHidden/>
          </w:rPr>
          <w:instrText xml:space="preserve"> PAGEREF _Toc59013735 \h </w:instrText>
        </w:r>
        <w:r>
          <w:rPr>
            <w:webHidden/>
          </w:rPr>
        </w:r>
        <w:r>
          <w:rPr>
            <w:webHidden/>
          </w:rPr>
          <w:fldChar w:fldCharType="separate"/>
        </w:r>
        <w:r w:rsidR="0090103E">
          <w:rPr>
            <w:webHidden/>
          </w:rPr>
          <w:t>3</w:t>
        </w:r>
        <w:r>
          <w:rPr>
            <w:webHidden/>
          </w:rPr>
          <w:fldChar w:fldCharType="end"/>
        </w:r>
      </w:hyperlink>
    </w:p>
    <w:p w:rsidR="0090103E" w:rsidRDefault="001B5C39">
      <w:pPr>
        <w:pStyle w:val="20"/>
        <w:rPr>
          <w:rFonts w:asciiTheme="minorHAnsi" w:eastAsiaTheme="minorEastAsia" w:hAnsiTheme="minorHAnsi" w:cstheme="minorBidi"/>
          <w:sz w:val="22"/>
          <w:szCs w:val="22"/>
          <w:lang w:val="fr-CH" w:eastAsia="fr-CH"/>
        </w:rPr>
      </w:pPr>
      <w:hyperlink w:anchor="_Toc59013736" w:history="1">
        <w:r w:rsidR="0090103E" w:rsidRPr="00B8083A">
          <w:rPr>
            <w:rStyle w:val="a5"/>
            <w:rFonts w:eastAsia="Times New Roman"/>
            <w:b/>
          </w:rPr>
          <w:t>3.2.</w:t>
        </w:r>
        <w:r w:rsidR="0090103E">
          <w:rPr>
            <w:rFonts w:asciiTheme="minorHAnsi" w:eastAsiaTheme="minorEastAsia" w:hAnsiTheme="minorHAnsi" w:cstheme="minorBidi"/>
            <w:sz w:val="22"/>
            <w:szCs w:val="22"/>
            <w:lang w:val="fr-CH" w:eastAsia="fr-CH"/>
          </w:rPr>
          <w:tab/>
        </w:r>
        <w:r w:rsidR="0090103E" w:rsidRPr="00B8083A">
          <w:rPr>
            <w:rStyle w:val="a5"/>
            <w:rFonts w:eastAsia="Times New Roman"/>
            <w:b/>
          </w:rPr>
          <w:t>Terms defined in this Recommendation</w:t>
        </w:r>
        <w:r w:rsidR="0090103E">
          <w:rPr>
            <w:webHidden/>
          </w:rPr>
          <w:tab/>
        </w:r>
        <w:r>
          <w:rPr>
            <w:webHidden/>
          </w:rPr>
          <w:fldChar w:fldCharType="begin"/>
        </w:r>
        <w:r w:rsidR="0090103E">
          <w:rPr>
            <w:webHidden/>
          </w:rPr>
          <w:instrText xml:space="preserve"> PAGEREF _Toc59013736 \h </w:instrText>
        </w:r>
        <w:r>
          <w:rPr>
            <w:webHidden/>
          </w:rPr>
        </w:r>
        <w:r>
          <w:rPr>
            <w:webHidden/>
          </w:rPr>
          <w:fldChar w:fldCharType="separate"/>
        </w:r>
        <w:r w:rsidR="0090103E">
          <w:rPr>
            <w:webHidden/>
          </w:rPr>
          <w:t>3</w:t>
        </w:r>
        <w:r>
          <w:rPr>
            <w:webHidden/>
          </w:rPr>
          <w:fldChar w:fldCharType="end"/>
        </w:r>
      </w:hyperlink>
    </w:p>
    <w:p w:rsidR="0090103E" w:rsidRDefault="001B5C39">
      <w:pPr>
        <w:pStyle w:val="10"/>
        <w:rPr>
          <w:rFonts w:asciiTheme="minorHAnsi" w:eastAsiaTheme="minorEastAsia" w:hAnsiTheme="minorHAnsi" w:cstheme="minorBidi"/>
          <w:sz w:val="22"/>
          <w:szCs w:val="22"/>
          <w:lang w:val="fr-CH" w:eastAsia="fr-CH"/>
        </w:rPr>
      </w:pPr>
      <w:hyperlink w:anchor="_Toc59013737" w:history="1">
        <w:r w:rsidR="0090103E" w:rsidRPr="00B8083A">
          <w:rPr>
            <w:rStyle w:val="a5"/>
            <w:rFonts w:eastAsia="SimSun"/>
            <w:b/>
            <w:lang w:eastAsia="zh-CN"/>
          </w:rPr>
          <w:t>4.</w:t>
        </w:r>
        <w:r w:rsidR="0090103E">
          <w:rPr>
            <w:rFonts w:asciiTheme="minorHAnsi" w:eastAsiaTheme="minorEastAsia" w:hAnsiTheme="minorHAnsi" w:cstheme="minorBidi"/>
            <w:sz w:val="22"/>
            <w:szCs w:val="22"/>
            <w:lang w:val="fr-CH" w:eastAsia="fr-CH"/>
          </w:rPr>
          <w:tab/>
        </w:r>
        <w:r w:rsidR="0090103E" w:rsidRPr="00B8083A">
          <w:rPr>
            <w:rStyle w:val="a5"/>
            <w:rFonts w:eastAsia="SimSun"/>
            <w:b/>
            <w:lang w:eastAsia="zh-CN"/>
          </w:rPr>
          <w:t>Abbreviations and acronyms</w:t>
        </w:r>
        <w:r w:rsidR="0090103E">
          <w:rPr>
            <w:webHidden/>
          </w:rPr>
          <w:tab/>
        </w:r>
        <w:r>
          <w:rPr>
            <w:webHidden/>
          </w:rPr>
          <w:fldChar w:fldCharType="begin"/>
        </w:r>
        <w:r w:rsidR="0090103E">
          <w:rPr>
            <w:webHidden/>
          </w:rPr>
          <w:instrText xml:space="preserve"> PAGEREF _Toc59013737 \h </w:instrText>
        </w:r>
        <w:r>
          <w:rPr>
            <w:webHidden/>
          </w:rPr>
        </w:r>
        <w:r>
          <w:rPr>
            <w:webHidden/>
          </w:rPr>
          <w:fldChar w:fldCharType="separate"/>
        </w:r>
        <w:r w:rsidR="0090103E">
          <w:rPr>
            <w:webHidden/>
          </w:rPr>
          <w:t>3</w:t>
        </w:r>
        <w:r>
          <w:rPr>
            <w:webHidden/>
          </w:rPr>
          <w:fldChar w:fldCharType="end"/>
        </w:r>
      </w:hyperlink>
    </w:p>
    <w:p w:rsidR="0090103E" w:rsidRDefault="001B5C39">
      <w:pPr>
        <w:pStyle w:val="10"/>
        <w:rPr>
          <w:rFonts w:asciiTheme="minorHAnsi" w:eastAsiaTheme="minorEastAsia" w:hAnsiTheme="minorHAnsi" w:cstheme="minorBidi"/>
          <w:sz w:val="22"/>
          <w:szCs w:val="22"/>
          <w:lang w:val="fr-CH" w:eastAsia="fr-CH"/>
        </w:rPr>
      </w:pPr>
      <w:hyperlink w:anchor="_Toc59013738" w:history="1">
        <w:r w:rsidR="0090103E" w:rsidRPr="00B8083A">
          <w:rPr>
            <w:rStyle w:val="a5"/>
            <w:rFonts w:eastAsia="SimSun"/>
            <w:b/>
            <w:lang w:eastAsia="zh-CN"/>
          </w:rPr>
          <w:t>5.</w:t>
        </w:r>
        <w:r w:rsidR="0090103E">
          <w:rPr>
            <w:rFonts w:asciiTheme="minorHAnsi" w:eastAsiaTheme="minorEastAsia" w:hAnsiTheme="minorHAnsi" w:cstheme="minorBidi"/>
            <w:sz w:val="22"/>
            <w:szCs w:val="22"/>
            <w:lang w:val="fr-CH" w:eastAsia="fr-CH"/>
          </w:rPr>
          <w:tab/>
        </w:r>
        <w:r w:rsidR="0090103E" w:rsidRPr="00B8083A">
          <w:rPr>
            <w:rStyle w:val="a5"/>
            <w:rFonts w:eastAsia="SimSun"/>
            <w:b/>
            <w:lang w:eastAsia="zh-CN"/>
          </w:rPr>
          <w:t>Conventions</w:t>
        </w:r>
        <w:r w:rsidR="0090103E">
          <w:rPr>
            <w:webHidden/>
          </w:rPr>
          <w:tab/>
        </w:r>
        <w:r>
          <w:rPr>
            <w:webHidden/>
          </w:rPr>
          <w:fldChar w:fldCharType="begin"/>
        </w:r>
        <w:r w:rsidR="0090103E">
          <w:rPr>
            <w:webHidden/>
          </w:rPr>
          <w:instrText xml:space="preserve"> PAGEREF _Toc59013738 \h </w:instrText>
        </w:r>
        <w:r>
          <w:rPr>
            <w:webHidden/>
          </w:rPr>
        </w:r>
        <w:r>
          <w:rPr>
            <w:webHidden/>
          </w:rPr>
          <w:fldChar w:fldCharType="separate"/>
        </w:r>
        <w:r w:rsidR="0090103E">
          <w:rPr>
            <w:webHidden/>
          </w:rPr>
          <w:t>3</w:t>
        </w:r>
        <w:r>
          <w:rPr>
            <w:webHidden/>
          </w:rPr>
          <w:fldChar w:fldCharType="end"/>
        </w:r>
      </w:hyperlink>
    </w:p>
    <w:p w:rsidR="0090103E" w:rsidRDefault="001B5C39">
      <w:pPr>
        <w:pStyle w:val="10"/>
        <w:rPr>
          <w:rFonts w:asciiTheme="minorHAnsi" w:eastAsiaTheme="minorEastAsia" w:hAnsiTheme="minorHAnsi" w:cstheme="minorBidi"/>
          <w:sz w:val="22"/>
          <w:szCs w:val="22"/>
          <w:lang w:val="fr-CH" w:eastAsia="fr-CH"/>
        </w:rPr>
      </w:pPr>
      <w:hyperlink w:anchor="_Toc59013739" w:history="1">
        <w:r w:rsidR="0090103E" w:rsidRPr="00B8083A">
          <w:rPr>
            <w:rStyle w:val="a5"/>
            <w:rFonts w:ascii="Times New Roman" w:eastAsia="SimSun" w:hAnsi="Times New Roman"/>
            <w:b/>
          </w:rPr>
          <w:t>6.</w:t>
        </w:r>
        <w:r w:rsidR="0090103E">
          <w:rPr>
            <w:rFonts w:asciiTheme="minorHAnsi" w:eastAsiaTheme="minorEastAsia" w:hAnsiTheme="minorHAnsi" w:cstheme="minorBidi"/>
            <w:sz w:val="22"/>
            <w:szCs w:val="22"/>
            <w:lang w:val="fr-CH" w:eastAsia="fr-CH"/>
          </w:rPr>
          <w:tab/>
        </w:r>
        <w:r w:rsidR="0090103E" w:rsidRPr="00B8083A">
          <w:rPr>
            <w:rStyle w:val="a5"/>
            <w:rFonts w:ascii="Times New Roman" w:hAnsi="Times New Roman"/>
            <w:b/>
          </w:rPr>
          <w:t>Overview of computing-aware networking</w:t>
        </w:r>
        <w:r w:rsidR="0090103E">
          <w:rPr>
            <w:webHidden/>
          </w:rPr>
          <w:tab/>
        </w:r>
        <w:r>
          <w:rPr>
            <w:webHidden/>
          </w:rPr>
          <w:fldChar w:fldCharType="begin"/>
        </w:r>
        <w:r w:rsidR="0090103E">
          <w:rPr>
            <w:webHidden/>
          </w:rPr>
          <w:instrText xml:space="preserve"> PAGEREF _Toc59013739 \h </w:instrText>
        </w:r>
        <w:r>
          <w:rPr>
            <w:webHidden/>
          </w:rPr>
        </w:r>
        <w:r>
          <w:rPr>
            <w:webHidden/>
          </w:rPr>
          <w:fldChar w:fldCharType="separate"/>
        </w:r>
        <w:r w:rsidR="0090103E">
          <w:rPr>
            <w:webHidden/>
          </w:rPr>
          <w:t>4</w:t>
        </w:r>
        <w:r>
          <w:rPr>
            <w:webHidden/>
          </w:rPr>
          <w:fldChar w:fldCharType="end"/>
        </w:r>
      </w:hyperlink>
    </w:p>
    <w:p w:rsidR="0090103E" w:rsidRDefault="001B5C39">
      <w:pPr>
        <w:pStyle w:val="20"/>
        <w:rPr>
          <w:rFonts w:asciiTheme="minorHAnsi" w:eastAsiaTheme="minorEastAsia" w:hAnsiTheme="minorHAnsi" w:cstheme="minorBidi"/>
          <w:sz w:val="22"/>
          <w:szCs w:val="22"/>
          <w:lang w:val="fr-CH" w:eastAsia="fr-CH"/>
        </w:rPr>
      </w:pPr>
      <w:hyperlink w:anchor="_Toc59013740" w:history="1">
        <w:r w:rsidR="0090103E" w:rsidRPr="00B8083A">
          <w:rPr>
            <w:rStyle w:val="a5"/>
            <w:rFonts w:eastAsia="Times New Roman"/>
            <w:b/>
          </w:rPr>
          <w:t>6.1.</w:t>
        </w:r>
        <w:r w:rsidR="0090103E">
          <w:rPr>
            <w:rFonts w:asciiTheme="minorHAnsi" w:eastAsiaTheme="minorEastAsia" w:hAnsiTheme="minorHAnsi" w:cstheme="minorBidi"/>
            <w:sz w:val="22"/>
            <w:szCs w:val="22"/>
            <w:lang w:val="fr-CH" w:eastAsia="fr-CH"/>
          </w:rPr>
          <w:tab/>
        </w:r>
        <w:r w:rsidR="0090103E" w:rsidRPr="00B8083A">
          <w:rPr>
            <w:rStyle w:val="a5"/>
            <w:rFonts w:eastAsia="Times New Roman"/>
            <w:b/>
          </w:rPr>
          <w:t>Introduction to</w:t>
        </w:r>
        <w:r w:rsidR="0090103E" w:rsidRPr="00B8083A">
          <w:rPr>
            <w:rStyle w:val="a5"/>
            <w:b/>
            <w:lang w:eastAsia="zh-CN"/>
          </w:rPr>
          <w:t xml:space="preserve"> computing-aware networking</w:t>
        </w:r>
        <w:r w:rsidR="0090103E">
          <w:rPr>
            <w:webHidden/>
          </w:rPr>
          <w:tab/>
        </w:r>
        <w:r>
          <w:rPr>
            <w:webHidden/>
          </w:rPr>
          <w:fldChar w:fldCharType="begin"/>
        </w:r>
        <w:r w:rsidR="0090103E">
          <w:rPr>
            <w:webHidden/>
          </w:rPr>
          <w:instrText xml:space="preserve"> PAGEREF _Toc59013740 \h </w:instrText>
        </w:r>
        <w:r>
          <w:rPr>
            <w:webHidden/>
          </w:rPr>
        </w:r>
        <w:r>
          <w:rPr>
            <w:webHidden/>
          </w:rPr>
          <w:fldChar w:fldCharType="separate"/>
        </w:r>
        <w:r w:rsidR="0090103E">
          <w:rPr>
            <w:webHidden/>
          </w:rPr>
          <w:t>4</w:t>
        </w:r>
        <w:r>
          <w:rPr>
            <w:webHidden/>
          </w:rPr>
          <w:fldChar w:fldCharType="end"/>
        </w:r>
      </w:hyperlink>
    </w:p>
    <w:p w:rsidR="0090103E" w:rsidRDefault="001B5C39">
      <w:pPr>
        <w:pStyle w:val="20"/>
        <w:rPr>
          <w:rFonts w:asciiTheme="minorHAnsi" w:eastAsiaTheme="minorEastAsia" w:hAnsiTheme="minorHAnsi" w:cstheme="minorBidi"/>
          <w:sz w:val="22"/>
          <w:szCs w:val="22"/>
          <w:lang w:val="fr-CH" w:eastAsia="fr-CH"/>
        </w:rPr>
      </w:pPr>
      <w:hyperlink w:anchor="_Toc59013741" w:history="1">
        <w:r w:rsidR="0090103E" w:rsidRPr="00B8083A">
          <w:rPr>
            <w:rStyle w:val="a5"/>
            <w:rFonts w:eastAsia="Times New Roman"/>
            <w:b/>
          </w:rPr>
          <w:t>6.2.</w:t>
        </w:r>
        <w:r w:rsidR="0090103E">
          <w:rPr>
            <w:rFonts w:asciiTheme="minorHAnsi" w:eastAsiaTheme="minorEastAsia" w:hAnsiTheme="minorHAnsi" w:cstheme="minorBidi"/>
            <w:sz w:val="22"/>
            <w:szCs w:val="22"/>
            <w:lang w:val="fr-CH" w:eastAsia="fr-CH"/>
          </w:rPr>
          <w:tab/>
        </w:r>
        <w:r w:rsidR="0090103E" w:rsidRPr="00B8083A">
          <w:rPr>
            <w:rStyle w:val="a5"/>
            <w:b/>
            <w:lang w:eastAsia="zh-CN"/>
          </w:rPr>
          <w:t>Benefits of computing-aware networking</w:t>
        </w:r>
        <w:r w:rsidR="0090103E">
          <w:rPr>
            <w:webHidden/>
          </w:rPr>
          <w:tab/>
        </w:r>
        <w:r>
          <w:rPr>
            <w:webHidden/>
          </w:rPr>
          <w:fldChar w:fldCharType="begin"/>
        </w:r>
        <w:r w:rsidR="0090103E">
          <w:rPr>
            <w:webHidden/>
          </w:rPr>
          <w:instrText xml:space="preserve"> PAGEREF _Toc59013741 \h </w:instrText>
        </w:r>
        <w:r>
          <w:rPr>
            <w:webHidden/>
          </w:rPr>
        </w:r>
        <w:r>
          <w:rPr>
            <w:webHidden/>
          </w:rPr>
          <w:fldChar w:fldCharType="separate"/>
        </w:r>
        <w:r w:rsidR="0090103E">
          <w:rPr>
            <w:webHidden/>
          </w:rPr>
          <w:t>4</w:t>
        </w:r>
        <w:r>
          <w:rPr>
            <w:webHidden/>
          </w:rPr>
          <w:fldChar w:fldCharType="end"/>
        </w:r>
      </w:hyperlink>
    </w:p>
    <w:p w:rsidR="0090103E" w:rsidRDefault="001B5C39">
      <w:pPr>
        <w:pStyle w:val="20"/>
        <w:rPr>
          <w:rFonts w:asciiTheme="minorHAnsi" w:eastAsiaTheme="minorEastAsia" w:hAnsiTheme="minorHAnsi" w:cstheme="minorBidi"/>
          <w:sz w:val="22"/>
          <w:szCs w:val="22"/>
          <w:lang w:val="fr-CH" w:eastAsia="fr-CH"/>
        </w:rPr>
      </w:pPr>
      <w:hyperlink w:anchor="_Toc59013742" w:history="1">
        <w:r w:rsidR="0090103E" w:rsidRPr="00B8083A">
          <w:rPr>
            <w:rStyle w:val="a5"/>
            <w:rFonts w:eastAsia="Times New Roman"/>
            <w:b/>
          </w:rPr>
          <w:t>6.3.</w:t>
        </w:r>
        <w:r w:rsidR="0090103E">
          <w:rPr>
            <w:rFonts w:asciiTheme="minorHAnsi" w:eastAsiaTheme="minorEastAsia" w:hAnsiTheme="minorHAnsi" w:cstheme="minorBidi"/>
            <w:sz w:val="22"/>
            <w:szCs w:val="22"/>
            <w:lang w:val="fr-CH" w:eastAsia="fr-CH"/>
          </w:rPr>
          <w:tab/>
        </w:r>
        <w:r w:rsidR="0090103E" w:rsidRPr="00B8083A">
          <w:rPr>
            <w:rStyle w:val="a5"/>
            <w:b/>
            <w:lang w:eastAsia="zh-CN"/>
          </w:rPr>
          <w:t>User view of computing-aware networking</w:t>
        </w:r>
        <w:r w:rsidR="0090103E">
          <w:rPr>
            <w:webHidden/>
          </w:rPr>
          <w:tab/>
        </w:r>
        <w:r>
          <w:rPr>
            <w:webHidden/>
          </w:rPr>
          <w:fldChar w:fldCharType="begin"/>
        </w:r>
        <w:r w:rsidR="0090103E">
          <w:rPr>
            <w:webHidden/>
          </w:rPr>
          <w:instrText xml:space="preserve"> PAGEREF _Toc59013742 \h </w:instrText>
        </w:r>
        <w:r>
          <w:rPr>
            <w:webHidden/>
          </w:rPr>
        </w:r>
        <w:r>
          <w:rPr>
            <w:webHidden/>
          </w:rPr>
          <w:fldChar w:fldCharType="separate"/>
        </w:r>
        <w:r w:rsidR="0090103E">
          <w:rPr>
            <w:webHidden/>
          </w:rPr>
          <w:t>5</w:t>
        </w:r>
        <w:r>
          <w:rPr>
            <w:webHidden/>
          </w:rPr>
          <w:fldChar w:fldCharType="end"/>
        </w:r>
      </w:hyperlink>
    </w:p>
    <w:p w:rsidR="0090103E" w:rsidRDefault="001B5C39">
      <w:pPr>
        <w:pStyle w:val="10"/>
        <w:rPr>
          <w:rFonts w:asciiTheme="minorHAnsi" w:eastAsiaTheme="minorEastAsia" w:hAnsiTheme="minorHAnsi" w:cstheme="minorBidi"/>
          <w:sz w:val="22"/>
          <w:szCs w:val="22"/>
          <w:lang w:val="fr-CH" w:eastAsia="fr-CH"/>
        </w:rPr>
      </w:pPr>
      <w:hyperlink w:anchor="_Toc59013743" w:history="1">
        <w:r w:rsidR="0090103E" w:rsidRPr="00B8083A">
          <w:rPr>
            <w:rStyle w:val="a5"/>
            <w:rFonts w:ascii="Times New Roman" w:eastAsia="SimSun" w:hAnsi="Times New Roman"/>
            <w:b/>
          </w:rPr>
          <w:t>7.</w:t>
        </w:r>
        <w:r w:rsidR="0090103E">
          <w:rPr>
            <w:rFonts w:asciiTheme="minorHAnsi" w:eastAsiaTheme="minorEastAsia" w:hAnsiTheme="minorHAnsi" w:cstheme="minorBidi"/>
            <w:sz w:val="22"/>
            <w:szCs w:val="22"/>
            <w:lang w:val="fr-CH" w:eastAsia="fr-CH"/>
          </w:rPr>
          <w:tab/>
        </w:r>
        <w:r w:rsidR="0090103E" w:rsidRPr="00B8083A">
          <w:rPr>
            <w:rStyle w:val="a5"/>
            <w:rFonts w:ascii="Times New Roman" w:eastAsia="SimSun" w:hAnsi="Times New Roman"/>
            <w:b/>
          </w:rPr>
          <w:t xml:space="preserve">Functional Requirements for </w:t>
        </w:r>
        <w:r w:rsidR="0090103E" w:rsidRPr="00B8083A">
          <w:rPr>
            <w:rStyle w:val="a5"/>
            <w:rFonts w:ascii="Times New Roman" w:hAnsi="Times New Roman"/>
            <w:b/>
          </w:rPr>
          <w:t>computing-aware networking</w:t>
        </w:r>
        <w:r w:rsidR="0090103E">
          <w:rPr>
            <w:webHidden/>
          </w:rPr>
          <w:tab/>
        </w:r>
        <w:r>
          <w:rPr>
            <w:webHidden/>
          </w:rPr>
          <w:fldChar w:fldCharType="begin"/>
        </w:r>
        <w:r w:rsidR="0090103E">
          <w:rPr>
            <w:webHidden/>
          </w:rPr>
          <w:instrText xml:space="preserve"> PAGEREF _Toc59013743 \h </w:instrText>
        </w:r>
        <w:r>
          <w:rPr>
            <w:webHidden/>
          </w:rPr>
        </w:r>
        <w:r>
          <w:rPr>
            <w:webHidden/>
          </w:rPr>
          <w:fldChar w:fldCharType="separate"/>
        </w:r>
        <w:r w:rsidR="0090103E">
          <w:rPr>
            <w:webHidden/>
          </w:rPr>
          <w:t>5</w:t>
        </w:r>
        <w:r>
          <w:rPr>
            <w:webHidden/>
          </w:rPr>
          <w:fldChar w:fldCharType="end"/>
        </w:r>
      </w:hyperlink>
    </w:p>
    <w:p w:rsidR="0090103E" w:rsidRDefault="001B5C39">
      <w:pPr>
        <w:pStyle w:val="20"/>
        <w:rPr>
          <w:rFonts w:asciiTheme="minorHAnsi" w:eastAsiaTheme="minorEastAsia" w:hAnsiTheme="minorHAnsi" w:cstheme="minorBidi"/>
          <w:sz w:val="22"/>
          <w:szCs w:val="22"/>
          <w:lang w:val="fr-CH" w:eastAsia="fr-CH"/>
        </w:rPr>
      </w:pPr>
      <w:hyperlink w:anchor="_Toc59013744" w:history="1">
        <w:r w:rsidR="0090103E" w:rsidRPr="00B8083A">
          <w:rPr>
            <w:rStyle w:val="a5"/>
            <w:rFonts w:ascii="Times New Roman" w:eastAsia="SimSun" w:hAnsi="Times New Roman"/>
            <w:b/>
          </w:rPr>
          <w:t>8.1</w:t>
        </w:r>
        <w:r w:rsidR="0090103E">
          <w:rPr>
            <w:rFonts w:asciiTheme="minorHAnsi" w:eastAsiaTheme="minorEastAsia" w:hAnsiTheme="minorHAnsi" w:cstheme="minorBidi"/>
            <w:sz w:val="22"/>
            <w:szCs w:val="22"/>
            <w:lang w:val="fr-CH" w:eastAsia="fr-CH"/>
          </w:rPr>
          <w:tab/>
        </w:r>
        <w:r w:rsidR="0090103E" w:rsidRPr="00B8083A">
          <w:rPr>
            <w:rStyle w:val="a5"/>
            <w:rFonts w:ascii="Times New Roman" w:eastAsia="SimSun" w:hAnsi="Times New Roman"/>
            <w:b/>
          </w:rPr>
          <w:t>Requirements on Computing Power measurement</w:t>
        </w:r>
        <w:r w:rsidR="0090103E">
          <w:rPr>
            <w:webHidden/>
          </w:rPr>
          <w:tab/>
        </w:r>
        <w:r>
          <w:rPr>
            <w:webHidden/>
          </w:rPr>
          <w:fldChar w:fldCharType="begin"/>
        </w:r>
        <w:r w:rsidR="0090103E">
          <w:rPr>
            <w:webHidden/>
          </w:rPr>
          <w:instrText xml:space="preserve"> PAGEREF _Toc59013744 \h </w:instrText>
        </w:r>
        <w:r>
          <w:rPr>
            <w:webHidden/>
          </w:rPr>
        </w:r>
        <w:r>
          <w:rPr>
            <w:webHidden/>
          </w:rPr>
          <w:fldChar w:fldCharType="separate"/>
        </w:r>
        <w:r w:rsidR="0090103E">
          <w:rPr>
            <w:webHidden/>
          </w:rPr>
          <w:t>6</w:t>
        </w:r>
        <w:r>
          <w:rPr>
            <w:webHidden/>
          </w:rPr>
          <w:fldChar w:fldCharType="end"/>
        </w:r>
      </w:hyperlink>
    </w:p>
    <w:p w:rsidR="0090103E" w:rsidRDefault="001B5C39">
      <w:pPr>
        <w:pStyle w:val="20"/>
        <w:rPr>
          <w:rFonts w:asciiTheme="minorHAnsi" w:eastAsiaTheme="minorEastAsia" w:hAnsiTheme="minorHAnsi" w:cstheme="minorBidi"/>
          <w:sz w:val="22"/>
          <w:szCs w:val="22"/>
          <w:lang w:val="fr-CH" w:eastAsia="fr-CH"/>
        </w:rPr>
      </w:pPr>
      <w:hyperlink w:anchor="_Toc59013745" w:history="1">
        <w:r w:rsidR="0090103E" w:rsidRPr="00B8083A">
          <w:rPr>
            <w:rStyle w:val="a5"/>
            <w:rFonts w:ascii="Times New Roman" w:eastAsia="SimSun" w:hAnsi="Times New Roman"/>
            <w:b/>
          </w:rPr>
          <w:t>8.2</w:t>
        </w:r>
        <w:r w:rsidR="0090103E">
          <w:rPr>
            <w:rFonts w:asciiTheme="minorHAnsi" w:eastAsiaTheme="minorEastAsia" w:hAnsiTheme="minorHAnsi" w:cstheme="minorBidi"/>
            <w:sz w:val="22"/>
            <w:szCs w:val="22"/>
            <w:lang w:val="fr-CH" w:eastAsia="fr-CH"/>
          </w:rPr>
          <w:tab/>
        </w:r>
        <w:r w:rsidR="0090103E" w:rsidRPr="00B8083A">
          <w:rPr>
            <w:rStyle w:val="a5"/>
            <w:rFonts w:ascii="Times New Roman" w:eastAsia="SimSun" w:hAnsi="Times New Roman"/>
            <w:b/>
          </w:rPr>
          <w:t>Requirements on Computing power modeling</w:t>
        </w:r>
        <w:r w:rsidR="0090103E">
          <w:rPr>
            <w:webHidden/>
          </w:rPr>
          <w:tab/>
        </w:r>
        <w:r>
          <w:rPr>
            <w:webHidden/>
          </w:rPr>
          <w:fldChar w:fldCharType="begin"/>
        </w:r>
        <w:r w:rsidR="0090103E">
          <w:rPr>
            <w:webHidden/>
          </w:rPr>
          <w:instrText xml:space="preserve"> PAGEREF _Toc59013745 \h </w:instrText>
        </w:r>
        <w:r>
          <w:rPr>
            <w:webHidden/>
          </w:rPr>
        </w:r>
        <w:r>
          <w:rPr>
            <w:webHidden/>
          </w:rPr>
          <w:fldChar w:fldCharType="separate"/>
        </w:r>
        <w:r w:rsidR="0090103E">
          <w:rPr>
            <w:webHidden/>
          </w:rPr>
          <w:t>6</w:t>
        </w:r>
        <w:r>
          <w:rPr>
            <w:webHidden/>
          </w:rPr>
          <w:fldChar w:fldCharType="end"/>
        </w:r>
      </w:hyperlink>
    </w:p>
    <w:p w:rsidR="0090103E" w:rsidRDefault="001B5C39">
      <w:pPr>
        <w:pStyle w:val="20"/>
        <w:rPr>
          <w:rFonts w:asciiTheme="minorHAnsi" w:eastAsiaTheme="minorEastAsia" w:hAnsiTheme="minorHAnsi" w:cstheme="minorBidi"/>
          <w:sz w:val="22"/>
          <w:szCs w:val="22"/>
          <w:lang w:val="fr-CH" w:eastAsia="fr-CH"/>
        </w:rPr>
      </w:pPr>
      <w:hyperlink w:anchor="_Toc59013746" w:history="1">
        <w:r w:rsidR="0090103E" w:rsidRPr="00B8083A">
          <w:rPr>
            <w:rStyle w:val="a5"/>
            <w:rFonts w:ascii="Times New Roman" w:eastAsia="SimSun" w:hAnsi="Times New Roman"/>
            <w:b/>
          </w:rPr>
          <w:t>8.3</w:t>
        </w:r>
        <w:r w:rsidR="0090103E">
          <w:rPr>
            <w:rFonts w:asciiTheme="minorHAnsi" w:eastAsiaTheme="minorEastAsia" w:hAnsiTheme="minorHAnsi" w:cstheme="minorBidi"/>
            <w:sz w:val="22"/>
            <w:szCs w:val="22"/>
            <w:lang w:val="fr-CH" w:eastAsia="fr-CH"/>
          </w:rPr>
          <w:tab/>
        </w:r>
        <w:r w:rsidR="0090103E" w:rsidRPr="00B8083A">
          <w:rPr>
            <w:rStyle w:val="a5"/>
            <w:rFonts w:ascii="Times New Roman" w:eastAsia="SimSun" w:hAnsi="Times New Roman"/>
            <w:b/>
          </w:rPr>
          <w:t>Requirements on Computing power broadcasting</w:t>
        </w:r>
        <w:r w:rsidR="0090103E">
          <w:rPr>
            <w:webHidden/>
          </w:rPr>
          <w:tab/>
        </w:r>
        <w:r>
          <w:rPr>
            <w:webHidden/>
          </w:rPr>
          <w:fldChar w:fldCharType="begin"/>
        </w:r>
        <w:r w:rsidR="0090103E">
          <w:rPr>
            <w:webHidden/>
          </w:rPr>
          <w:instrText xml:space="preserve"> PAGEREF _Toc59013746 \h </w:instrText>
        </w:r>
        <w:r>
          <w:rPr>
            <w:webHidden/>
          </w:rPr>
        </w:r>
        <w:r>
          <w:rPr>
            <w:webHidden/>
          </w:rPr>
          <w:fldChar w:fldCharType="separate"/>
        </w:r>
        <w:r w:rsidR="0090103E">
          <w:rPr>
            <w:webHidden/>
          </w:rPr>
          <w:t>6</w:t>
        </w:r>
        <w:r>
          <w:rPr>
            <w:webHidden/>
          </w:rPr>
          <w:fldChar w:fldCharType="end"/>
        </w:r>
      </w:hyperlink>
    </w:p>
    <w:p w:rsidR="0090103E" w:rsidRDefault="001B5C39">
      <w:pPr>
        <w:pStyle w:val="20"/>
        <w:rPr>
          <w:rFonts w:asciiTheme="minorHAnsi" w:eastAsiaTheme="minorEastAsia" w:hAnsiTheme="minorHAnsi" w:cstheme="minorBidi"/>
          <w:sz w:val="22"/>
          <w:szCs w:val="22"/>
          <w:lang w:val="fr-CH" w:eastAsia="fr-CH"/>
        </w:rPr>
      </w:pPr>
      <w:hyperlink w:anchor="_Toc59013747" w:history="1">
        <w:r w:rsidR="0090103E" w:rsidRPr="00B8083A">
          <w:rPr>
            <w:rStyle w:val="a5"/>
            <w:rFonts w:ascii="Times New Roman" w:eastAsia="SimSun" w:hAnsi="Times New Roman"/>
            <w:b/>
          </w:rPr>
          <w:t>8.4</w:t>
        </w:r>
        <w:r w:rsidR="0090103E">
          <w:rPr>
            <w:rFonts w:asciiTheme="minorHAnsi" w:eastAsiaTheme="minorEastAsia" w:hAnsiTheme="minorHAnsi" w:cstheme="minorBidi"/>
            <w:sz w:val="22"/>
            <w:szCs w:val="22"/>
            <w:lang w:val="fr-CH" w:eastAsia="fr-CH"/>
          </w:rPr>
          <w:tab/>
        </w:r>
        <w:r w:rsidR="0090103E" w:rsidRPr="00B8083A">
          <w:rPr>
            <w:rStyle w:val="a5"/>
            <w:rFonts w:ascii="Times New Roman" w:eastAsia="SimSun" w:hAnsi="Times New Roman"/>
            <w:b/>
          </w:rPr>
          <w:t>Requirements on Computing-aware routing</w:t>
        </w:r>
        <w:r w:rsidR="0090103E">
          <w:rPr>
            <w:webHidden/>
          </w:rPr>
          <w:tab/>
        </w:r>
        <w:r>
          <w:rPr>
            <w:webHidden/>
          </w:rPr>
          <w:fldChar w:fldCharType="begin"/>
        </w:r>
        <w:r w:rsidR="0090103E">
          <w:rPr>
            <w:webHidden/>
          </w:rPr>
          <w:instrText xml:space="preserve"> PAGEREF _Toc59013747 \h </w:instrText>
        </w:r>
        <w:r>
          <w:rPr>
            <w:webHidden/>
          </w:rPr>
        </w:r>
        <w:r>
          <w:rPr>
            <w:webHidden/>
          </w:rPr>
          <w:fldChar w:fldCharType="separate"/>
        </w:r>
        <w:r w:rsidR="0090103E">
          <w:rPr>
            <w:webHidden/>
          </w:rPr>
          <w:t>7</w:t>
        </w:r>
        <w:r>
          <w:rPr>
            <w:webHidden/>
          </w:rPr>
          <w:fldChar w:fldCharType="end"/>
        </w:r>
      </w:hyperlink>
    </w:p>
    <w:p w:rsidR="0090103E" w:rsidRDefault="001B5C39">
      <w:pPr>
        <w:pStyle w:val="20"/>
        <w:rPr>
          <w:rFonts w:asciiTheme="minorHAnsi" w:eastAsiaTheme="minorEastAsia" w:hAnsiTheme="minorHAnsi" w:cstheme="minorBidi"/>
          <w:sz w:val="22"/>
          <w:szCs w:val="22"/>
          <w:lang w:val="fr-CH" w:eastAsia="fr-CH"/>
        </w:rPr>
      </w:pPr>
      <w:hyperlink w:anchor="_Toc59013748" w:history="1">
        <w:r w:rsidR="0090103E" w:rsidRPr="00B8083A">
          <w:rPr>
            <w:rStyle w:val="a5"/>
            <w:rFonts w:ascii="Times New Roman" w:eastAsia="SimSun" w:hAnsi="Times New Roman"/>
            <w:b/>
          </w:rPr>
          <w:t>8.5</w:t>
        </w:r>
        <w:r w:rsidR="0090103E">
          <w:rPr>
            <w:rFonts w:asciiTheme="minorHAnsi" w:eastAsiaTheme="minorEastAsia" w:hAnsiTheme="minorHAnsi" w:cstheme="minorBidi"/>
            <w:sz w:val="22"/>
            <w:szCs w:val="22"/>
            <w:lang w:val="fr-CH" w:eastAsia="fr-CH"/>
          </w:rPr>
          <w:tab/>
        </w:r>
        <w:r w:rsidR="0090103E" w:rsidRPr="00B8083A">
          <w:rPr>
            <w:rStyle w:val="a5"/>
            <w:rFonts w:ascii="Times New Roman" w:eastAsia="SimSun" w:hAnsi="Times New Roman"/>
            <w:b/>
          </w:rPr>
          <w:t>Requirements on Computing service contract</w:t>
        </w:r>
        <w:r w:rsidR="0090103E">
          <w:rPr>
            <w:webHidden/>
          </w:rPr>
          <w:tab/>
        </w:r>
        <w:r>
          <w:rPr>
            <w:webHidden/>
          </w:rPr>
          <w:fldChar w:fldCharType="begin"/>
        </w:r>
        <w:r w:rsidR="0090103E">
          <w:rPr>
            <w:webHidden/>
          </w:rPr>
          <w:instrText xml:space="preserve"> PAGEREF _Toc59013748 \h </w:instrText>
        </w:r>
        <w:r>
          <w:rPr>
            <w:webHidden/>
          </w:rPr>
        </w:r>
        <w:r>
          <w:rPr>
            <w:webHidden/>
          </w:rPr>
          <w:fldChar w:fldCharType="separate"/>
        </w:r>
        <w:r w:rsidR="0090103E">
          <w:rPr>
            <w:webHidden/>
          </w:rPr>
          <w:t>8</w:t>
        </w:r>
        <w:r>
          <w:rPr>
            <w:webHidden/>
          </w:rPr>
          <w:fldChar w:fldCharType="end"/>
        </w:r>
      </w:hyperlink>
    </w:p>
    <w:p w:rsidR="0090103E" w:rsidRDefault="001B5C39">
      <w:pPr>
        <w:pStyle w:val="20"/>
        <w:rPr>
          <w:rFonts w:asciiTheme="minorHAnsi" w:eastAsiaTheme="minorEastAsia" w:hAnsiTheme="minorHAnsi" w:cstheme="minorBidi"/>
          <w:sz w:val="22"/>
          <w:szCs w:val="22"/>
          <w:lang w:val="fr-CH" w:eastAsia="fr-CH"/>
        </w:rPr>
      </w:pPr>
      <w:hyperlink w:anchor="_Toc59013749" w:history="1">
        <w:r w:rsidR="0090103E" w:rsidRPr="00B8083A">
          <w:rPr>
            <w:rStyle w:val="a5"/>
            <w:rFonts w:ascii="Times New Roman" w:eastAsia="SimSun" w:hAnsi="Times New Roman"/>
            <w:b/>
          </w:rPr>
          <w:t>8.6</w:t>
        </w:r>
        <w:r w:rsidR="0090103E">
          <w:rPr>
            <w:rFonts w:asciiTheme="minorHAnsi" w:eastAsiaTheme="minorEastAsia" w:hAnsiTheme="minorHAnsi" w:cstheme="minorBidi"/>
            <w:sz w:val="22"/>
            <w:szCs w:val="22"/>
            <w:lang w:val="fr-CH" w:eastAsia="fr-CH"/>
          </w:rPr>
          <w:tab/>
        </w:r>
        <w:r w:rsidR="0090103E" w:rsidRPr="00B8083A">
          <w:rPr>
            <w:rStyle w:val="a5"/>
            <w:rFonts w:ascii="Times New Roman" w:eastAsia="SimSun" w:hAnsi="Times New Roman"/>
            <w:b/>
          </w:rPr>
          <w:t>Requirements on Computing Power OAM</w:t>
        </w:r>
        <w:r w:rsidR="0090103E">
          <w:rPr>
            <w:webHidden/>
          </w:rPr>
          <w:tab/>
        </w:r>
        <w:r>
          <w:rPr>
            <w:webHidden/>
          </w:rPr>
          <w:fldChar w:fldCharType="begin"/>
        </w:r>
        <w:r w:rsidR="0090103E">
          <w:rPr>
            <w:webHidden/>
          </w:rPr>
          <w:instrText xml:space="preserve"> PAGEREF _Toc59013749 \h </w:instrText>
        </w:r>
        <w:r>
          <w:rPr>
            <w:webHidden/>
          </w:rPr>
        </w:r>
        <w:r>
          <w:rPr>
            <w:webHidden/>
          </w:rPr>
          <w:fldChar w:fldCharType="separate"/>
        </w:r>
        <w:r w:rsidR="0090103E">
          <w:rPr>
            <w:webHidden/>
          </w:rPr>
          <w:t>9</w:t>
        </w:r>
        <w:r>
          <w:rPr>
            <w:webHidden/>
          </w:rPr>
          <w:fldChar w:fldCharType="end"/>
        </w:r>
      </w:hyperlink>
    </w:p>
    <w:p w:rsidR="0090103E" w:rsidRDefault="001B5C39">
      <w:pPr>
        <w:pStyle w:val="10"/>
        <w:rPr>
          <w:rFonts w:asciiTheme="minorHAnsi" w:eastAsiaTheme="minorEastAsia" w:hAnsiTheme="minorHAnsi" w:cstheme="minorBidi"/>
          <w:sz w:val="22"/>
          <w:szCs w:val="22"/>
          <w:lang w:val="fr-CH" w:eastAsia="fr-CH"/>
        </w:rPr>
      </w:pPr>
      <w:hyperlink w:anchor="_Toc59013750" w:history="1">
        <w:r w:rsidR="0090103E" w:rsidRPr="00B8083A">
          <w:rPr>
            <w:rStyle w:val="a5"/>
            <w:rFonts w:ascii="Times New Roman" w:eastAsia="SimSun" w:hAnsi="Times New Roman"/>
            <w:b/>
          </w:rPr>
          <w:t>8.</w:t>
        </w:r>
        <w:r w:rsidR="0090103E">
          <w:rPr>
            <w:rFonts w:asciiTheme="minorHAnsi" w:eastAsiaTheme="minorEastAsia" w:hAnsiTheme="minorHAnsi" w:cstheme="minorBidi"/>
            <w:sz w:val="22"/>
            <w:szCs w:val="22"/>
            <w:lang w:val="fr-CH" w:eastAsia="fr-CH"/>
          </w:rPr>
          <w:tab/>
        </w:r>
        <w:r w:rsidR="0090103E" w:rsidRPr="00B8083A">
          <w:rPr>
            <w:rStyle w:val="a5"/>
            <w:rFonts w:ascii="Times New Roman" w:eastAsia="SimSun" w:hAnsi="Times New Roman"/>
            <w:b/>
          </w:rPr>
          <w:t>Security Considerations</w:t>
        </w:r>
        <w:r w:rsidR="0090103E">
          <w:rPr>
            <w:webHidden/>
          </w:rPr>
          <w:tab/>
        </w:r>
        <w:r>
          <w:rPr>
            <w:webHidden/>
          </w:rPr>
          <w:fldChar w:fldCharType="begin"/>
        </w:r>
        <w:r w:rsidR="0090103E">
          <w:rPr>
            <w:webHidden/>
          </w:rPr>
          <w:instrText xml:space="preserve"> PAGEREF _Toc59013750 \h </w:instrText>
        </w:r>
        <w:r>
          <w:rPr>
            <w:webHidden/>
          </w:rPr>
        </w:r>
        <w:r>
          <w:rPr>
            <w:webHidden/>
          </w:rPr>
          <w:fldChar w:fldCharType="separate"/>
        </w:r>
        <w:r w:rsidR="0090103E">
          <w:rPr>
            <w:webHidden/>
          </w:rPr>
          <w:t>9</w:t>
        </w:r>
        <w:r>
          <w:rPr>
            <w:webHidden/>
          </w:rPr>
          <w:fldChar w:fldCharType="end"/>
        </w:r>
      </w:hyperlink>
    </w:p>
    <w:p w:rsidR="0090103E" w:rsidRDefault="001B5C39">
      <w:pPr>
        <w:pStyle w:val="10"/>
        <w:rPr>
          <w:rFonts w:asciiTheme="minorHAnsi" w:eastAsiaTheme="minorEastAsia" w:hAnsiTheme="minorHAnsi" w:cstheme="minorBidi"/>
          <w:sz w:val="22"/>
          <w:szCs w:val="22"/>
          <w:lang w:val="fr-CH" w:eastAsia="fr-CH"/>
        </w:rPr>
      </w:pPr>
      <w:hyperlink w:anchor="_Toc59013751" w:history="1">
        <w:r w:rsidR="0090103E" w:rsidRPr="00B8083A">
          <w:rPr>
            <w:rStyle w:val="a5"/>
            <w:rFonts w:eastAsia="SimSun"/>
            <w:b/>
            <w:lang w:eastAsia="zh-CN"/>
          </w:rPr>
          <w:t xml:space="preserve">Appendix </w:t>
        </w:r>
        <w:r w:rsidR="0090103E" w:rsidRPr="00B8083A">
          <w:rPr>
            <w:rStyle w:val="a5"/>
            <w:rFonts w:eastAsia="Malgun Gothic"/>
            <w:b/>
            <w:lang w:eastAsia="ko-KR"/>
          </w:rPr>
          <w:t>I</w:t>
        </w:r>
        <w:r w:rsidR="0090103E">
          <w:rPr>
            <w:webHidden/>
          </w:rPr>
          <w:tab/>
        </w:r>
        <w:r>
          <w:rPr>
            <w:webHidden/>
          </w:rPr>
          <w:fldChar w:fldCharType="begin"/>
        </w:r>
        <w:r w:rsidR="0090103E">
          <w:rPr>
            <w:webHidden/>
          </w:rPr>
          <w:instrText xml:space="preserve"> PAGEREF _Toc59013751 \h </w:instrText>
        </w:r>
        <w:r>
          <w:rPr>
            <w:webHidden/>
          </w:rPr>
        </w:r>
        <w:r>
          <w:rPr>
            <w:webHidden/>
          </w:rPr>
          <w:fldChar w:fldCharType="separate"/>
        </w:r>
        <w:r w:rsidR="0090103E">
          <w:rPr>
            <w:webHidden/>
          </w:rPr>
          <w:t>10</w:t>
        </w:r>
        <w:r>
          <w:rPr>
            <w:webHidden/>
          </w:rPr>
          <w:fldChar w:fldCharType="end"/>
        </w:r>
      </w:hyperlink>
    </w:p>
    <w:p w:rsidR="0090103E" w:rsidRDefault="001B5C39">
      <w:pPr>
        <w:pStyle w:val="20"/>
        <w:rPr>
          <w:rFonts w:asciiTheme="minorHAnsi" w:eastAsiaTheme="minorEastAsia" w:hAnsiTheme="minorHAnsi" w:cstheme="minorBidi"/>
          <w:sz w:val="22"/>
          <w:szCs w:val="22"/>
          <w:lang w:val="fr-CH" w:eastAsia="fr-CH"/>
        </w:rPr>
      </w:pPr>
      <w:hyperlink w:anchor="_Toc59013752" w:history="1">
        <w:r w:rsidR="0090103E" w:rsidRPr="00B8083A">
          <w:rPr>
            <w:rStyle w:val="a5"/>
            <w:rFonts w:eastAsia="Times New Roman"/>
            <w:b/>
            <w:lang w:eastAsia="zh-CN"/>
          </w:rPr>
          <w:t>I.1 Use case template</w:t>
        </w:r>
        <w:r w:rsidR="0090103E">
          <w:rPr>
            <w:webHidden/>
          </w:rPr>
          <w:tab/>
        </w:r>
        <w:r>
          <w:rPr>
            <w:webHidden/>
          </w:rPr>
          <w:fldChar w:fldCharType="begin"/>
        </w:r>
        <w:r w:rsidR="0090103E">
          <w:rPr>
            <w:webHidden/>
          </w:rPr>
          <w:instrText xml:space="preserve"> PAGEREF _Toc59013752 \h </w:instrText>
        </w:r>
        <w:r>
          <w:rPr>
            <w:webHidden/>
          </w:rPr>
        </w:r>
        <w:r>
          <w:rPr>
            <w:webHidden/>
          </w:rPr>
          <w:fldChar w:fldCharType="separate"/>
        </w:r>
        <w:r w:rsidR="0090103E">
          <w:rPr>
            <w:webHidden/>
          </w:rPr>
          <w:t>10</w:t>
        </w:r>
        <w:r>
          <w:rPr>
            <w:webHidden/>
          </w:rPr>
          <w:fldChar w:fldCharType="end"/>
        </w:r>
      </w:hyperlink>
    </w:p>
    <w:p w:rsidR="0090103E" w:rsidRDefault="001B5C39">
      <w:pPr>
        <w:pStyle w:val="20"/>
        <w:rPr>
          <w:rFonts w:asciiTheme="minorHAnsi" w:eastAsiaTheme="minorEastAsia" w:hAnsiTheme="minorHAnsi" w:cstheme="minorBidi"/>
          <w:sz w:val="22"/>
          <w:szCs w:val="22"/>
          <w:lang w:val="fr-CH" w:eastAsia="fr-CH"/>
        </w:rPr>
      </w:pPr>
      <w:hyperlink w:anchor="_Toc59013753" w:history="1">
        <w:r w:rsidR="0090103E" w:rsidRPr="00B8083A">
          <w:rPr>
            <w:rStyle w:val="a5"/>
            <w:rFonts w:eastAsia="Times New Roman"/>
            <w:b/>
            <w:lang w:eastAsia="zh-CN"/>
          </w:rPr>
          <w:t>I.2 Use case of</w:t>
        </w:r>
        <w:r w:rsidR="0090103E" w:rsidRPr="00B8083A">
          <w:rPr>
            <w:rStyle w:val="a5"/>
            <w:rFonts w:eastAsia="SimSun"/>
            <w:b/>
          </w:rPr>
          <w:t xml:space="preserve"> </w:t>
        </w:r>
        <w:r w:rsidR="0090103E" w:rsidRPr="00B8083A">
          <w:rPr>
            <w:rStyle w:val="a5"/>
            <w:b/>
            <w:lang w:eastAsia="zh-CN"/>
          </w:rPr>
          <w:t>i</w:t>
        </w:r>
        <w:r w:rsidR="0090103E" w:rsidRPr="00B8083A">
          <w:rPr>
            <w:rStyle w:val="a5"/>
            <w:rFonts w:eastAsia="SimSun"/>
            <w:b/>
          </w:rPr>
          <w:t>ntelligent load balance across multiple sites</w:t>
        </w:r>
        <w:r w:rsidR="0090103E" w:rsidRPr="00B8083A">
          <w:rPr>
            <w:rStyle w:val="a5"/>
            <w:b/>
            <w:lang w:eastAsia="zh-CN"/>
          </w:rPr>
          <w:t xml:space="preserve"> in computing-aware networking</w:t>
        </w:r>
        <w:r w:rsidR="0090103E">
          <w:rPr>
            <w:webHidden/>
          </w:rPr>
          <w:tab/>
        </w:r>
        <w:r>
          <w:rPr>
            <w:webHidden/>
          </w:rPr>
          <w:fldChar w:fldCharType="begin"/>
        </w:r>
        <w:r w:rsidR="0090103E">
          <w:rPr>
            <w:webHidden/>
          </w:rPr>
          <w:instrText xml:space="preserve"> PAGEREF _Toc59013753 \h </w:instrText>
        </w:r>
        <w:r>
          <w:rPr>
            <w:webHidden/>
          </w:rPr>
        </w:r>
        <w:r>
          <w:rPr>
            <w:webHidden/>
          </w:rPr>
          <w:fldChar w:fldCharType="separate"/>
        </w:r>
        <w:r w:rsidR="0090103E">
          <w:rPr>
            <w:webHidden/>
          </w:rPr>
          <w:t>10</w:t>
        </w:r>
        <w:r>
          <w:rPr>
            <w:webHidden/>
          </w:rPr>
          <w:fldChar w:fldCharType="end"/>
        </w:r>
      </w:hyperlink>
    </w:p>
    <w:p w:rsidR="0090103E" w:rsidRDefault="001B5C39">
      <w:pPr>
        <w:pStyle w:val="20"/>
        <w:rPr>
          <w:rFonts w:asciiTheme="minorHAnsi" w:eastAsiaTheme="minorEastAsia" w:hAnsiTheme="minorHAnsi" w:cstheme="minorBidi"/>
          <w:sz w:val="22"/>
          <w:szCs w:val="22"/>
          <w:lang w:val="fr-CH" w:eastAsia="fr-CH"/>
        </w:rPr>
      </w:pPr>
      <w:hyperlink w:anchor="_Toc59013754" w:history="1">
        <w:r w:rsidR="0090103E" w:rsidRPr="00B8083A">
          <w:rPr>
            <w:rStyle w:val="a5"/>
            <w:rFonts w:eastAsia="Times New Roman"/>
            <w:b/>
            <w:lang w:eastAsia="zh-CN"/>
          </w:rPr>
          <w:t>I.</w:t>
        </w:r>
        <w:r w:rsidR="0090103E" w:rsidRPr="00B8083A">
          <w:rPr>
            <w:rStyle w:val="a5"/>
            <w:b/>
            <w:lang w:eastAsia="zh-CN"/>
          </w:rPr>
          <w:t>3 Use cases of f</w:t>
        </w:r>
        <w:r w:rsidR="0090103E" w:rsidRPr="00B8083A">
          <w:rPr>
            <w:rStyle w:val="a5"/>
            <w:rFonts w:eastAsia="SimSun"/>
            <w:b/>
          </w:rPr>
          <w:t>ault discovery and recovery</w:t>
        </w:r>
        <w:r w:rsidR="0090103E" w:rsidRPr="00B8083A">
          <w:rPr>
            <w:rStyle w:val="a5"/>
            <w:b/>
            <w:lang w:eastAsia="zh-CN"/>
          </w:rPr>
          <w:t xml:space="preserve"> in computing-aware networking</w:t>
        </w:r>
        <w:r w:rsidR="0090103E">
          <w:rPr>
            <w:webHidden/>
          </w:rPr>
          <w:tab/>
        </w:r>
        <w:r>
          <w:rPr>
            <w:webHidden/>
          </w:rPr>
          <w:fldChar w:fldCharType="begin"/>
        </w:r>
        <w:r w:rsidR="0090103E">
          <w:rPr>
            <w:webHidden/>
          </w:rPr>
          <w:instrText xml:space="preserve"> PAGEREF _Toc59013754 \h </w:instrText>
        </w:r>
        <w:r>
          <w:rPr>
            <w:webHidden/>
          </w:rPr>
        </w:r>
        <w:r>
          <w:rPr>
            <w:webHidden/>
          </w:rPr>
          <w:fldChar w:fldCharType="separate"/>
        </w:r>
        <w:r w:rsidR="0090103E">
          <w:rPr>
            <w:webHidden/>
          </w:rPr>
          <w:t>11</w:t>
        </w:r>
        <w:r>
          <w:rPr>
            <w:webHidden/>
          </w:rPr>
          <w:fldChar w:fldCharType="end"/>
        </w:r>
      </w:hyperlink>
    </w:p>
    <w:p w:rsidR="0090103E" w:rsidRDefault="001B5C39">
      <w:pPr>
        <w:pStyle w:val="20"/>
        <w:rPr>
          <w:rFonts w:asciiTheme="minorHAnsi" w:eastAsiaTheme="minorEastAsia" w:hAnsiTheme="minorHAnsi" w:cstheme="minorBidi"/>
          <w:sz w:val="22"/>
          <w:szCs w:val="22"/>
          <w:lang w:val="fr-CH" w:eastAsia="fr-CH"/>
        </w:rPr>
      </w:pPr>
      <w:hyperlink w:anchor="_Toc59013755" w:history="1">
        <w:r w:rsidR="0090103E" w:rsidRPr="00B8083A">
          <w:rPr>
            <w:rStyle w:val="a5"/>
            <w:rFonts w:eastAsia="Times New Roman"/>
            <w:b/>
            <w:lang w:eastAsia="zh-CN"/>
          </w:rPr>
          <w:t>I.</w:t>
        </w:r>
        <w:r w:rsidR="0090103E" w:rsidRPr="00B8083A">
          <w:rPr>
            <w:rStyle w:val="a5"/>
            <w:b/>
            <w:lang w:eastAsia="zh-CN"/>
          </w:rPr>
          <w:t xml:space="preserve">4 </w:t>
        </w:r>
        <w:r w:rsidR="0090103E" w:rsidRPr="00B8083A">
          <w:rPr>
            <w:rStyle w:val="a5"/>
            <w:rFonts w:eastAsia="Times New Roman"/>
            <w:b/>
            <w:lang w:eastAsia="zh-CN"/>
          </w:rPr>
          <w:t xml:space="preserve">Use case of </w:t>
        </w:r>
        <w:r w:rsidR="0090103E" w:rsidRPr="00B8083A">
          <w:rPr>
            <w:rStyle w:val="a5"/>
            <w:b/>
            <w:lang w:eastAsia="zh-CN"/>
          </w:rPr>
          <w:t>cloud VR in computing-aware networking</w:t>
        </w:r>
        <w:r w:rsidR="0090103E">
          <w:rPr>
            <w:webHidden/>
          </w:rPr>
          <w:tab/>
        </w:r>
        <w:r>
          <w:rPr>
            <w:webHidden/>
          </w:rPr>
          <w:fldChar w:fldCharType="begin"/>
        </w:r>
        <w:r w:rsidR="0090103E">
          <w:rPr>
            <w:webHidden/>
          </w:rPr>
          <w:instrText xml:space="preserve"> PAGEREF _Toc59013755 \h </w:instrText>
        </w:r>
        <w:r>
          <w:rPr>
            <w:webHidden/>
          </w:rPr>
        </w:r>
        <w:r>
          <w:rPr>
            <w:webHidden/>
          </w:rPr>
          <w:fldChar w:fldCharType="separate"/>
        </w:r>
        <w:r w:rsidR="0090103E">
          <w:rPr>
            <w:webHidden/>
          </w:rPr>
          <w:t>12</w:t>
        </w:r>
        <w:r>
          <w:rPr>
            <w:webHidden/>
          </w:rPr>
          <w:fldChar w:fldCharType="end"/>
        </w:r>
      </w:hyperlink>
    </w:p>
    <w:p w:rsidR="0090103E" w:rsidRDefault="001B5C39">
      <w:pPr>
        <w:pStyle w:val="20"/>
        <w:rPr>
          <w:rFonts w:asciiTheme="minorHAnsi" w:eastAsiaTheme="minorEastAsia" w:hAnsiTheme="minorHAnsi" w:cstheme="minorBidi"/>
          <w:sz w:val="22"/>
          <w:szCs w:val="22"/>
          <w:lang w:val="fr-CH" w:eastAsia="fr-CH"/>
        </w:rPr>
      </w:pPr>
      <w:hyperlink w:anchor="_Toc59013756" w:history="1">
        <w:r w:rsidR="0090103E" w:rsidRPr="00B8083A">
          <w:rPr>
            <w:rStyle w:val="a5"/>
            <w:rFonts w:eastAsia="Times New Roman"/>
            <w:b/>
            <w:lang w:eastAsia="zh-CN"/>
          </w:rPr>
          <w:t>I.</w:t>
        </w:r>
        <w:r w:rsidR="0090103E" w:rsidRPr="00B8083A">
          <w:rPr>
            <w:rStyle w:val="a5"/>
            <w:b/>
            <w:lang w:eastAsia="zh-CN"/>
          </w:rPr>
          <w:t xml:space="preserve">5 </w:t>
        </w:r>
        <w:r w:rsidR="0090103E" w:rsidRPr="00B8083A">
          <w:rPr>
            <w:rStyle w:val="a5"/>
            <w:rFonts w:eastAsia="Times New Roman"/>
            <w:b/>
            <w:lang w:eastAsia="zh-CN"/>
          </w:rPr>
          <w:t>Use case of connected car in computing-aware networking</w:t>
        </w:r>
        <w:r w:rsidR="0090103E">
          <w:rPr>
            <w:webHidden/>
          </w:rPr>
          <w:tab/>
        </w:r>
        <w:r>
          <w:rPr>
            <w:webHidden/>
          </w:rPr>
          <w:fldChar w:fldCharType="begin"/>
        </w:r>
        <w:r w:rsidR="0090103E">
          <w:rPr>
            <w:webHidden/>
          </w:rPr>
          <w:instrText xml:space="preserve"> PAGEREF _Toc59013756 \h </w:instrText>
        </w:r>
        <w:r>
          <w:rPr>
            <w:webHidden/>
          </w:rPr>
        </w:r>
        <w:r>
          <w:rPr>
            <w:webHidden/>
          </w:rPr>
          <w:fldChar w:fldCharType="separate"/>
        </w:r>
        <w:r w:rsidR="0090103E">
          <w:rPr>
            <w:webHidden/>
          </w:rPr>
          <w:t>13</w:t>
        </w:r>
        <w:r>
          <w:rPr>
            <w:webHidden/>
          </w:rPr>
          <w:fldChar w:fldCharType="end"/>
        </w:r>
      </w:hyperlink>
    </w:p>
    <w:p w:rsidR="0090103E" w:rsidRDefault="001B5C39">
      <w:pPr>
        <w:pStyle w:val="10"/>
        <w:rPr>
          <w:rFonts w:asciiTheme="minorHAnsi" w:eastAsiaTheme="minorEastAsia" w:hAnsiTheme="minorHAnsi" w:cstheme="minorBidi"/>
          <w:sz w:val="22"/>
          <w:szCs w:val="22"/>
          <w:lang w:val="fr-CH" w:eastAsia="fr-CH"/>
        </w:rPr>
      </w:pPr>
      <w:hyperlink w:anchor="_Toc59013757" w:history="1">
        <w:r w:rsidR="0090103E" w:rsidRPr="00B8083A">
          <w:rPr>
            <w:rStyle w:val="a5"/>
            <w:rFonts w:eastAsia="SimSun"/>
            <w:b/>
            <w:lang w:eastAsia="zh-CN"/>
          </w:rPr>
          <w:t>AppendixⅡ</w:t>
        </w:r>
        <w:r w:rsidR="0090103E">
          <w:rPr>
            <w:webHidden/>
          </w:rPr>
          <w:tab/>
        </w:r>
        <w:r>
          <w:rPr>
            <w:webHidden/>
          </w:rPr>
          <w:fldChar w:fldCharType="begin"/>
        </w:r>
        <w:r w:rsidR="0090103E">
          <w:rPr>
            <w:webHidden/>
          </w:rPr>
          <w:instrText xml:space="preserve"> PAGEREF _Toc59013757 \h </w:instrText>
        </w:r>
        <w:r>
          <w:rPr>
            <w:webHidden/>
          </w:rPr>
        </w:r>
        <w:r>
          <w:rPr>
            <w:webHidden/>
          </w:rPr>
          <w:fldChar w:fldCharType="separate"/>
        </w:r>
        <w:r w:rsidR="0090103E">
          <w:rPr>
            <w:webHidden/>
          </w:rPr>
          <w:t>15</w:t>
        </w:r>
        <w:r>
          <w:rPr>
            <w:webHidden/>
          </w:rPr>
          <w:fldChar w:fldCharType="end"/>
        </w:r>
      </w:hyperlink>
    </w:p>
    <w:p w:rsidR="007A76E0" w:rsidRPr="007A76E0" w:rsidRDefault="001B5C39" w:rsidP="007A76E0">
      <w:pPr>
        <w:rPr>
          <w:rFonts w:eastAsia="SimSun"/>
          <w:color w:val="000000"/>
          <w:lang w:val="en-US" w:eastAsia="zh-CN"/>
        </w:rPr>
      </w:pPr>
      <w:r w:rsidRPr="007A76E0">
        <w:rPr>
          <w:rFonts w:eastAsia="SimSun"/>
          <w:bCs/>
          <w:color w:val="000000"/>
        </w:rPr>
        <w:fldChar w:fldCharType="end"/>
      </w:r>
    </w:p>
    <w:p w:rsidR="007A76E0" w:rsidRPr="007A76E0" w:rsidRDefault="007A76E0" w:rsidP="007A76E0">
      <w:pPr>
        <w:jc w:val="both"/>
        <w:rPr>
          <w:rFonts w:eastAsia="SimSun"/>
          <w:color w:val="000000"/>
          <w:lang w:val="en-US" w:eastAsia="zh-CN"/>
        </w:rPr>
      </w:pPr>
    </w:p>
    <w:p w:rsidR="00095A72" w:rsidRPr="00AD16F9" w:rsidRDefault="00095A72" w:rsidP="00095A72">
      <w:pPr>
        <w:pageBreakBefore/>
        <w:autoSpaceDE w:val="0"/>
        <w:autoSpaceDN w:val="0"/>
        <w:adjustRightInd w:val="0"/>
        <w:rPr>
          <w:rFonts w:ascii="TimesNewRoman,Bold" w:eastAsia="SimSun" w:hAnsi="TimesNewRoman,Bold" w:cs="TimesNewRoman,Bold"/>
          <w:b/>
          <w:bCs/>
          <w:sz w:val="28"/>
          <w:szCs w:val="28"/>
        </w:rPr>
      </w:pPr>
      <w:bookmarkStart w:id="5" w:name="_Toc495321322"/>
      <w:bookmarkStart w:id="6" w:name="_Toc520335502"/>
      <w:bookmarkStart w:id="7" w:name="_Toc8384100"/>
      <w:r w:rsidRPr="00AD16F9">
        <w:rPr>
          <w:rFonts w:ascii="TimesNewRoman,Bold" w:eastAsia="SimSun" w:hAnsi="TimesNewRoman,Bold" w:cs="TimesNewRoman,Bold"/>
          <w:b/>
          <w:bCs/>
          <w:sz w:val="28"/>
          <w:szCs w:val="28"/>
        </w:rPr>
        <w:lastRenderedPageBreak/>
        <w:t xml:space="preserve">Draft Recommendation ITU-T </w:t>
      </w:r>
      <w:r w:rsidR="003A7CB3">
        <w:rPr>
          <w:rFonts w:ascii="TimesNewRoman,Bold" w:eastAsia="SimSun" w:hAnsi="TimesNewRoman,Bold" w:cs="TimesNewRoman,Bold"/>
          <w:b/>
          <w:bCs/>
          <w:sz w:val="28"/>
          <w:szCs w:val="28"/>
        </w:rPr>
        <w:t>Y.CAN-</w:t>
      </w:r>
      <w:proofErr w:type="spellStart"/>
      <w:r w:rsidR="003A7CB3">
        <w:rPr>
          <w:rFonts w:ascii="TimesNewRoman,Bold" w:eastAsia="SimSun" w:hAnsi="TimesNewRoman,Bold" w:cs="TimesNewRoman,Bold"/>
          <w:b/>
          <w:bCs/>
          <w:sz w:val="28"/>
          <w:szCs w:val="28"/>
        </w:rPr>
        <w:t>reqts</w:t>
      </w:r>
      <w:proofErr w:type="spellEnd"/>
      <w:r>
        <w:rPr>
          <w:rFonts w:ascii="TimesNewRoman,Bold" w:eastAsia="SimSun" w:hAnsi="TimesNewRoman,Bold" w:cs="TimesNewRoman,Bold"/>
          <w:b/>
          <w:bCs/>
          <w:sz w:val="28"/>
          <w:szCs w:val="28"/>
        </w:rPr>
        <w:br/>
      </w:r>
    </w:p>
    <w:p w:rsidR="00095A72" w:rsidRDefault="00095A72" w:rsidP="00095A72">
      <w:pPr>
        <w:autoSpaceDE w:val="0"/>
        <w:autoSpaceDN w:val="0"/>
        <w:adjustRightInd w:val="0"/>
        <w:jc w:val="center"/>
        <w:rPr>
          <w:rFonts w:ascii="TimesNewRoman,Bold" w:eastAsia="SimSun" w:hAnsi="TimesNewRoman,Bold" w:cs="TimesNewRoman,Bold"/>
          <w:b/>
          <w:bCs/>
          <w:sz w:val="28"/>
          <w:szCs w:val="28"/>
        </w:rPr>
      </w:pPr>
      <w:r>
        <w:rPr>
          <w:rFonts w:ascii="TimesNewRoman,Bold" w:hAnsi="TimesNewRoman,Bold" w:cs="TimesNewRoman,Bold"/>
          <w:b/>
          <w:bCs/>
          <w:sz w:val="28"/>
          <w:szCs w:val="28"/>
          <w:lang w:eastAsia="zh-CN"/>
        </w:rPr>
        <w:t>F</w:t>
      </w:r>
      <w:r>
        <w:rPr>
          <w:rFonts w:ascii="TimesNewRoman,Bold" w:hAnsi="TimesNewRoman,Bold" w:cs="TimesNewRoman,Bold" w:hint="eastAsia"/>
          <w:b/>
          <w:bCs/>
          <w:sz w:val="28"/>
          <w:szCs w:val="28"/>
          <w:lang w:eastAsia="zh-CN"/>
        </w:rPr>
        <w:t xml:space="preserve">unctional </w:t>
      </w:r>
      <w:r>
        <w:rPr>
          <w:rFonts w:ascii="TimesNewRoman,Bold" w:hAnsi="TimesNewRoman,Bold" w:cs="TimesNewRoman,Bold"/>
          <w:b/>
          <w:bCs/>
          <w:sz w:val="28"/>
          <w:szCs w:val="28"/>
          <w:lang w:eastAsia="zh-CN"/>
        </w:rPr>
        <w:t>r</w:t>
      </w:r>
      <w:r>
        <w:rPr>
          <w:rFonts w:ascii="TimesNewRoman,Bold" w:eastAsia="SimSun" w:hAnsi="TimesNewRoman,Bold" w:cs="TimesNewRoman,Bold"/>
          <w:b/>
          <w:bCs/>
          <w:sz w:val="28"/>
          <w:szCs w:val="28"/>
        </w:rPr>
        <w:t xml:space="preserve">equirements </w:t>
      </w:r>
      <w:r w:rsidRPr="00F5197E">
        <w:rPr>
          <w:rFonts w:ascii="TimesNewRoman,Bold" w:eastAsia="SimSun" w:hAnsi="TimesNewRoman,Bold" w:cs="TimesNewRoman,Bold"/>
          <w:b/>
          <w:bCs/>
          <w:sz w:val="28"/>
          <w:szCs w:val="28"/>
        </w:rPr>
        <w:t xml:space="preserve">of </w:t>
      </w:r>
      <w:r>
        <w:rPr>
          <w:rFonts w:ascii="TimesNewRoman,Bold" w:eastAsia="SimSun" w:hAnsi="TimesNewRoman,Bold" w:cs="TimesNewRoman,Bold"/>
          <w:b/>
          <w:bCs/>
          <w:sz w:val="28"/>
          <w:szCs w:val="28"/>
        </w:rPr>
        <w:t>computing-aware network</w:t>
      </w:r>
      <w:r>
        <w:rPr>
          <w:rFonts w:ascii="TimesNewRoman,Bold" w:hAnsi="TimesNewRoman,Bold" w:cs="TimesNewRoman,Bold" w:hint="eastAsia"/>
          <w:b/>
          <w:bCs/>
          <w:sz w:val="28"/>
          <w:szCs w:val="28"/>
          <w:lang w:eastAsia="zh-CN"/>
        </w:rPr>
        <w:t>ing</w:t>
      </w:r>
      <w:r>
        <w:rPr>
          <w:rFonts w:ascii="TimesNewRoman,Bold" w:eastAsia="SimSun" w:hAnsi="TimesNewRoman,Bold" w:cs="TimesNewRoman,Bold"/>
          <w:b/>
          <w:bCs/>
          <w:sz w:val="28"/>
          <w:szCs w:val="28"/>
        </w:rPr>
        <w:t xml:space="preserve"> </w:t>
      </w:r>
    </w:p>
    <w:p w:rsidR="00095A72" w:rsidRPr="007A76E0" w:rsidRDefault="00095A72" w:rsidP="00095A72">
      <w:pPr>
        <w:keepNext/>
        <w:keepLines/>
        <w:numPr>
          <w:ilvl w:val="0"/>
          <w:numId w:val="12"/>
        </w:numPr>
        <w:tabs>
          <w:tab w:val="left" w:pos="794"/>
          <w:tab w:val="left" w:pos="1191"/>
          <w:tab w:val="left" w:pos="1588"/>
          <w:tab w:val="left" w:pos="1985"/>
        </w:tabs>
        <w:overflowPunct w:val="0"/>
        <w:autoSpaceDE w:val="0"/>
        <w:autoSpaceDN w:val="0"/>
        <w:adjustRightInd w:val="0"/>
        <w:spacing w:before="240"/>
        <w:textAlignment w:val="baseline"/>
        <w:outlineLvl w:val="0"/>
        <w:rPr>
          <w:rFonts w:eastAsia="SimSun"/>
          <w:b/>
          <w:color w:val="000000"/>
          <w:szCs w:val="20"/>
          <w:lang w:eastAsia="zh-CN"/>
        </w:rPr>
      </w:pPr>
      <w:bookmarkStart w:id="8" w:name="_Toc55303044"/>
      <w:bookmarkStart w:id="9" w:name="_Toc59013732"/>
      <w:r w:rsidRPr="007A76E0">
        <w:rPr>
          <w:rFonts w:eastAsia="SimSun"/>
          <w:b/>
          <w:color w:val="000000"/>
          <w:szCs w:val="20"/>
          <w:lang w:eastAsia="zh-CN"/>
        </w:rPr>
        <w:t>Scope</w:t>
      </w:r>
      <w:bookmarkEnd w:id="8"/>
      <w:bookmarkEnd w:id="9"/>
    </w:p>
    <w:p w:rsidR="00095A72" w:rsidRDefault="00095A72" w:rsidP="00095A72">
      <w:pPr>
        <w:rPr>
          <w:lang w:eastAsia="zh-CN"/>
        </w:rPr>
      </w:pPr>
      <w:r>
        <w:rPr>
          <w:rFonts w:hint="eastAsia"/>
        </w:rPr>
        <w:t xml:space="preserve">This draft Recommendation </w:t>
      </w:r>
      <w:r>
        <w:t xml:space="preserve">identifies the functional requirements of </w:t>
      </w:r>
      <w:r>
        <w:rPr>
          <w:rFonts w:hint="eastAsia"/>
          <w:lang w:eastAsia="zh-CN"/>
        </w:rPr>
        <w:t>computing-aware networking</w:t>
      </w:r>
      <w:r>
        <w:t xml:space="preserve">. It </w:t>
      </w:r>
      <w:r>
        <w:rPr>
          <w:lang w:eastAsia="zh-CN"/>
        </w:rPr>
        <w:t>describes the following details:</w:t>
      </w:r>
    </w:p>
    <w:p w:rsidR="00095A72" w:rsidRPr="00164994" w:rsidRDefault="00095A72" w:rsidP="00095A72">
      <w:pPr>
        <w:numPr>
          <w:ilvl w:val="0"/>
          <w:numId w:val="42"/>
        </w:numPr>
        <w:tabs>
          <w:tab w:val="left" w:pos="794"/>
          <w:tab w:val="left" w:pos="1191"/>
          <w:tab w:val="left" w:pos="1588"/>
          <w:tab w:val="left" w:pos="1985"/>
        </w:tabs>
        <w:overflowPunct w:val="0"/>
        <w:autoSpaceDE w:val="0"/>
        <w:autoSpaceDN w:val="0"/>
        <w:adjustRightInd w:val="0"/>
        <w:textAlignment w:val="baseline"/>
        <w:rPr>
          <w:lang w:eastAsia="zh-CN"/>
        </w:rPr>
      </w:pPr>
      <w:r>
        <w:rPr>
          <w:rFonts w:eastAsia="SimSun"/>
          <w:lang w:eastAsia="zh-CN"/>
        </w:rPr>
        <w:t xml:space="preserve">Overview of </w:t>
      </w:r>
      <w:r>
        <w:rPr>
          <w:rFonts w:eastAsia="SimSun" w:hint="eastAsia"/>
          <w:lang w:eastAsia="zh-CN"/>
        </w:rPr>
        <w:t>computing-aware networking</w:t>
      </w:r>
    </w:p>
    <w:p w:rsidR="00095A72" w:rsidRPr="00AC1308" w:rsidRDefault="00095A72" w:rsidP="00095A72">
      <w:pPr>
        <w:numPr>
          <w:ilvl w:val="0"/>
          <w:numId w:val="42"/>
        </w:numPr>
        <w:tabs>
          <w:tab w:val="left" w:pos="794"/>
          <w:tab w:val="left" w:pos="1191"/>
          <w:tab w:val="left" w:pos="1588"/>
          <w:tab w:val="left" w:pos="1985"/>
        </w:tabs>
        <w:overflowPunct w:val="0"/>
        <w:autoSpaceDE w:val="0"/>
        <w:autoSpaceDN w:val="0"/>
        <w:adjustRightInd w:val="0"/>
        <w:textAlignment w:val="baseline"/>
        <w:rPr>
          <w:lang w:eastAsia="zh-CN"/>
        </w:rPr>
      </w:pPr>
      <w:r>
        <w:rPr>
          <w:rFonts w:eastAsia="SimSun"/>
          <w:lang w:eastAsia="zh-CN"/>
        </w:rPr>
        <w:t>Functional requirements of</w:t>
      </w:r>
      <w:r w:rsidRPr="008E101D">
        <w:rPr>
          <w:rFonts w:eastAsia="SimSun"/>
          <w:lang w:eastAsia="zh-CN"/>
        </w:rPr>
        <w:t xml:space="preserve"> </w:t>
      </w:r>
      <w:r>
        <w:rPr>
          <w:rFonts w:eastAsia="SimSun" w:hint="eastAsia"/>
          <w:lang w:eastAsia="zh-CN"/>
        </w:rPr>
        <w:t>computing-aware networking</w:t>
      </w:r>
      <w:r>
        <w:rPr>
          <w:rFonts w:eastAsia="SimSun"/>
          <w:lang w:eastAsia="zh-CN"/>
        </w:rPr>
        <w:t xml:space="preserve"> </w:t>
      </w:r>
    </w:p>
    <w:p w:rsidR="001B5C39" w:rsidRPr="001B5C39" w:rsidRDefault="00095A72" w:rsidP="001B5C39">
      <w:pPr>
        <w:numPr>
          <w:ilvl w:val="0"/>
          <w:numId w:val="42"/>
        </w:numPr>
        <w:tabs>
          <w:tab w:val="left" w:pos="794"/>
          <w:tab w:val="left" w:pos="1191"/>
          <w:tab w:val="left" w:pos="1588"/>
          <w:tab w:val="left" w:pos="1985"/>
        </w:tabs>
        <w:overflowPunct w:val="0"/>
        <w:autoSpaceDE w:val="0"/>
        <w:autoSpaceDN w:val="0"/>
        <w:adjustRightInd w:val="0"/>
        <w:textAlignment w:val="baseline"/>
        <w:rPr>
          <w:lang w:eastAsia="zh-CN"/>
        </w:rPr>
      </w:pPr>
      <w:r>
        <w:rPr>
          <w:rFonts w:eastAsia="SimSun"/>
          <w:lang w:eastAsia="zh-CN"/>
        </w:rPr>
        <w:t>Typical use cases</w:t>
      </w:r>
      <w:r>
        <w:rPr>
          <w:rFonts w:eastAsia="SimSun" w:hint="eastAsia"/>
          <w:lang w:eastAsia="zh-CN"/>
        </w:rPr>
        <w:t xml:space="preserve"> </w:t>
      </w:r>
      <w:r>
        <w:rPr>
          <w:rFonts w:eastAsia="SimSun"/>
          <w:lang w:eastAsia="zh-CN"/>
        </w:rPr>
        <w:t xml:space="preserve">of </w:t>
      </w:r>
      <w:r>
        <w:rPr>
          <w:rFonts w:eastAsia="SimSun" w:hint="eastAsia"/>
          <w:lang w:eastAsia="zh-CN"/>
        </w:rPr>
        <w:t>computing-aware networking</w:t>
      </w:r>
    </w:p>
    <w:p w:rsidR="007A76E0" w:rsidRPr="009F1F1E" w:rsidRDefault="003A7CB3">
      <w:pPr>
        <w:jc w:val="both"/>
        <w:rPr>
          <w:color w:val="000000"/>
          <w:lang w:val="en-US" w:eastAsia="zh-CN"/>
        </w:rPr>
      </w:pPr>
      <w:r>
        <w:rPr>
          <w:rFonts w:ascii="TimesNewRoman,Bold" w:eastAsia="SimSun" w:hAnsi="TimesNewRoman,Bold" w:cs="TimesNewRoman,Bold"/>
          <w:b/>
          <w:bCs/>
          <w:sz w:val="28"/>
          <w:szCs w:val="28"/>
        </w:rPr>
        <w:t>Y.CAN-</w:t>
      </w:r>
      <w:proofErr w:type="spellStart"/>
      <w:r>
        <w:rPr>
          <w:rFonts w:ascii="TimesNewRoman,Bold" w:eastAsia="SimSun" w:hAnsi="TimesNewRoman,Bold" w:cs="TimesNewRoman,Bold"/>
          <w:b/>
          <w:bCs/>
          <w:sz w:val="28"/>
          <w:szCs w:val="28"/>
        </w:rPr>
        <w:t>reqts</w:t>
      </w:r>
      <w:bookmarkStart w:id="10" w:name="_Toc520335467"/>
      <w:bookmarkEnd w:id="5"/>
      <w:bookmarkEnd w:id="6"/>
      <w:bookmarkEnd w:id="7"/>
      <w:bookmarkEnd w:id="10"/>
      <w:proofErr w:type="spellEnd"/>
    </w:p>
    <w:p w:rsidR="007A76E0" w:rsidRPr="007A76E0" w:rsidRDefault="007A76E0" w:rsidP="007A76E0">
      <w:pPr>
        <w:keepNext/>
        <w:keepLines/>
        <w:numPr>
          <w:ilvl w:val="0"/>
          <w:numId w:val="12"/>
        </w:numPr>
        <w:tabs>
          <w:tab w:val="left" w:pos="794"/>
          <w:tab w:val="left" w:pos="1191"/>
          <w:tab w:val="left" w:pos="1588"/>
          <w:tab w:val="left" w:pos="1985"/>
        </w:tabs>
        <w:overflowPunct w:val="0"/>
        <w:autoSpaceDE w:val="0"/>
        <w:autoSpaceDN w:val="0"/>
        <w:adjustRightInd w:val="0"/>
        <w:spacing w:before="240"/>
        <w:textAlignment w:val="baseline"/>
        <w:outlineLvl w:val="0"/>
        <w:rPr>
          <w:rFonts w:eastAsia="SimSun"/>
          <w:b/>
          <w:color w:val="000000"/>
          <w:szCs w:val="20"/>
          <w:lang w:eastAsia="zh-CN"/>
        </w:rPr>
      </w:pPr>
      <w:bookmarkStart w:id="11" w:name="_Toc8384101"/>
      <w:bookmarkStart w:id="12" w:name="_Toc59013733"/>
      <w:r w:rsidRPr="007A76E0">
        <w:rPr>
          <w:rFonts w:eastAsia="SimSun"/>
          <w:b/>
          <w:color w:val="000000"/>
          <w:szCs w:val="20"/>
          <w:lang w:eastAsia="zh-CN"/>
        </w:rPr>
        <w:t>References</w:t>
      </w:r>
      <w:bookmarkEnd w:id="11"/>
      <w:bookmarkEnd w:id="12"/>
    </w:p>
    <w:p w:rsidR="007A76E0" w:rsidRPr="009F1F1E" w:rsidRDefault="0024615A" w:rsidP="009F1F1E">
      <w:pPr>
        <w:overflowPunct w:val="0"/>
        <w:autoSpaceDE w:val="0"/>
        <w:autoSpaceDN w:val="0"/>
        <w:adjustRightInd w:val="0"/>
        <w:textAlignment w:val="baseline"/>
        <w:rPr>
          <w:i/>
          <w:iCs/>
          <w:szCs w:val="20"/>
          <w:lang w:eastAsia="zh-CN"/>
        </w:rPr>
      </w:pPr>
      <w:r w:rsidRPr="00AF7DDD">
        <w:rPr>
          <w:rFonts w:eastAsia="Times New Roman"/>
          <w:i/>
          <w:iCs/>
          <w:szCs w:val="20"/>
          <w:lang w:eastAsia="en-US"/>
        </w:rPr>
        <w:t>Editor’s note:</w:t>
      </w:r>
      <w:r w:rsidRPr="00AF7DDD">
        <w:rPr>
          <w:rFonts w:hint="eastAsia"/>
          <w:i/>
          <w:iCs/>
          <w:szCs w:val="20"/>
          <w:lang w:eastAsia="zh-CN"/>
        </w:rPr>
        <w:t xml:space="preserve"> This Clause is for future update according to the progress of the recommendation.</w:t>
      </w:r>
    </w:p>
    <w:p w:rsidR="007A76E0" w:rsidRPr="00AF7DDD" w:rsidRDefault="007A76E0" w:rsidP="007A76E0">
      <w:pPr>
        <w:keepNext/>
        <w:keepLines/>
        <w:numPr>
          <w:ilvl w:val="0"/>
          <w:numId w:val="12"/>
        </w:numPr>
        <w:tabs>
          <w:tab w:val="left" w:pos="794"/>
          <w:tab w:val="left" w:pos="1191"/>
          <w:tab w:val="left" w:pos="1588"/>
          <w:tab w:val="left" w:pos="1985"/>
        </w:tabs>
        <w:overflowPunct w:val="0"/>
        <w:autoSpaceDE w:val="0"/>
        <w:autoSpaceDN w:val="0"/>
        <w:adjustRightInd w:val="0"/>
        <w:spacing w:before="240"/>
        <w:textAlignment w:val="baseline"/>
        <w:outlineLvl w:val="0"/>
        <w:rPr>
          <w:rFonts w:eastAsia="SimSun"/>
          <w:b/>
          <w:color w:val="000000"/>
          <w:szCs w:val="20"/>
          <w:lang w:eastAsia="zh-CN"/>
        </w:rPr>
      </w:pPr>
      <w:bookmarkStart w:id="13" w:name="_Toc8384102"/>
      <w:bookmarkStart w:id="14" w:name="_Toc59013734"/>
      <w:r w:rsidRPr="00AF7DDD">
        <w:rPr>
          <w:rFonts w:eastAsia="SimSun" w:hint="eastAsia"/>
          <w:b/>
          <w:color w:val="000000"/>
          <w:szCs w:val="20"/>
          <w:lang w:eastAsia="zh-CN"/>
        </w:rPr>
        <w:t>Definitions</w:t>
      </w:r>
      <w:bookmarkEnd w:id="13"/>
      <w:bookmarkEnd w:id="14"/>
    </w:p>
    <w:p w:rsidR="007A76E0" w:rsidRPr="00AF7DDD" w:rsidRDefault="007A76E0" w:rsidP="007A76E0">
      <w:pPr>
        <w:keepNext/>
        <w:keepLines/>
        <w:numPr>
          <w:ilvl w:val="1"/>
          <w:numId w:val="12"/>
        </w:numPr>
        <w:tabs>
          <w:tab w:val="left" w:pos="794"/>
          <w:tab w:val="left" w:pos="1191"/>
          <w:tab w:val="left" w:pos="1588"/>
          <w:tab w:val="left" w:pos="1985"/>
        </w:tabs>
        <w:overflowPunct w:val="0"/>
        <w:autoSpaceDE w:val="0"/>
        <w:autoSpaceDN w:val="0"/>
        <w:adjustRightInd w:val="0"/>
        <w:spacing w:before="240"/>
        <w:textAlignment w:val="baseline"/>
        <w:outlineLvl w:val="1"/>
        <w:rPr>
          <w:rFonts w:eastAsia="Times New Roman"/>
          <w:b/>
          <w:color w:val="000000"/>
          <w:szCs w:val="20"/>
          <w:lang w:eastAsia="en-US"/>
        </w:rPr>
      </w:pPr>
      <w:bookmarkStart w:id="15" w:name="_Toc8384103"/>
      <w:bookmarkStart w:id="16" w:name="_Toc59013735"/>
      <w:r w:rsidRPr="00AF7DDD">
        <w:rPr>
          <w:rFonts w:eastAsia="Times New Roman"/>
          <w:b/>
          <w:color w:val="000000"/>
          <w:szCs w:val="20"/>
          <w:lang w:eastAsia="en-US"/>
        </w:rPr>
        <w:t>Terms defined elsewhere</w:t>
      </w:r>
      <w:bookmarkEnd w:id="15"/>
      <w:bookmarkEnd w:id="16"/>
    </w:p>
    <w:p w:rsidR="007A76E0" w:rsidRPr="00AF7DDD" w:rsidRDefault="007A76E0" w:rsidP="007A76E0">
      <w:pPr>
        <w:rPr>
          <w:rFonts w:eastAsia="SimSun"/>
          <w:color w:val="000000"/>
          <w:lang w:val="en-US" w:eastAsia="zh-CN"/>
        </w:rPr>
      </w:pPr>
      <w:r w:rsidRPr="00AF7DDD">
        <w:rPr>
          <w:rFonts w:eastAsia="SimSun"/>
          <w:color w:val="000000"/>
          <w:lang w:val="en-US"/>
        </w:rPr>
        <w:t>This Recommendation uses the following terms defined elsewhere:</w:t>
      </w:r>
    </w:p>
    <w:p w:rsidR="007A76E0" w:rsidRPr="00AF7DDD" w:rsidRDefault="00FF1930" w:rsidP="007A76E0">
      <w:pPr>
        <w:rPr>
          <w:color w:val="000000"/>
          <w:lang w:val="en-US" w:eastAsia="zh-CN"/>
        </w:rPr>
      </w:pPr>
      <w:r w:rsidRPr="00AF7DDD">
        <w:rPr>
          <w:rFonts w:hint="eastAsia"/>
          <w:color w:val="000000"/>
          <w:lang w:val="en-US" w:eastAsia="zh-CN"/>
        </w:rPr>
        <w:t>TBD</w:t>
      </w:r>
    </w:p>
    <w:p w:rsidR="007A76E0" w:rsidRPr="00AF7DDD" w:rsidRDefault="007A76E0" w:rsidP="007A76E0">
      <w:pPr>
        <w:keepNext/>
        <w:keepLines/>
        <w:numPr>
          <w:ilvl w:val="1"/>
          <w:numId w:val="12"/>
        </w:numPr>
        <w:tabs>
          <w:tab w:val="left" w:pos="794"/>
          <w:tab w:val="left" w:pos="1191"/>
          <w:tab w:val="left" w:pos="1588"/>
          <w:tab w:val="left" w:pos="1985"/>
        </w:tabs>
        <w:overflowPunct w:val="0"/>
        <w:autoSpaceDE w:val="0"/>
        <w:autoSpaceDN w:val="0"/>
        <w:adjustRightInd w:val="0"/>
        <w:spacing w:before="240"/>
        <w:textAlignment w:val="baseline"/>
        <w:outlineLvl w:val="1"/>
        <w:rPr>
          <w:rFonts w:eastAsia="Times New Roman"/>
          <w:b/>
          <w:color w:val="000000"/>
          <w:szCs w:val="20"/>
          <w:lang w:eastAsia="en-US"/>
        </w:rPr>
      </w:pPr>
      <w:bookmarkStart w:id="17" w:name="_Toc8384104"/>
      <w:bookmarkStart w:id="18" w:name="_Toc59013736"/>
      <w:r w:rsidRPr="00AF7DDD">
        <w:rPr>
          <w:rFonts w:eastAsia="Times New Roman"/>
          <w:b/>
          <w:color w:val="000000"/>
          <w:szCs w:val="20"/>
          <w:lang w:eastAsia="en-US"/>
        </w:rPr>
        <w:t>Terms defined in this Recommendation</w:t>
      </w:r>
      <w:bookmarkEnd w:id="17"/>
      <w:bookmarkEnd w:id="18"/>
    </w:p>
    <w:p w:rsidR="00B37E68" w:rsidRPr="00AF7DDD" w:rsidRDefault="007A76E0" w:rsidP="00FF1930">
      <w:pPr>
        <w:rPr>
          <w:color w:val="000000"/>
          <w:lang w:val="en-US" w:eastAsia="zh-CN"/>
        </w:rPr>
      </w:pPr>
      <w:r w:rsidRPr="00AF7DDD">
        <w:rPr>
          <w:rFonts w:eastAsia="SimSun"/>
          <w:color w:val="000000"/>
          <w:lang w:val="en-US"/>
        </w:rPr>
        <w:t>This Recommendation defines the following terms:</w:t>
      </w:r>
    </w:p>
    <w:p w:rsidR="00B37E68" w:rsidRPr="009F1F1E" w:rsidRDefault="00B37E68" w:rsidP="00B37E68">
      <w:pPr>
        <w:overflowPunct w:val="0"/>
        <w:autoSpaceDE w:val="0"/>
        <w:autoSpaceDN w:val="0"/>
        <w:adjustRightInd w:val="0"/>
        <w:textAlignment w:val="baseline"/>
        <w:rPr>
          <w:i/>
          <w:iCs/>
          <w:szCs w:val="20"/>
          <w:lang w:eastAsia="zh-CN"/>
        </w:rPr>
      </w:pPr>
      <w:r w:rsidRPr="00AF7DDD">
        <w:rPr>
          <w:rFonts w:eastAsia="Times New Roman"/>
          <w:i/>
          <w:iCs/>
          <w:szCs w:val="20"/>
          <w:lang w:eastAsia="en-US"/>
        </w:rPr>
        <w:t>Editor’s note:</w:t>
      </w:r>
      <w:r w:rsidR="003E2047" w:rsidRPr="00AF7DDD">
        <w:rPr>
          <w:rFonts w:hint="eastAsia"/>
          <w:i/>
          <w:iCs/>
          <w:szCs w:val="20"/>
          <w:lang w:eastAsia="zh-CN"/>
        </w:rPr>
        <w:t xml:space="preserve"> </w:t>
      </w:r>
      <w:r w:rsidR="003E2047" w:rsidRPr="00AF7DDD">
        <w:rPr>
          <w:rFonts w:eastAsia="Times New Roman"/>
          <w:i/>
          <w:iCs/>
          <w:szCs w:val="20"/>
          <w:lang w:eastAsia="en-US"/>
        </w:rPr>
        <w:t>Terms will be added according to further update of the texts</w:t>
      </w:r>
    </w:p>
    <w:p w:rsidR="007A76E0" w:rsidRPr="00AF7DDD" w:rsidRDefault="007A76E0" w:rsidP="007A76E0">
      <w:pPr>
        <w:keepNext/>
        <w:keepLines/>
        <w:numPr>
          <w:ilvl w:val="0"/>
          <w:numId w:val="12"/>
        </w:numPr>
        <w:tabs>
          <w:tab w:val="left" w:pos="794"/>
          <w:tab w:val="left" w:pos="1191"/>
          <w:tab w:val="left" w:pos="1588"/>
          <w:tab w:val="left" w:pos="1985"/>
        </w:tabs>
        <w:overflowPunct w:val="0"/>
        <w:autoSpaceDE w:val="0"/>
        <w:autoSpaceDN w:val="0"/>
        <w:adjustRightInd w:val="0"/>
        <w:spacing w:before="240"/>
        <w:textAlignment w:val="baseline"/>
        <w:outlineLvl w:val="0"/>
        <w:rPr>
          <w:rFonts w:eastAsia="SimSun"/>
          <w:b/>
          <w:color w:val="000000"/>
          <w:szCs w:val="20"/>
          <w:lang w:eastAsia="zh-CN"/>
        </w:rPr>
      </w:pPr>
      <w:bookmarkStart w:id="19" w:name="_Toc8384105"/>
      <w:bookmarkStart w:id="20" w:name="_Toc59013737"/>
      <w:r w:rsidRPr="00AF7DDD">
        <w:rPr>
          <w:rFonts w:eastAsia="SimSun"/>
          <w:b/>
          <w:color w:val="000000"/>
          <w:szCs w:val="20"/>
          <w:lang w:eastAsia="zh-CN"/>
        </w:rPr>
        <w:t>Abbreviations and acronyms</w:t>
      </w:r>
      <w:bookmarkEnd w:id="19"/>
      <w:bookmarkEnd w:id="20"/>
    </w:p>
    <w:p w:rsidR="007A76E0" w:rsidRPr="00AF7DDD" w:rsidRDefault="007A76E0" w:rsidP="007A76E0">
      <w:pPr>
        <w:rPr>
          <w:rFonts w:eastAsia="SimSun"/>
          <w:color w:val="000000"/>
          <w:lang w:val="en-US"/>
        </w:rPr>
      </w:pPr>
      <w:r w:rsidRPr="00AF7DDD">
        <w:rPr>
          <w:rFonts w:eastAsia="SimSun"/>
          <w:color w:val="000000"/>
          <w:lang w:val="en-US"/>
        </w:rPr>
        <w:t>This Recommendation uses the following abbreviations and acronyms:</w:t>
      </w:r>
    </w:p>
    <w:p w:rsidR="00E24B7C" w:rsidRPr="00AF7DDD" w:rsidRDefault="00E24B7C" w:rsidP="007A76E0">
      <w:pPr>
        <w:jc w:val="both"/>
        <w:rPr>
          <w:rFonts w:eastAsia="SimSun"/>
          <w:color w:val="000000"/>
          <w:lang w:val="en-US" w:eastAsia="zh-CN"/>
        </w:rPr>
      </w:pPr>
      <w:r w:rsidRPr="00AF7DDD">
        <w:rPr>
          <w:rFonts w:eastAsia="SimSun" w:hint="eastAsia"/>
          <w:color w:val="000000"/>
          <w:lang w:val="en-US" w:eastAsia="zh-CN"/>
        </w:rPr>
        <w:t>AI</w:t>
      </w:r>
      <w:r w:rsidRPr="00AF7DDD">
        <w:rPr>
          <w:rFonts w:eastAsia="SimSun" w:hint="eastAsia"/>
          <w:color w:val="000000"/>
          <w:lang w:val="en-US" w:eastAsia="zh-CN"/>
        </w:rPr>
        <w:tab/>
      </w:r>
      <w:r w:rsidRPr="00AF7DDD">
        <w:rPr>
          <w:rFonts w:eastAsia="SimSun" w:hint="eastAsia"/>
          <w:color w:val="000000"/>
          <w:lang w:val="en-US" w:eastAsia="zh-CN"/>
        </w:rPr>
        <w:tab/>
      </w:r>
      <w:r w:rsidRPr="00AF7DDD">
        <w:rPr>
          <w:rFonts w:eastAsia="SimSun"/>
          <w:color w:val="000000"/>
          <w:lang w:val="en-US" w:eastAsia="zh-CN"/>
        </w:rPr>
        <w:t>Artificial Intelligence</w:t>
      </w:r>
    </w:p>
    <w:p w:rsidR="00BA045C" w:rsidRPr="00672A97" w:rsidRDefault="00BA045C" w:rsidP="007A76E0">
      <w:pPr>
        <w:jc w:val="both"/>
        <w:rPr>
          <w:color w:val="000000"/>
          <w:lang w:val="en-US" w:eastAsia="zh-CN"/>
        </w:rPr>
      </w:pPr>
      <w:r w:rsidRPr="00AF7DDD">
        <w:rPr>
          <w:rFonts w:eastAsia="SimSun" w:hint="eastAsia"/>
          <w:color w:val="000000"/>
          <w:lang w:val="en-US" w:eastAsia="zh-CN"/>
        </w:rPr>
        <w:t>CAN                Computing Aware Network</w:t>
      </w:r>
      <w:r w:rsidR="00FF1930" w:rsidRPr="00AF7DDD">
        <w:rPr>
          <w:rFonts w:hint="eastAsia"/>
          <w:color w:val="000000"/>
          <w:lang w:val="en-US" w:eastAsia="zh-CN"/>
        </w:rPr>
        <w:t>ing</w:t>
      </w:r>
    </w:p>
    <w:p w:rsidR="00672A97" w:rsidRPr="00672A97" w:rsidRDefault="00672A97" w:rsidP="007A76E0">
      <w:pPr>
        <w:jc w:val="both"/>
        <w:rPr>
          <w:color w:val="000000"/>
          <w:lang w:val="en-US" w:eastAsia="zh-CN"/>
        </w:rPr>
      </w:pPr>
      <w:r>
        <w:rPr>
          <w:rFonts w:hint="eastAsia"/>
          <w:color w:val="000000"/>
          <w:lang w:val="en-US" w:eastAsia="zh-CN"/>
        </w:rPr>
        <w:t>MEC               Multi-Access Edge Computing</w:t>
      </w:r>
    </w:p>
    <w:p w:rsidR="007A76E0" w:rsidRPr="00AF7DDD" w:rsidRDefault="007A76E0" w:rsidP="007A76E0">
      <w:pPr>
        <w:keepNext/>
        <w:keepLines/>
        <w:numPr>
          <w:ilvl w:val="0"/>
          <w:numId w:val="12"/>
        </w:numPr>
        <w:tabs>
          <w:tab w:val="left" w:pos="794"/>
          <w:tab w:val="left" w:pos="1191"/>
          <w:tab w:val="left" w:pos="1588"/>
          <w:tab w:val="left" w:pos="1985"/>
        </w:tabs>
        <w:overflowPunct w:val="0"/>
        <w:autoSpaceDE w:val="0"/>
        <w:autoSpaceDN w:val="0"/>
        <w:adjustRightInd w:val="0"/>
        <w:spacing w:before="240"/>
        <w:textAlignment w:val="baseline"/>
        <w:outlineLvl w:val="0"/>
        <w:rPr>
          <w:rFonts w:eastAsia="SimSun"/>
          <w:b/>
          <w:color w:val="000000"/>
          <w:szCs w:val="20"/>
          <w:lang w:eastAsia="zh-CN"/>
        </w:rPr>
      </w:pPr>
      <w:bookmarkStart w:id="21" w:name="_Toc8384106"/>
      <w:bookmarkStart w:id="22" w:name="_Toc59013738"/>
      <w:r w:rsidRPr="00AF7DDD">
        <w:rPr>
          <w:rFonts w:eastAsia="SimSun"/>
          <w:b/>
          <w:color w:val="000000"/>
          <w:szCs w:val="20"/>
          <w:lang w:eastAsia="zh-CN"/>
        </w:rPr>
        <w:t>Conventions</w:t>
      </w:r>
      <w:bookmarkEnd w:id="21"/>
      <w:bookmarkEnd w:id="22"/>
    </w:p>
    <w:p w:rsidR="007A76E0" w:rsidRPr="00AF7DDD" w:rsidRDefault="007A76E0" w:rsidP="007A76E0">
      <w:pPr>
        <w:jc w:val="both"/>
        <w:rPr>
          <w:rFonts w:eastAsia="SimSun"/>
          <w:color w:val="000000"/>
          <w:lang w:val="en-US"/>
        </w:rPr>
      </w:pPr>
      <w:r w:rsidRPr="00AF7DDD">
        <w:rPr>
          <w:rFonts w:eastAsia="SimSun"/>
          <w:color w:val="000000"/>
          <w:lang w:val="en-US"/>
        </w:rPr>
        <w:t>In this Recommendation:</w:t>
      </w:r>
    </w:p>
    <w:p w:rsidR="007A76E0" w:rsidRPr="00AF7DDD" w:rsidRDefault="007A76E0" w:rsidP="007A76E0">
      <w:pPr>
        <w:jc w:val="both"/>
        <w:rPr>
          <w:rFonts w:eastAsia="SimSun"/>
          <w:color w:val="000000"/>
          <w:lang w:val="en-US"/>
        </w:rPr>
      </w:pPr>
      <w:r w:rsidRPr="00AF7DDD">
        <w:rPr>
          <w:rFonts w:eastAsia="SimSun"/>
          <w:color w:val="000000"/>
          <w:lang w:val="en-US"/>
        </w:rPr>
        <w:t>The keywords "is required to" indicate a requirement which must be strictly followed and from which no deviation is permitted, if conformance to this Recommendation is to be claimed.</w:t>
      </w:r>
    </w:p>
    <w:p w:rsidR="007A76E0" w:rsidRPr="00AF7DDD" w:rsidRDefault="007A76E0" w:rsidP="007A76E0">
      <w:pPr>
        <w:jc w:val="both"/>
        <w:rPr>
          <w:rFonts w:eastAsia="SimSun"/>
          <w:color w:val="000000"/>
          <w:lang w:val="en-US"/>
        </w:rPr>
      </w:pPr>
      <w:r w:rsidRPr="00AF7DDD">
        <w:rPr>
          <w:rFonts w:eastAsia="SimSun"/>
          <w:color w:val="000000"/>
          <w:lang w:val="en-US"/>
        </w:rPr>
        <w:t>The keywords "is recommended" indicate a requirement which is recommended but which is not absolutely required. Thus, this requirement need not be present to claim conformance.</w:t>
      </w:r>
    </w:p>
    <w:p w:rsidR="007A76E0" w:rsidRPr="00AF7DDD" w:rsidRDefault="007A76E0" w:rsidP="007A76E0">
      <w:pPr>
        <w:jc w:val="both"/>
        <w:rPr>
          <w:rFonts w:eastAsia="SimSun"/>
          <w:color w:val="000000"/>
          <w:lang w:val="en-US"/>
        </w:rPr>
      </w:pPr>
      <w:r w:rsidRPr="00AF7DDD">
        <w:rPr>
          <w:rFonts w:eastAsia="SimSun"/>
          <w:color w:val="000000"/>
          <w:lang w:val="en-US"/>
        </w:rPr>
        <w:t>The keywords "can optionally" indicate an optional requirement which is permissible, without implying any sense of being recommended. This term is not intended to imply that the vendor's implementation must provide the option, and the feature can be optionally enabled by the network operator/service provider. Rather, it means the vendor may optionally provide the feature and still claim conformance with this Recommendation.</w:t>
      </w:r>
    </w:p>
    <w:p w:rsidR="007A76E0" w:rsidRPr="00AF7DDD" w:rsidRDefault="007A76E0" w:rsidP="007A76E0">
      <w:pPr>
        <w:rPr>
          <w:rFonts w:eastAsia="SimSun"/>
          <w:color w:val="000000"/>
          <w:lang w:eastAsia="zh-CN"/>
        </w:rPr>
      </w:pPr>
    </w:p>
    <w:p w:rsidR="002B2B8E" w:rsidRPr="00AF7DDD" w:rsidRDefault="000035EA" w:rsidP="002B2B8E">
      <w:pPr>
        <w:pStyle w:val="af0"/>
        <w:keepNext/>
        <w:keepLines/>
        <w:widowControl/>
        <w:numPr>
          <w:ilvl w:val="0"/>
          <w:numId w:val="12"/>
        </w:numPr>
        <w:tabs>
          <w:tab w:val="left" w:pos="794"/>
          <w:tab w:val="left" w:pos="1191"/>
          <w:tab w:val="left" w:pos="1588"/>
          <w:tab w:val="left" w:pos="1985"/>
        </w:tabs>
        <w:overflowPunct w:val="0"/>
        <w:autoSpaceDE w:val="0"/>
        <w:autoSpaceDN w:val="0"/>
        <w:adjustRightInd w:val="0"/>
        <w:spacing w:before="240"/>
        <w:ind w:firstLineChars="0"/>
        <w:jc w:val="left"/>
        <w:textAlignment w:val="baseline"/>
        <w:outlineLvl w:val="0"/>
        <w:rPr>
          <w:rFonts w:ascii="Times New Roman" w:eastAsia="SimSun" w:hAnsi="Times New Roman" w:cs="Times New Roman"/>
          <w:b/>
          <w:sz w:val="24"/>
          <w:szCs w:val="24"/>
        </w:rPr>
      </w:pPr>
      <w:bookmarkStart w:id="23" w:name="_Toc55303051"/>
      <w:bookmarkStart w:id="24" w:name="_Toc59013739"/>
      <w:r>
        <w:rPr>
          <w:rFonts w:ascii="Times New Roman" w:hAnsi="Times New Roman" w:cs="Times New Roman"/>
          <w:b/>
          <w:sz w:val="24"/>
          <w:szCs w:val="24"/>
        </w:rPr>
        <w:lastRenderedPageBreak/>
        <w:t>O</w:t>
      </w:r>
      <w:r>
        <w:rPr>
          <w:rFonts w:ascii="Times New Roman" w:hAnsi="Times New Roman" w:cs="Times New Roman" w:hint="eastAsia"/>
          <w:b/>
          <w:sz w:val="24"/>
          <w:szCs w:val="24"/>
        </w:rPr>
        <w:t>verview of computing-aware networking</w:t>
      </w:r>
      <w:bookmarkEnd w:id="23"/>
      <w:bookmarkEnd w:id="24"/>
    </w:p>
    <w:p w:rsidR="001D0448" w:rsidRDefault="001B5C39" w:rsidP="001D0448">
      <w:pPr>
        <w:widowControl w:val="0"/>
        <w:adjustRightInd w:val="0"/>
        <w:snapToGrid w:val="0"/>
        <w:spacing w:beforeLines="50"/>
        <w:jc w:val="both"/>
        <w:rPr>
          <w:rFonts w:eastAsia="Times New Roman"/>
          <w:i/>
          <w:iCs/>
          <w:szCs w:val="20"/>
          <w:lang w:eastAsia="en-US"/>
        </w:rPr>
      </w:pPr>
      <w:r w:rsidRPr="001B5C39">
        <w:rPr>
          <w:rFonts w:eastAsia="Times New Roman"/>
          <w:i/>
          <w:iCs/>
          <w:szCs w:val="20"/>
          <w:highlight w:val="yellow"/>
          <w:lang w:eastAsia="en-US"/>
        </w:rPr>
        <w:t>Editor’s note: Text for this introduction will be considered based on the discussion part of C-732. Contributions are invited.</w:t>
      </w:r>
      <w:r w:rsidR="00C4687C" w:rsidRPr="00AF7DDD">
        <w:rPr>
          <w:rFonts w:eastAsia="Times New Roman"/>
          <w:i/>
          <w:iCs/>
          <w:szCs w:val="20"/>
          <w:lang w:eastAsia="en-US"/>
        </w:rPr>
        <w:t xml:space="preserve"> </w:t>
      </w:r>
    </w:p>
    <w:p w:rsidR="001D0448" w:rsidRPr="00812F86" w:rsidRDefault="001D0448" w:rsidP="001D0448">
      <w:pPr>
        <w:widowControl w:val="0"/>
        <w:adjustRightInd w:val="0"/>
        <w:snapToGrid w:val="0"/>
        <w:spacing w:beforeLines="50"/>
        <w:jc w:val="both"/>
        <w:rPr>
          <w:rFonts w:eastAsia="SimSun"/>
          <w:i/>
          <w:iCs/>
          <w:lang w:val="en-US" w:eastAsia="zh-CN"/>
        </w:rPr>
      </w:pPr>
      <w:r w:rsidRPr="00812F86">
        <w:rPr>
          <w:rFonts w:eastAsia="SimSun"/>
          <w:i/>
          <w:iCs/>
          <w:highlight w:val="yellow"/>
          <w:lang w:val="en-US" w:eastAsia="zh-CN"/>
        </w:rPr>
        <w:t xml:space="preserve">Editor’s note – The following first text should be elaborated more. </w:t>
      </w:r>
    </w:p>
    <w:p w:rsidR="000035EA" w:rsidRPr="007A24EA" w:rsidRDefault="000035EA" w:rsidP="000035EA">
      <w:pPr>
        <w:keepNext/>
        <w:keepLines/>
        <w:numPr>
          <w:ilvl w:val="1"/>
          <w:numId w:val="12"/>
        </w:numPr>
        <w:tabs>
          <w:tab w:val="left" w:pos="794"/>
          <w:tab w:val="left" w:pos="1191"/>
          <w:tab w:val="left" w:pos="1588"/>
          <w:tab w:val="left" w:pos="1985"/>
        </w:tabs>
        <w:overflowPunct w:val="0"/>
        <w:autoSpaceDE w:val="0"/>
        <w:autoSpaceDN w:val="0"/>
        <w:adjustRightInd w:val="0"/>
        <w:spacing w:before="240"/>
        <w:textAlignment w:val="baseline"/>
        <w:outlineLvl w:val="1"/>
        <w:rPr>
          <w:rFonts w:eastAsia="Times New Roman"/>
          <w:b/>
          <w:color w:val="000000"/>
          <w:szCs w:val="20"/>
          <w:lang w:eastAsia="en-US"/>
        </w:rPr>
      </w:pPr>
      <w:bookmarkStart w:id="25" w:name="_Toc42782157"/>
      <w:bookmarkStart w:id="26" w:name="_Toc55303052"/>
      <w:bookmarkStart w:id="27" w:name="_Toc59013740"/>
      <w:r w:rsidRPr="0032048D">
        <w:rPr>
          <w:rFonts w:eastAsia="Times New Roman" w:hint="eastAsia"/>
          <w:b/>
          <w:color w:val="000000"/>
          <w:szCs w:val="20"/>
          <w:lang w:eastAsia="en-US"/>
        </w:rPr>
        <w:t>I</w:t>
      </w:r>
      <w:r w:rsidRPr="0032048D">
        <w:rPr>
          <w:rFonts w:eastAsia="Times New Roman"/>
          <w:b/>
          <w:color w:val="000000"/>
          <w:szCs w:val="20"/>
          <w:lang w:eastAsia="en-US"/>
        </w:rPr>
        <w:t>ntroduction to</w:t>
      </w:r>
      <w:bookmarkEnd w:id="25"/>
      <w:r>
        <w:rPr>
          <w:rFonts w:hint="eastAsia"/>
          <w:b/>
          <w:color w:val="000000"/>
          <w:szCs w:val="20"/>
          <w:lang w:eastAsia="zh-CN"/>
        </w:rPr>
        <w:t xml:space="preserve"> computing-aware networking</w:t>
      </w:r>
      <w:bookmarkEnd w:id="26"/>
      <w:bookmarkEnd w:id="27"/>
    </w:p>
    <w:p w:rsidR="006905CF" w:rsidRPr="006905CF" w:rsidRDefault="006905CF" w:rsidP="000035EA">
      <w:pPr>
        <w:jc w:val="both"/>
        <w:rPr>
          <w:lang w:eastAsia="zh-CN"/>
        </w:rPr>
      </w:pPr>
      <w:r>
        <w:rPr>
          <w:lang w:eastAsia="zh-CN"/>
        </w:rPr>
        <w:t>W</w:t>
      </w:r>
      <w:r>
        <w:rPr>
          <w:rFonts w:hint="eastAsia"/>
          <w:lang w:eastAsia="zh-CN"/>
        </w:rPr>
        <w:t xml:space="preserve">ith the development of 5G and cloud computing, </w:t>
      </w:r>
      <w:r>
        <w:rPr>
          <w:rFonts w:cs="SimSun" w:hint="eastAsia"/>
          <w:szCs w:val="21"/>
          <w:lang w:eastAsia="zh-CN"/>
        </w:rPr>
        <w:t>t</w:t>
      </w:r>
      <w:r w:rsidRPr="00DB64F8">
        <w:rPr>
          <w:rFonts w:cs="SimSun"/>
          <w:szCs w:val="21"/>
          <w:lang w:eastAsia="zh-CN"/>
        </w:rPr>
        <w:t>he transmission, analysis and storage of massive data pose huge challenges to traditional network and cloud computing, finally</w:t>
      </w:r>
      <w:r w:rsidRPr="00DB64F8">
        <w:rPr>
          <w:rFonts w:cs="SimSun" w:hint="eastAsia"/>
          <w:szCs w:val="21"/>
          <w:lang w:eastAsia="zh-CN"/>
        </w:rPr>
        <w:t xml:space="preserve"> </w:t>
      </w:r>
      <w:r w:rsidRPr="00DB64F8">
        <w:rPr>
          <w:rFonts w:cs="SimSun"/>
          <w:szCs w:val="21"/>
          <w:lang w:eastAsia="zh-CN"/>
        </w:rPr>
        <w:t xml:space="preserve">driving computing to move down from the cloud to the </w:t>
      </w:r>
      <w:r w:rsidRPr="00EB1CC6">
        <w:rPr>
          <w:rFonts w:cs="SimSun"/>
          <w:szCs w:val="21"/>
          <w:lang w:eastAsia="zh-CN"/>
        </w:rPr>
        <w:t>edge near the data source</w:t>
      </w:r>
      <w:r w:rsidRPr="00DB64F8">
        <w:rPr>
          <w:rFonts w:cs="SimSun"/>
          <w:szCs w:val="21"/>
          <w:lang w:eastAsia="zh-CN"/>
        </w:rPr>
        <w:t xml:space="preserve">, forming </w:t>
      </w:r>
      <w:r w:rsidRPr="00DB64F8">
        <w:rPr>
          <w:rFonts w:cs="SimSun" w:hint="eastAsia"/>
          <w:szCs w:val="21"/>
          <w:lang w:eastAsia="zh-CN"/>
        </w:rPr>
        <w:t xml:space="preserve">distributed </w:t>
      </w:r>
      <w:r w:rsidRPr="00DB64F8">
        <w:rPr>
          <w:rFonts w:cs="SimSun"/>
          <w:szCs w:val="21"/>
          <w:lang w:eastAsia="zh-CN"/>
        </w:rPr>
        <w:t>computing resources in the network.</w:t>
      </w:r>
      <w:r>
        <w:rPr>
          <w:rFonts w:cs="SimSun" w:hint="eastAsia"/>
          <w:szCs w:val="21"/>
          <w:lang w:eastAsia="zh-CN"/>
        </w:rPr>
        <w:t xml:space="preserve"> </w:t>
      </w:r>
      <w:r>
        <w:rPr>
          <w:rFonts w:cs="SimSun"/>
          <w:szCs w:val="21"/>
          <w:lang w:eastAsia="zh-CN"/>
        </w:rPr>
        <w:t>S</w:t>
      </w:r>
      <w:r>
        <w:rPr>
          <w:rFonts w:cs="SimSun" w:hint="eastAsia"/>
          <w:szCs w:val="21"/>
          <w:lang w:eastAsia="zh-CN"/>
        </w:rPr>
        <w:t>o in future network, there will be</w:t>
      </w:r>
      <w:r w:rsidRPr="00DB64F8">
        <w:rPr>
          <w:rFonts w:cs="SimSun"/>
          <w:szCs w:val="21"/>
          <w:lang w:eastAsia="zh-CN"/>
        </w:rPr>
        <w:t xml:space="preserve"> multi-level computing resources of centre, edge and terminal side</w:t>
      </w:r>
      <w:r>
        <w:rPr>
          <w:rFonts w:cs="SimSun" w:hint="eastAsia"/>
          <w:szCs w:val="21"/>
          <w:lang w:eastAsia="zh-CN"/>
        </w:rPr>
        <w:t xml:space="preserve">, which are also heterogeneous computing resources for different </w:t>
      </w:r>
      <w:r>
        <w:rPr>
          <w:rFonts w:cs="SimSun"/>
          <w:szCs w:val="21"/>
          <w:lang w:eastAsia="zh-CN"/>
        </w:rPr>
        <w:t>applications</w:t>
      </w:r>
      <w:r>
        <w:rPr>
          <w:rFonts w:cs="SimSun" w:hint="eastAsia"/>
          <w:szCs w:val="21"/>
          <w:lang w:eastAsia="zh-CN"/>
        </w:rPr>
        <w:t xml:space="preserve"> </w:t>
      </w:r>
      <w:r w:rsidRPr="006B52BA">
        <w:rPr>
          <w:rFonts w:cs="SimSun"/>
          <w:szCs w:val="21"/>
          <w:lang w:eastAsia="zh-CN"/>
        </w:rPr>
        <w:t>scenarios</w:t>
      </w:r>
      <w:r>
        <w:rPr>
          <w:rFonts w:cs="SimSun" w:hint="eastAsia"/>
          <w:szCs w:val="21"/>
          <w:lang w:eastAsia="zh-CN"/>
        </w:rPr>
        <w:t>.</w:t>
      </w:r>
    </w:p>
    <w:p w:rsidR="001B5C39" w:rsidRDefault="000035EA" w:rsidP="001B5C39">
      <w:pPr>
        <w:jc w:val="both"/>
        <w:rPr>
          <w:rFonts w:cs="SimSun"/>
          <w:szCs w:val="21"/>
          <w:lang w:eastAsia="zh-CN"/>
        </w:rPr>
      </w:pPr>
      <w:r>
        <w:rPr>
          <w:lang w:eastAsia="zh-CN"/>
        </w:rPr>
        <w:t>With</w:t>
      </w:r>
      <w:r>
        <w:rPr>
          <w:rFonts w:hint="eastAsia"/>
          <w:lang w:eastAsia="zh-CN"/>
        </w:rPr>
        <w:t xml:space="preserve"> the trend of computing and network convergence, the </w:t>
      </w:r>
      <w:r>
        <w:rPr>
          <w:lang w:eastAsia="zh-CN"/>
        </w:rPr>
        <w:t>computing</w:t>
      </w:r>
      <w:r>
        <w:rPr>
          <w:rFonts w:hint="eastAsia"/>
          <w:lang w:eastAsia="zh-CN"/>
        </w:rPr>
        <w:t xml:space="preserve">-aware networking is proposed, based on the ubiquitous network connection </w:t>
      </w:r>
      <w:r>
        <w:rPr>
          <w:lang w:eastAsia="zh-CN"/>
        </w:rPr>
        <w:t>and</w:t>
      </w:r>
      <w:r>
        <w:rPr>
          <w:rFonts w:hint="eastAsia"/>
          <w:lang w:eastAsia="zh-CN"/>
        </w:rPr>
        <w:t xml:space="preserve"> highly-distributed computing resources, it proposes new </w:t>
      </w:r>
      <w:r>
        <w:rPr>
          <w:lang w:eastAsia="zh-CN"/>
        </w:rPr>
        <w:t>mechanism</w:t>
      </w:r>
      <w:r>
        <w:rPr>
          <w:rFonts w:hint="eastAsia"/>
          <w:lang w:eastAsia="zh-CN"/>
        </w:rPr>
        <w:t xml:space="preserve">s to be aware of the </w:t>
      </w:r>
      <w:r>
        <w:rPr>
          <w:lang w:eastAsia="zh-CN"/>
        </w:rPr>
        <w:t>distribution and status of computing resources in network</w:t>
      </w:r>
      <w:r>
        <w:rPr>
          <w:rFonts w:hint="eastAsia"/>
          <w:lang w:eastAsia="zh-CN"/>
        </w:rPr>
        <w:t>, and combines service orchestration, optimal routing and load balance to schedule the computing and network resources based on the awareness of service request, to improve the  efficiency of the computing and network resources.</w:t>
      </w:r>
      <w:r w:rsidRPr="000035EA">
        <w:rPr>
          <w:rFonts w:cs="SimSun"/>
          <w:szCs w:val="21"/>
          <w:lang w:eastAsia="zh-CN"/>
        </w:rPr>
        <w:t xml:space="preserve"> </w:t>
      </w:r>
    </w:p>
    <w:p w:rsidR="001B5C39" w:rsidRPr="001B5C39" w:rsidRDefault="001B5C39" w:rsidP="001B5C39">
      <w:pPr>
        <w:jc w:val="both"/>
        <w:rPr>
          <w:rFonts w:cs="SimSun"/>
          <w:szCs w:val="21"/>
          <w:lang w:eastAsia="zh-CN"/>
        </w:rPr>
      </w:pPr>
      <w:r w:rsidRPr="001B5C39">
        <w:rPr>
          <w:rFonts w:cs="SimSun"/>
          <w:szCs w:val="21"/>
          <w:lang w:eastAsia="zh-CN"/>
        </w:rPr>
        <w:t>[Editor’s note on 2020-12-08] What is computing-aware networking? It should be described.</w:t>
      </w:r>
    </w:p>
    <w:p w:rsidR="001B5C39" w:rsidRPr="001B5C39" w:rsidRDefault="001B5C39" w:rsidP="001B5C39">
      <w:pPr>
        <w:jc w:val="both"/>
        <w:rPr>
          <w:rFonts w:cs="SimSun"/>
          <w:szCs w:val="21"/>
          <w:lang w:eastAsia="zh-CN"/>
        </w:rPr>
      </w:pPr>
      <w:r w:rsidRPr="001B5C39">
        <w:rPr>
          <w:rFonts w:cs="SimSun"/>
          <w:szCs w:val="21"/>
          <w:lang w:eastAsia="zh-CN"/>
        </w:rPr>
        <w:t>[Editor’s note on 2020-12-08] What is relationship between cloud computing and CAN? The alternative way is to describe the relationship in Appendix.</w:t>
      </w:r>
    </w:p>
    <w:p w:rsidR="006905CF" w:rsidRPr="006905CF" w:rsidRDefault="006905CF" w:rsidP="006905CF">
      <w:pPr>
        <w:jc w:val="both"/>
        <w:rPr>
          <w:rFonts w:cs="SimSun"/>
          <w:szCs w:val="21"/>
          <w:lang w:eastAsia="zh-CN"/>
        </w:rPr>
      </w:pPr>
    </w:p>
    <w:p w:rsidR="000035EA" w:rsidRPr="0032048D" w:rsidRDefault="000035EA" w:rsidP="000035EA">
      <w:pPr>
        <w:keepNext/>
        <w:keepLines/>
        <w:numPr>
          <w:ilvl w:val="1"/>
          <w:numId w:val="12"/>
        </w:numPr>
        <w:tabs>
          <w:tab w:val="left" w:pos="794"/>
          <w:tab w:val="left" w:pos="1191"/>
          <w:tab w:val="left" w:pos="1588"/>
          <w:tab w:val="left" w:pos="1985"/>
        </w:tabs>
        <w:overflowPunct w:val="0"/>
        <w:autoSpaceDE w:val="0"/>
        <w:autoSpaceDN w:val="0"/>
        <w:adjustRightInd w:val="0"/>
        <w:spacing w:before="240"/>
        <w:textAlignment w:val="baseline"/>
        <w:outlineLvl w:val="1"/>
        <w:rPr>
          <w:rFonts w:eastAsia="Times New Roman"/>
          <w:b/>
          <w:color w:val="000000"/>
          <w:szCs w:val="20"/>
          <w:lang w:eastAsia="en-US"/>
        </w:rPr>
      </w:pPr>
      <w:bookmarkStart w:id="28" w:name="_Toc55303053"/>
      <w:bookmarkStart w:id="29" w:name="_Toc59013741"/>
      <w:r>
        <w:rPr>
          <w:b/>
          <w:color w:val="000000"/>
          <w:szCs w:val="20"/>
          <w:lang w:eastAsia="zh-CN"/>
        </w:rPr>
        <w:t>Benefits</w:t>
      </w:r>
      <w:r>
        <w:rPr>
          <w:rFonts w:hint="eastAsia"/>
          <w:b/>
          <w:color w:val="000000"/>
          <w:szCs w:val="20"/>
          <w:lang w:eastAsia="zh-CN"/>
        </w:rPr>
        <w:t xml:space="preserve"> of computing-aware networking</w:t>
      </w:r>
      <w:bookmarkEnd w:id="28"/>
      <w:bookmarkEnd w:id="29"/>
    </w:p>
    <w:p w:rsidR="000035EA" w:rsidRDefault="000035EA" w:rsidP="000035EA">
      <w:pPr>
        <w:widowControl w:val="0"/>
        <w:adjustRightInd w:val="0"/>
        <w:snapToGrid w:val="0"/>
        <w:spacing w:beforeLines="50"/>
        <w:jc w:val="both"/>
        <w:rPr>
          <w:color w:val="000000"/>
          <w:lang w:val="en-US" w:eastAsia="zh-CN"/>
        </w:rPr>
      </w:pPr>
      <w:r>
        <w:rPr>
          <w:color w:val="000000"/>
          <w:lang w:val="en-US" w:eastAsia="zh-CN"/>
        </w:rPr>
        <w:t>W</w:t>
      </w:r>
      <w:r>
        <w:rPr>
          <w:rFonts w:hint="eastAsia"/>
          <w:color w:val="000000"/>
          <w:lang w:val="en-US" w:eastAsia="zh-CN"/>
        </w:rPr>
        <w:t xml:space="preserve">ith the development of edge computing, there will be multiple same services deployed in network, since the limited </w:t>
      </w:r>
      <w:r>
        <w:rPr>
          <w:color w:val="000000"/>
          <w:lang w:val="en-US" w:eastAsia="zh-CN"/>
        </w:rPr>
        <w:t>resources</w:t>
      </w:r>
      <w:r>
        <w:rPr>
          <w:rFonts w:hint="eastAsia"/>
          <w:color w:val="000000"/>
          <w:lang w:val="en-US" w:eastAsia="zh-CN"/>
        </w:rPr>
        <w:t xml:space="preserve"> of edge computing, the closest site may be not optimal for client, which cannot guarantee the service quality, so it is required to find a optimal site for client not only based on the distance, but also the real-time status of the edge site. </w:t>
      </w:r>
    </w:p>
    <w:p w:rsidR="000035EA" w:rsidRDefault="000035EA" w:rsidP="000035EA">
      <w:pPr>
        <w:widowControl w:val="0"/>
        <w:adjustRightInd w:val="0"/>
        <w:snapToGrid w:val="0"/>
        <w:spacing w:beforeLines="50"/>
        <w:jc w:val="both"/>
        <w:rPr>
          <w:color w:val="000000"/>
          <w:lang w:val="en-US" w:eastAsia="zh-CN"/>
        </w:rPr>
      </w:pPr>
      <w:r>
        <w:rPr>
          <w:color w:val="000000"/>
          <w:lang w:val="en-US" w:eastAsia="zh-CN"/>
        </w:rPr>
        <w:t>W</w:t>
      </w:r>
      <w:r>
        <w:rPr>
          <w:rFonts w:hint="eastAsia"/>
          <w:color w:val="000000"/>
          <w:lang w:val="en-US" w:eastAsia="zh-CN"/>
        </w:rPr>
        <w:t xml:space="preserve">ith the awareness of the status of the edge computing sites and also the central computing </w:t>
      </w:r>
      <w:r>
        <w:rPr>
          <w:color w:val="000000"/>
          <w:lang w:val="en-US" w:eastAsia="zh-CN"/>
        </w:rPr>
        <w:t>sites</w:t>
      </w:r>
      <w:r>
        <w:rPr>
          <w:rFonts w:hint="eastAsia"/>
          <w:color w:val="000000"/>
          <w:lang w:val="en-US" w:eastAsia="zh-CN"/>
        </w:rPr>
        <w:t xml:space="preserve"> CAN is able to schedule the service request to the optimal edge site with the optimal path, guaranteeing the service requirements both on network and computing, which will improve the efficiency of network and </w:t>
      </w:r>
      <w:r>
        <w:rPr>
          <w:color w:val="000000"/>
          <w:lang w:val="en-US" w:eastAsia="zh-CN"/>
        </w:rPr>
        <w:t>computing</w:t>
      </w:r>
      <w:r>
        <w:rPr>
          <w:rFonts w:hint="eastAsia"/>
          <w:color w:val="000000"/>
          <w:lang w:val="en-US" w:eastAsia="zh-CN"/>
        </w:rPr>
        <w:t xml:space="preserve"> resources, also make sure the user experience.  </w:t>
      </w:r>
    </w:p>
    <w:p w:rsidR="000035EA" w:rsidRDefault="000035EA" w:rsidP="000035EA">
      <w:pPr>
        <w:widowControl w:val="0"/>
        <w:adjustRightInd w:val="0"/>
        <w:snapToGrid w:val="0"/>
        <w:spacing w:beforeLines="50"/>
        <w:jc w:val="both"/>
        <w:rPr>
          <w:rFonts w:eastAsia="SimSun"/>
          <w:color w:val="000000"/>
          <w:lang w:val="en-US"/>
        </w:rPr>
      </w:pPr>
      <w:r w:rsidRPr="00A1054D">
        <w:rPr>
          <w:rFonts w:eastAsia="SimSun" w:hint="eastAsia"/>
          <w:color w:val="000000"/>
          <w:lang w:val="en-US"/>
        </w:rPr>
        <w:t>This set</w:t>
      </w:r>
      <w:r>
        <w:rPr>
          <w:rFonts w:eastAsia="SimSun"/>
          <w:color w:val="000000"/>
          <w:lang w:val="en-US"/>
        </w:rPr>
        <w:t>s</w:t>
      </w:r>
      <w:r w:rsidRPr="00A1054D">
        <w:rPr>
          <w:rFonts w:eastAsia="SimSun" w:hint="eastAsia"/>
          <w:color w:val="000000"/>
          <w:lang w:val="en-US"/>
        </w:rPr>
        <w:t xml:space="preserve"> the fundamental technolog</w:t>
      </w:r>
      <w:r>
        <w:rPr>
          <w:rFonts w:eastAsia="SimSun"/>
          <w:color w:val="000000"/>
          <w:lang w:val="en-US"/>
        </w:rPr>
        <w:t>ies</w:t>
      </w:r>
      <w:r w:rsidRPr="00A1054D">
        <w:rPr>
          <w:rFonts w:eastAsia="SimSun" w:hint="eastAsia"/>
          <w:color w:val="000000"/>
          <w:lang w:val="en-US"/>
        </w:rPr>
        <w:t xml:space="preserve"> for edge to edge and edge to cloud coordination in </w:t>
      </w:r>
      <w:r w:rsidRPr="00A1054D">
        <w:rPr>
          <w:rFonts w:eastAsia="SimSun"/>
          <w:color w:val="000000"/>
          <w:lang w:val="en-US"/>
        </w:rPr>
        <w:t>future</w:t>
      </w:r>
      <w:r w:rsidRPr="00A1054D">
        <w:rPr>
          <w:rFonts w:eastAsia="SimSun" w:hint="eastAsia"/>
          <w:color w:val="000000"/>
          <w:lang w:val="en-US"/>
        </w:rPr>
        <w:t xml:space="preserve"> network</w:t>
      </w:r>
      <w:r>
        <w:rPr>
          <w:rFonts w:eastAsia="SimSun"/>
          <w:color w:val="000000"/>
          <w:lang w:val="en-US"/>
        </w:rPr>
        <w:t>s including IMT-2020</w:t>
      </w:r>
      <w:r w:rsidRPr="00A1054D">
        <w:rPr>
          <w:rFonts w:eastAsia="SimSun" w:hint="eastAsia"/>
          <w:color w:val="000000"/>
          <w:lang w:val="en-US"/>
        </w:rPr>
        <w:t>.</w:t>
      </w:r>
    </w:p>
    <w:p w:rsidR="006905CF" w:rsidRPr="00FD6E1A" w:rsidRDefault="006905CF" w:rsidP="006905CF">
      <w:pPr>
        <w:jc w:val="both"/>
        <w:rPr>
          <w:rFonts w:cs="SimSun"/>
          <w:szCs w:val="21"/>
          <w:lang w:eastAsia="zh-CN"/>
        </w:rPr>
      </w:pPr>
      <w:r w:rsidRPr="00FD6E1A">
        <w:rPr>
          <w:rFonts w:cs="SimSun"/>
          <w:szCs w:val="21"/>
          <w:lang w:eastAsia="zh-CN"/>
        </w:rPr>
        <w:t xml:space="preserve">[Editor’s note on 2020-12-08] </w:t>
      </w:r>
      <w:r>
        <w:rPr>
          <w:rFonts w:cs="SimSun"/>
          <w:szCs w:val="21"/>
          <w:lang w:eastAsia="zh-CN"/>
        </w:rPr>
        <w:t>Current texts in clause 6.2 will revisit after discussion on the description of CAN in clause 6.1</w:t>
      </w:r>
    </w:p>
    <w:p w:rsidR="006905CF" w:rsidRDefault="006905CF" w:rsidP="006905CF">
      <w:pPr>
        <w:jc w:val="both"/>
        <w:rPr>
          <w:rFonts w:cs="SimSun"/>
          <w:szCs w:val="21"/>
          <w:lang w:eastAsia="zh-CN"/>
        </w:rPr>
      </w:pPr>
    </w:p>
    <w:p w:rsidR="006905CF" w:rsidRPr="006905CF" w:rsidRDefault="006905CF" w:rsidP="006905CF">
      <w:pPr>
        <w:keepNext/>
        <w:keepLines/>
        <w:numPr>
          <w:ilvl w:val="1"/>
          <w:numId w:val="12"/>
        </w:numPr>
        <w:tabs>
          <w:tab w:val="left" w:pos="794"/>
          <w:tab w:val="left" w:pos="1191"/>
          <w:tab w:val="left" w:pos="1588"/>
          <w:tab w:val="left" w:pos="1985"/>
        </w:tabs>
        <w:overflowPunct w:val="0"/>
        <w:autoSpaceDE w:val="0"/>
        <w:autoSpaceDN w:val="0"/>
        <w:adjustRightInd w:val="0"/>
        <w:spacing w:before="240"/>
        <w:textAlignment w:val="baseline"/>
        <w:outlineLvl w:val="1"/>
        <w:rPr>
          <w:rFonts w:eastAsia="Times New Roman"/>
          <w:b/>
          <w:color w:val="000000"/>
          <w:szCs w:val="20"/>
          <w:lang w:eastAsia="en-US"/>
        </w:rPr>
      </w:pPr>
      <w:bookmarkStart w:id="30" w:name="_Toc59013742"/>
      <w:r>
        <w:rPr>
          <w:b/>
          <w:color w:val="000000"/>
          <w:szCs w:val="20"/>
          <w:lang w:eastAsia="zh-CN"/>
        </w:rPr>
        <w:t>User view</w:t>
      </w:r>
      <w:r>
        <w:rPr>
          <w:rFonts w:hint="eastAsia"/>
          <w:b/>
          <w:color w:val="000000"/>
          <w:szCs w:val="20"/>
          <w:lang w:eastAsia="zh-CN"/>
        </w:rPr>
        <w:t xml:space="preserve"> of computing-aware networking</w:t>
      </w:r>
      <w:bookmarkEnd w:id="30"/>
    </w:p>
    <w:p w:rsidR="006905CF" w:rsidRDefault="006905CF" w:rsidP="006905CF">
      <w:pPr>
        <w:widowControl w:val="0"/>
        <w:adjustRightInd w:val="0"/>
        <w:snapToGrid w:val="0"/>
        <w:spacing w:beforeLines="50"/>
        <w:jc w:val="both"/>
        <w:rPr>
          <w:rFonts w:eastAsia="Malgun Gothic"/>
          <w:color w:val="000000"/>
          <w:lang w:eastAsia="ko-KR"/>
        </w:rPr>
      </w:pPr>
      <w:r>
        <w:rPr>
          <w:rFonts w:eastAsia="Malgun Gothic" w:hint="eastAsia"/>
          <w:color w:val="000000"/>
          <w:lang w:val="en-US" w:eastAsia="ko-KR"/>
        </w:rPr>
        <w:t>[</w:t>
      </w:r>
      <w:r>
        <w:rPr>
          <w:rFonts w:eastAsia="Malgun Gothic"/>
          <w:color w:val="000000"/>
          <w:lang w:val="en-US" w:eastAsia="ko-KR"/>
        </w:rPr>
        <w:t xml:space="preserve">Editor’s Note on 2020-12-08] It is </w:t>
      </w:r>
      <w:proofErr w:type="gramStart"/>
      <w:r>
        <w:rPr>
          <w:rFonts w:eastAsia="Malgun Gothic"/>
          <w:color w:val="000000"/>
          <w:lang w:val="en-US" w:eastAsia="ko-KR"/>
        </w:rPr>
        <w:t>need</w:t>
      </w:r>
      <w:proofErr w:type="gramEnd"/>
      <w:r>
        <w:rPr>
          <w:rFonts w:eastAsia="Malgun Gothic"/>
          <w:color w:val="000000"/>
          <w:lang w:val="en-US" w:eastAsia="ko-KR"/>
        </w:rPr>
        <w:t xml:space="preserve"> to describe the ecosystem of CAN to explain the stakeholder of CAN. Refer user view on Y.3502 or Y.3600 to explain the ecosystem (user view) of cloud computing and big data. With same manner, it is needed to describe ecosystem of CAN in this Recommendation. After the development of user view of CAN, </w:t>
      </w:r>
      <w:r>
        <w:rPr>
          <w:rFonts w:eastAsia="Malgun Gothic"/>
          <w:color w:val="000000"/>
          <w:lang w:eastAsia="ko-KR"/>
        </w:rPr>
        <w:t>u</w:t>
      </w:r>
      <w:r w:rsidRPr="00BA585B">
        <w:rPr>
          <w:rFonts w:eastAsia="Malgun Gothic"/>
          <w:color w:val="000000"/>
          <w:lang w:eastAsia="ko-KR"/>
        </w:rPr>
        <w:t>se cases</w:t>
      </w:r>
      <w:r>
        <w:rPr>
          <w:rFonts w:eastAsia="Malgun Gothic"/>
          <w:color w:val="000000"/>
          <w:lang w:eastAsia="ko-KR"/>
        </w:rPr>
        <w:t xml:space="preserve"> and derived requirements can be developed. </w:t>
      </w:r>
    </w:p>
    <w:p w:rsidR="006905CF" w:rsidRPr="006905CF" w:rsidRDefault="006905CF" w:rsidP="006905CF">
      <w:pPr>
        <w:jc w:val="both"/>
        <w:rPr>
          <w:rFonts w:cs="SimSun"/>
          <w:szCs w:val="21"/>
          <w:lang w:eastAsia="zh-CN"/>
        </w:rPr>
      </w:pPr>
    </w:p>
    <w:p w:rsidR="001442F6" w:rsidRPr="00672A97" w:rsidRDefault="001442F6" w:rsidP="001442F6">
      <w:pPr>
        <w:overflowPunct w:val="0"/>
        <w:autoSpaceDE w:val="0"/>
        <w:autoSpaceDN w:val="0"/>
        <w:adjustRightInd w:val="0"/>
        <w:textAlignment w:val="baseline"/>
        <w:rPr>
          <w:i/>
          <w:iCs/>
          <w:szCs w:val="20"/>
          <w:lang w:eastAsia="zh-CN"/>
        </w:rPr>
      </w:pPr>
    </w:p>
    <w:p w:rsidR="000035EA" w:rsidRPr="00AF7DDD" w:rsidRDefault="000035EA" w:rsidP="000035EA">
      <w:pPr>
        <w:pStyle w:val="af0"/>
        <w:keepNext/>
        <w:keepLines/>
        <w:widowControl/>
        <w:numPr>
          <w:ilvl w:val="0"/>
          <w:numId w:val="12"/>
        </w:numPr>
        <w:tabs>
          <w:tab w:val="left" w:pos="794"/>
          <w:tab w:val="left" w:pos="1191"/>
          <w:tab w:val="left" w:pos="1588"/>
          <w:tab w:val="left" w:pos="1985"/>
        </w:tabs>
        <w:overflowPunct w:val="0"/>
        <w:autoSpaceDE w:val="0"/>
        <w:autoSpaceDN w:val="0"/>
        <w:adjustRightInd w:val="0"/>
        <w:spacing w:before="240"/>
        <w:ind w:firstLineChars="0"/>
        <w:jc w:val="left"/>
        <w:textAlignment w:val="baseline"/>
        <w:outlineLvl w:val="0"/>
        <w:rPr>
          <w:rFonts w:ascii="Times New Roman" w:eastAsia="SimSun" w:hAnsi="Times New Roman" w:cs="Times New Roman"/>
          <w:b/>
          <w:sz w:val="24"/>
          <w:szCs w:val="24"/>
        </w:rPr>
      </w:pPr>
      <w:bookmarkStart w:id="31" w:name="_Toc55303054"/>
      <w:bookmarkStart w:id="32" w:name="_Toc59013743"/>
      <w:bookmarkStart w:id="33" w:name="_Toc18486203"/>
      <w:r w:rsidRPr="00AF7DDD">
        <w:rPr>
          <w:rFonts w:ascii="Times New Roman" w:eastAsia="SimSun" w:hAnsi="Times New Roman" w:cs="Times New Roman" w:hint="eastAsia"/>
          <w:b/>
          <w:sz w:val="24"/>
          <w:szCs w:val="24"/>
        </w:rPr>
        <w:lastRenderedPageBreak/>
        <w:t xml:space="preserve">Functional Requirements for </w:t>
      </w:r>
      <w:r>
        <w:rPr>
          <w:rFonts w:ascii="Times New Roman" w:hAnsi="Times New Roman" w:cs="Times New Roman" w:hint="eastAsia"/>
          <w:b/>
          <w:sz w:val="24"/>
          <w:szCs w:val="24"/>
        </w:rPr>
        <w:t>computing-aware networking</w:t>
      </w:r>
      <w:bookmarkEnd w:id="31"/>
      <w:bookmarkEnd w:id="32"/>
    </w:p>
    <w:p w:rsidR="000035EA" w:rsidRPr="00AF7DDD" w:rsidRDefault="001B5C39" w:rsidP="000035EA">
      <w:pPr>
        <w:overflowPunct w:val="0"/>
        <w:autoSpaceDE w:val="0"/>
        <w:autoSpaceDN w:val="0"/>
        <w:adjustRightInd w:val="0"/>
        <w:textAlignment w:val="baseline"/>
        <w:rPr>
          <w:i/>
          <w:iCs/>
          <w:szCs w:val="20"/>
          <w:lang w:eastAsia="zh-CN"/>
        </w:rPr>
      </w:pPr>
      <w:r w:rsidRPr="001B5C39">
        <w:rPr>
          <w:i/>
          <w:iCs/>
          <w:szCs w:val="20"/>
          <w:highlight w:val="yellow"/>
          <w:lang w:eastAsia="zh-CN"/>
        </w:rPr>
        <w:t>Editor’s note – The text should be revisited in detail in the next meeting.</w:t>
      </w:r>
    </w:p>
    <w:p w:rsidR="000035EA" w:rsidRDefault="001B5C39" w:rsidP="000035EA">
      <w:pPr>
        <w:overflowPunct w:val="0"/>
        <w:autoSpaceDE w:val="0"/>
        <w:autoSpaceDN w:val="0"/>
        <w:adjustRightInd w:val="0"/>
        <w:textAlignment w:val="baseline"/>
        <w:rPr>
          <w:i/>
          <w:iCs/>
          <w:szCs w:val="20"/>
          <w:lang w:eastAsia="zh-CN"/>
        </w:rPr>
      </w:pPr>
      <w:r w:rsidRPr="001B5C39">
        <w:rPr>
          <w:i/>
          <w:iCs/>
          <w:szCs w:val="20"/>
          <w:highlight w:val="yellow"/>
          <w:lang w:eastAsia="zh-CN"/>
        </w:rPr>
        <w:t>Editor’s note – The requirements have to be numbered</w:t>
      </w:r>
      <w:r w:rsidR="000035EA">
        <w:rPr>
          <w:i/>
          <w:iCs/>
          <w:szCs w:val="20"/>
          <w:highlight w:val="yellow"/>
          <w:lang w:eastAsia="zh-CN"/>
        </w:rPr>
        <w:t xml:space="preserve"> and use formal conventions</w:t>
      </w:r>
      <w:r w:rsidRPr="001B5C39">
        <w:rPr>
          <w:i/>
          <w:iCs/>
          <w:szCs w:val="20"/>
          <w:highlight w:val="yellow"/>
          <w:lang w:eastAsia="zh-CN"/>
        </w:rPr>
        <w:t>.</w:t>
      </w:r>
      <w:r w:rsidR="000035EA">
        <w:rPr>
          <w:i/>
          <w:iCs/>
          <w:szCs w:val="20"/>
          <w:lang w:eastAsia="zh-CN"/>
        </w:rPr>
        <w:t xml:space="preserve"> </w:t>
      </w:r>
    </w:p>
    <w:p w:rsidR="006905CF" w:rsidRPr="00BA585B" w:rsidRDefault="006905CF" w:rsidP="006905CF">
      <w:pPr>
        <w:overflowPunct w:val="0"/>
        <w:autoSpaceDE w:val="0"/>
        <w:autoSpaceDN w:val="0"/>
        <w:adjustRightInd w:val="0"/>
        <w:textAlignment w:val="baseline"/>
        <w:rPr>
          <w:rFonts w:eastAsia="Malgun Gothic"/>
          <w:i/>
          <w:iCs/>
          <w:szCs w:val="20"/>
          <w:lang w:eastAsia="ko-KR"/>
        </w:rPr>
      </w:pPr>
      <w:r>
        <w:rPr>
          <w:rFonts w:eastAsia="Malgun Gothic" w:hint="eastAsia"/>
          <w:i/>
          <w:iCs/>
          <w:szCs w:val="20"/>
          <w:lang w:eastAsia="ko-KR"/>
        </w:rPr>
        <w:t>[</w:t>
      </w:r>
      <w:proofErr w:type="spellStart"/>
      <w:r>
        <w:rPr>
          <w:rFonts w:eastAsia="Malgun Gothic"/>
          <w:i/>
          <w:iCs/>
          <w:szCs w:val="20"/>
          <w:lang w:eastAsia="ko-KR"/>
        </w:rPr>
        <w:t>Rapporteur’s</w:t>
      </w:r>
      <w:proofErr w:type="spellEnd"/>
      <w:r>
        <w:rPr>
          <w:rFonts w:eastAsia="Malgun Gothic"/>
          <w:i/>
          <w:iCs/>
          <w:szCs w:val="20"/>
          <w:lang w:eastAsia="ko-KR"/>
        </w:rPr>
        <w:t xml:space="preserve"> proposal] The texts and Figure can be moved to (new) Appendix to explain the comparison and relationship.</w:t>
      </w:r>
    </w:p>
    <w:p w:rsidR="001B5C39" w:rsidRPr="001B5C39" w:rsidRDefault="001B5C39" w:rsidP="00C85FC3">
      <w:pPr>
        <w:widowControl w:val="0"/>
        <w:adjustRightInd w:val="0"/>
        <w:snapToGrid w:val="0"/>
        <w:spacing w:beforeLines="50"/>
        <w:ind w:firstLine="480"/>
        <w:jc w:val="both"/>
        <w:rPr>
          <w:rFonts w:eastAsia="SimSun"/>
          <w:bCs/>
          <w:lang w:eastAsia="zh-CN"/>
        </w:rPr>
      </w:pPr>
      <w:r w:rsidRPr="001B5C39">
        <w:rPr>
          <w:rFonts w:eastAsia="SimSun"/>
          <w:bCs/>
          <w:lang w:eastAsia="zh-CN"/>
        </w:rPr>
        <w:t xml:space="preserve">The awareness requirements of computing resources in the network include computing power measurement, computing power </w:t>
      </w:r>
      <w:r w:rsidR="006905CF" w:rsidRPr="00A92D52">
        <w:rPr>
          <w:rFonts w:eastAsia="SimSun"/>
          <w:bCs/>
          <w:lang w:eastAsia="zh-CN"/>
        </w:rPr>
        <w:t>modelling</w:t>
      </w:r>
      <w:r w:rsidRPr="001B5C39">
        <w:rPr>
          <w:rFonts w:eastAsia="SimSun"/>
          <w:bCs/>
          <w:lang w:eastAsia="zh-CN"/>
        </w:rPr>
        <w:t>, and computing power broadcasting.</w:t>
      </w:r>
    </w:p>
    <w:p w:rsidR="006905CF" w:rsidRPr="006905CF" w:rsidRDefault="006905CF" w:rsidP="000035EA">
      <w:pPr>
        <w:overflowPunct w:val="0"/>
        <w:autoSpaceDE w:val="0"/>
        <w:autoSpaceDN w:val="0"/>
        <w:adjustRightInd w:val="0"/>
        <w:textAlignment w:val="baseline"/>
        <w:rPr>
          <w:i/>
          <w:iCs/>
          <w:szCs w:val="20"/>
          <w:lang w:val="en-US" w:eastAsia="zh-CN"/>
        </w:rPr>
      </w:pPr>
    </w:p>
    <w:p w:rsidR="001B5C39" w:rsidRPr="001B5C39" w:rsidRDefault="006905CF" w:rsidP="001B5C39">
      <w:pPr>
        <w:widowControl w:val="0"/>
        <w:jc w:val="both"/>
        <w:rPr>
          <w:rFonts w:eastAsia="Malgun Gothic"/>
          <w:kern w:val="2"/>
          <w:szCs w:val="22"/>
          <w:lang w:val="en-US" w:eastAsia="ko-KR"/>
        </w:rPr>
      </w:pPr>
      <w:r>
        <w:rPr>
          <w:rFonts w:eastAsia="Malgun Gothic" w:hint="eastAsia"/>
          <w:kern w:val="2"/>
          <w:szCs w:val="22"/>
          <w:lang w:val="en-US" w:eastAsia="ko-KR"/>
        </w:rPr>
        <w:t>[</w:t>
      </w:r>
      <w:r>
        <w:rPr>
          <w:rFonts w:eastAsia="Malgun Gothic"/>
          <w:kern w:val="2"/>
          <w:szCs w:val="22"/>
          <w:lang w:val="en-US" w:eastAsia="ko-KR"/>
        </w:rPr>
        <w:t>Editor’s note on 2020-12-08] Through the use cases, the derived requirements should be developed. After the development of derived requirements in use case, all derived requirements should be analyzed to add the functional requirement in clause 7. Please refer to Y.3531, Y.3530, etc.</w:t>
      </w:r>
    </w:p>
    <w:p w:rsidR="000035EA" w:rsidRDefault="000035EA" w:rsidP="006905CF">
      <w:pPr>
        <w:widowControl w:val="0"/>
        <w:ind w:firstLine="420"/>
        <w:jc w:val="both"/>
        <w:rPr>
          <w:rFonts w:eastAsia="SimSun"/>
          <w:kern w:val="2"/>
          <w:szCs w:val="22"/>
          <w:lang w:val="en-US" w:eastAsia="zh-CN"/>
        </w:rPr>
      </w:pPr>
    </w:p>
    <w:p w:rsidR="000035EA" w:rsidRPr="000035EA" w:rsidRDefault="000035EA" w:rsidP="006905CF">
      <w:pPr>
        <w:pStyle w:val="af0"/>
        <w:numPr>
          <w:ilvl w:val="0"/>
          <w:numId w:val="38"/>
        </w:numPr>
        <w:spacing w:before="120"/>
        <w:ind w:left="480" w:firstLineChars="0"/>
        <w:outlineLvl w:val="1"/>
        <w:rPr>
          <w:rFonts w:ascii="Times New Roman" w:eastAsia="SimSun" w:hAnsi="Times New Roman"/>
          <w:b/>
        </w:rPr>
      </w:pPr>
      <w:bookmarkStart w:id="34" w:name="_Toc55303055"/>
      <w:bookmarkStart w:id="35" w:name="_Toc59013744"/>
      <w:r w:rsidRPr="00751BBD">
        <w:rPr>
          <w:rFonts w:ascii="Times New Roman" w:eastAsia="SimSun" w:hAnsi="Times New Roman" w:cs="Times New Roman"/>
          <w:b/>
          <w:sz w:val="24"/>
        </w:rPr>
        <w:t>Requirements</w:t>
      </w:r>
      <w:r w:rsidRPr="00751BBD">
        <w:rPr>
          <w:rFonts w:ascii="Times New Roman" w:eastAsia="SimSun" w:hAnsi="Times New Roman" w:cs="Times New Roman" w:hint="eastAsia"/>
          <w:b/>
          <w:sz w:val="24"/>
        </w:rPr>
        <w:t xml:space="preserve"> on</w:t>
      </w:r>
      <w:r w:rsidRPr="00751BBD">
        <w:rPr>
          <w:rFonts w:ascii="Times New Roman" w:eastAsia="SimSun" w:hAnsi="Times New Roman" w:cs="Times New Roman"/>
          <w:b/>
          <w:sz w:val="24"/>
        </w:rPr>
        <w:t xml:space="preserve"> </w:t>
      </w:r>
      <w:r w:rsidR="001B5C39" w:rsidRPr="001B5C39">
        <w:rPr>
          <w:rFonts w:ascii="Times New Roman" w:eastAsia="SimSun" w:hAnsi="Times New Roman" w:cs="Times New Roman"/>
          <w:b/>
          <w:sz w:val="24"/>
        </w:rPr>
        <w:t>Computing Power measurement</w:t>
      </w:r>
      <w:bookmarkEnd w:id="34"/>
      <w:bookmarkEnd w:id="35"/>
    </w:p>
    <w:p w:rsidR="000035EA" w:rsidRDefault="000035EA" w:rsidP="006905CF">
      <w:pPr>
        <w:widowControl w:val="0"/>
        <w:jc w:val="both"/>
        <w:rPr>
          <w:rFonts w:eastAsia="SimSun"/>
          <w:kern w:val="2"/>
          <w:szCs w:val="22"/>
          <w:lang w:val="en-US" w:eastAsia="zh-CN"/>
        </w:rPr>
      </w:pPr>
      <w:r w:rsidRPr="001442F6">
        <w:rPr>
          <w:rFonts w:eastAsia="SimSun"/>
          <w:kern w:val="2"/>
          <w:szCs w:val="22"/>
          <w:lang w:val="en-US" w:eastAsia="zh-CN"/>
        </w:rPr>
        <w:t xml:space="preserve">From CPU single-core to multi-core, to CPU+GPU+FPGA, various heterogeneous computing resources constitute the resource pool. Facing the heterogeneous computation of diversity, it is necessary to study the representation dimensions of computing resources, and realize the perceptibility and measurability of computing resources. </w:t>
      </w:r>
    </w:p>
    <w:p w:rsidR="000035EA" w:rsidRDefault="000035EA" w:rsidP="006905CF">
      <w:pPr>
        <w:widowControl w:val="0"/>
        <w:jc w:val="both"/>
        <w:rPr>
          <w:rFonts w:eastAsia="SimSun"/>
          <w:kern w:val="2"/>
          <w:szCs w:val="22"/>
          <w:lang w:val="en-US" w:eastAsia="zh-CN"/>
        </w:rPr>
      </w:pPr>
      <w:r w:rsidRPr="001442F6">
        <w:rPr>
          <w:rFonts w:eastAsia="SimSun"/>
          <w:kern w:val="2"/>
          <w:szCs w:val="22"/>
          <w:lang w:val="en-US" w:eastAsia="zh-CN"/>
        </w:rPr>
        <w:t>A</w:t>
      </w:r>
      <w:r w:rsidRPr="001442F6">
        <w:rPr>
          <w:rFonts w:eastAsia="SimSun" w:hint="eastAsia"/>
          <w:kern w:val="2"/>
          <w:szCs w:val="22"/>
          <w:lang w:val="en-US" w:eastAsia="zh-CN"/>
        </w:rPr>
        <w:t>nother problem is how to measure th</w:t>
      </w:r>
      <w:r w:rsidRPr="001442F6">
        <w:rPr>
          <w:rFonts w:eastAsia="SimSun"/>
          <w:kern w:val="2"/>
          <w:szCs w:val="22"/>
          <w:lang w:val="en-US" w:eastAsia="zh-CN"/>
        </w:rPr>
        <w:t>e</w:t>
      </w:r>
      <w:r w:rsidRPr="001442F6">
        <w:rPr>
          <w:rFonts w:eastAsia="SimSun" w:hint="eastAsia"/>
          <w:kern w:val="2"/>
          <w:szCs w:val="22"/>
          <w:lang w:val="en-US" w:eastAsia="zh-CN"/>
        </w:rPr>
        <w:t xml:space="preserve"> required computing resources facing the </w:t>
      </w:r>
      <w:r w:rsidRPr="001442F6">
        <w:rPr>
          <w:rFonts w:eastAsia="SimSun"/>
          <w:kern w:val="2"/>
          <w:szCs w:val="22"/>
          <w:lang w:val="en-US" w:eastAsia="zh-CN"/>
        </w:rPr>
        <w:t>h</w:t>
      </w:r>
      <w:r>
        <w:rPr>
          <w:rFonts w:eastAsia="SimSun" w:hint="eastAsia"/>
          <w:kern w:val="2"/>
          <w:szCs w:val="22"/>
          <w:lang w:val="en-US" w:eastAsia="zh-CN"/>
        </w:rPr>
        <w:t>u</w:t>
      </w:r>
      <w:r w:rsidRPr="001442F6">
        <w:rPr>
          <w:rFonts w:eastAsia="SimSun" w:hint="eastAsia"/>
          <w:kern w:val="2"/>
          <w:szCs w:val="22"/>
          <w:lang w:val="en-US" w:eastAsia="zh-CN"/>
        </w:rPr>
        <w:t>ge amount of data generated by applications</w:t>
      </w:r>
      <w:r>
        <w:rPr>
          <w:rFonts w:eastAsia="SimSun" w:hint="eastAsia"/>
          <w:kern w:val="2"/>
          <w:szCs w:val="22"/>
          <w:lang w:val="en-US" w:eastAsia="zh-CN"/>
        </w:rPr>
        <w:t xml:space="preserve"> in </w:t>
      </w:r>
      <w:r>
        <w:rPr>
          <w:rFonts w:eastAsia="SimSun"/>
          <w:kern w:val="2"/>
          <w:szCs w:val="22"/>
          <w:lang w:val="en-US" w:eastAsia="zh-CN"/>
        </w:rPr>
        <w:t>a</w:t>
      </w:r>
      <w:r>
        <w:rPr>
          <w:rFonts w:eastAsia="SimSun" w:hint="eastAsia"/>
          <w:kern w:val="2"/>
          <w:szCs w:val="22"/>
          <w:lang w:val="en-US" w:eastAsia="zh-CN"/>
        </w:rPr>
        <w:t xml:space="preserve"> unified way?</w:t>
      </w:r>
    </w:p>
    <w:p w:rsidR="000035EA" w:rsidRPr="006905CF" w:rsidRDefault="000035EA" w:rsidP="006905CF">
      <w:pPr>
        <w:widowControl w:val="0"/>
        <w:jc w:val="both"/>
        <w:rPr>
          <w:rFonts w:ascii="Calibri" w:eastAsia="SimSun" w:hAnsi="Calibri"/>
          <w:kern w:val="2"/>
          <w:sz w:val="21"/>
          <w:szCs w:val="22"/>
          <w:lang w:val="en-US" w:eastAsia="zh-CN"/>
        </w:rPr>
      </w:pPr>
      <w:r w:rsidRPr="001442F6">
        <w:rPr>
          <w:rFonts w:eastAsia="SimSun"/>
          <w:kern w:val="2"/>
          <w:szCs w:val="22"/>
          <w:lang w:val="en-US" w:eastAsia="zh-CN"/>
        </w:rPr>
        <w:t xml:space="preserve">For example, as Intel calculates,  the auto driving of L3 level needs at least 20 teraflops(10 trillion </w:t>
      </w:r>
      <w:r>
        <w:rPr>
          <w:rFonts w:eastAsia="SimSun"/>
          <w:kern w:val="2"/>
          <w:szCs w:val="22"/>
          <w:lang w:val="en-US" w:eastAsia="zh-CN"/>
        </w:rPr>
        <w:t>floating-point</w:t>
      </w:r>
      <w:r w:rsidRPr="001442F6">
        <w:rPr>
          <w:rFonts w:eastAsia="SimSun"/>
          <w:kern w:val="2"/>
          <w:szCs w:val="22"/>
          <w:lang w:val="en-US" w:eastAsia="zh-CN"/>
        </w:rPr>
        <w:t xml:space="preserve"> arithmetic)</w:t>
      </w:r>
      <w:r w:rsidRPr="001442F6">
        <w:rPr>
          <w:rFonts w:eastAsia="SimSun" w:hint="eastAsia"/>
          <w:kern w:val="2"/>
          <w:szCs w:val="22"/>
          <w:lang w:val="en-US" w:eastAsia="zh-CN"/>
        </w:rPr>
        <w:t>，</w:t>
      </w:r>
      <w:r w:rsidRPr="001442F6">
        <w:rPr>
          <w:rFonts w:eastAsia="SimSun"/>
          <w:kern w:val="2"/>
          <w:szCs w:val="22"/>
          <w:lang w:val="en-US" w:eastAsia="zh-CN"/>
        </w:rPr>
        <w:t>while for L4 level and L5 level, the requirements on computing</w:t>
      </w:r>
      <w:r>
        <w:rPr>
          <w:rFonts w:eastAsia="SimSun" w:hint="eastAsia"/>
          <w:kern w:val="2"/>
          <w:szCs w:val="22"/>
          <w:lang w:val="en-US" w:eastAsia="zh-CN"/>
        </w:rPr>
        <w:t xml:space="preserve"> </w:t>
      </w:r>
      <w:r w:rsidRPr="001442F6">
        <w:rPr>
          <w:rFonts w:eastAsia="SimSun"/>
          <w:kern w:val="2"/>
          <w:szCs w:val="22"/>
          <w:lang w:val="en-US" w:eastAsia="zh-CN"/>
        </w:rPr>
        <w:t xml:space="preserve">will It go up by orders of magnitude. </w:t>
      </w:r>
    </w:p>
    <w:p w:rsidR="000035EA" w:rsidRPr="003A7CB3" w:rsidRDefault="000035EA" w:rsidP="006905CF">
      <w:pPr>
        <w:pStyle w:val="af0"/>
        <w:numPr>
          <w:ilvl w:val="0"/>
          <w:numId w:val="38"/>
        </w:numPr>
        <w:spacing w:before="120"/>
        <w:ind w:left="480" w:firstLineChars="0"/>
        <w:outlineLvl w:val="1"/>
        <w:rPr>
          <w:rFonts w:eastAsia="SimSun"/>
          <w:b/>
        </w:rPr>
      </w:pPr>
      <w:bookmarkStart w:id="36" w:name="_Toc55303056"/>
      <w:bookmarkStart w:id="37" w:name="_Toc59013745"/>
      <w:r w:rsidRPr="00751BBD">
        <w:rPr>
          <w:rFonts w:ascii="Times New Roman" w:eastAsia="SimSun" w:hAnsi="Times New Roman" w:cs="Times New Roman"/>
          <w:b/>
          <w:sz w:val="24"/>
        </w:rPr>
        <w:t>Requirements</w:t>
      </w:r>
      <w:r w:rsidRPr="00751BBD">
        <w:rPr>
          <w:rFonts w:ascii="Times New Roman" w:eastAsia="SimSun" w:hAnsi="Times New Roman" w:cs="Times New Roman" w:hint="eastAsia"/>
          <w:b/>
          <w:sz w:val="24"/>
        </w:rPr>
        <w:t xml:space="preserve"> on</w:t>
      </w:r>
      <w:r w:rsidRPr="00751BBD">
        <w:rPr>
          <w:rFonts w:ascii="Times New Roman" w:eastAsia="SimSun" w:hAnsi="Times New Roman" w:cs="Times New Roman"/>
          <w:b/>
          <w:sz w:val="24"/>
        </w:rPr>
        <w:t xml:space="preserve"> </w:t>
      </w:r>
      <w:r w:rsidRPr="006905CF">
        <w:rPr>
          <w:rFonts w:ascii="Times New Roman" w:eastAsia="SimSun" w:hAnsi="Times New Roman" w:cs="Times New Roman"/>
          <w:b/>
          <w:sz w:val="24"/>
        </w:rPr>
        <w:t>Computing power modeling</w:t>
      </w:r>
      <w:bookmarkEnd w:id="36"/>
      <w:bookmarkEnd w:id="37"/>
    </w:p>
    <w:p w:rsidR="000035EA" w:rsidRPr="006905CF" w:rsidRDefault="000035EA" w:rsidP="006905CF">
      <w:pPr>
        <w:widowControl w:val="0"/>
        <w:spacing w:beforeLines="50"/>
        <w:jc w:val="both"/>
        <w:rPr>
          <w:rFonts w:eastAsia="SimSun"/>
          <w:kern w:val="2"/>
          <w:szCs w:val="22"/>
          <w:lang w:val="en-US" w:eastAsia="zh-CN"/>
        </w:rPr>
      </w:pPr>
      <w:r w:rsidRPr="001442F6">
        <w:rPr>
          <w:rFonts w:eastAsia="SimSun"/>
          <w:kern w:val="2"/>
          <w:szCs w:val="22"/>
          <w:lang w:val="en-US" w:eastAsia="zh-CN"/>
        </w:rPr>
        <w:t xml:space="preserve">According to the aforementioned </w:t>
      </w:r>
      <w:r w:rsidRPr="001442F6">
        <w:rPr>
          <w:rFonts w:eastAsia="SimSun" w:hint="eastAsia"/>
          <w:kern w:val="2"/>
          <w:szCs w:val="22"/>
          <w:lang w:val="en-US" w:eastAsia="zh-CN"/>
        </w:rPr>
        <w:t>computing</w:t>
      </w:r>
      <w:r w:rsidRPr="001442F6">
        <w:rPr>
          <w:rFonts w:eastAsia="SimSun"/>
          <w:kern w:val="2"/>
          <w:szCs w:val="22"/>
          <w:lang w:val="en-US" w:eastAsia="zh-CN"/>
        </w:rPr>
        <w:t xml:space="preserve"> resources measurement mechanism, </w:t>
      </w:r>
      <w:r w:rsidRPr="001442F6">
        <w:rPr>
          <w:rFonts w:eastAsia="SimSun" w:hint="eastAsia"/>
          <w:kern w:val="2"/>
          <w:szCs w:val="22"/>
          <w:lang w:val="en-US" w:eastAsia="zh-CN"/>
        </w:rPr>
        <w:t>computing</w:t>
      </w:r>
      <w:r w:rsidRPr="001442F6">
        <w:rPr>
          <w:rFonts w:eastAsia="SimSun"/>
          <w:kern w:val="2"/>
          <w:szCs w:val="22"/>
          <w:lang w:val="en-US" w:eastAsia="zh-CN"/>
        </w:rPr>
        <w:t xml:space="preserve"> resources are </w:t>
      </w:r>
      <w:r>
        <w:rPr>
          <w:rFonts w:eastAsia="SimSun" w:hint="eastAsia"/>
          <w:kern w:val="2"/>
          <w:szCs w:val="22"/>
          <w:lang w:val="en-US" w:eastAsia="zh-CN"/>
        </w:rPr>
        <w:t xml:space="preserve">required to be </w:t>
      </w:r>
      <w:r w:rsidRPr="001442F6">
        <w:rPr>
          <w:rFonts w:eastAsia="SimSun"/>
          <w:kern w:val="2"/>
          <w:szCs w:val="22"/>
          <w:lang w:val="en-US" w:eastAsia="zh-CN"/>
        </w:rPr>
        <w:t xml:space="preserve">modeled and converted into parameters </w:t>
      </w:r>
      <w:r>
        <w:rPr>
          <w:rFonts w:eastAsia="SimSun"/>
          <w:kern w:val="2"/>
          <w:szCs w:val="22"/>
          <w:lang w:val="en-US" w:eastAsia="zh-CN"/>
        </w:rPr>
        <w:t>that</w:t>
      </w:r>
      <w:r w:rsidRPr="001442F6">
        <w:rPr>
          <w:rFonts w:eastAsia="SimSun" w:hint="eastAsia"/>
          <w:kern w:val="2"/>
          <w:szCs w:val="22"/>
          <w:lang w:val="en-US" w:eastAsia="zh-CN"/>
        </w:rPr>
        <w:t xml:space="preserve"> are </w:t>
      </w:r>
      <w:r w:rsidRPr="001442F6">
        <w:rPr>
          <w:rFonts w:eastAsia="SimSun"/>
          <w:kern w:val="2"/>
          <w:szCs w:val="22"/>
          <w:lang w:val="en-US" w:eastAsia="zh-CN"/>
        </w:rPr>
        <w:t>understandable</w:t>
      </w:r>
      <w:r w:rsidRPr="001442F6">
        <w:rPr>
          <w:rFonts w:eastAsia="SimSun" w:hint="eastAsia"/>
          <w:kern w:val="2"/>
          <w:szCs w:val="22"/>
          <w:lang w:val="en-US" w:eastAsia="zh-CN"/>
        </w:rPr>
        <w:t xml:space="preserve"> for </w:t>
      </w:r>
      <w:r w:rsidRPr="001442F6">
        <w:rPr>
          <w:rFonts w:eastAsia="SimSun"/>
          <w:kern w:val="2"/>
          <w:szCs w:val="22"/>
          <w:lang w:val="en-US" w:eastAsia="zh-CN"/>
        </w:rPr>
        <w:t xml:space="preserve">the network. The network node </w:t>
      </w:r>
      <w:r>
        <w:rPr>
          <w:rFonts w:eastAsia="SimSun"/>
          <w:kern w:val="2"/>
          <w:szCs w:val="22"/>
          <w:lang w:val="en-US" w:eastAsia="zh-CN"/>
        </w:rPr>
        <w:t>is</w:t>
      </w:r>
      <w:r>
        <w:rPr>
          <w:rFonts w:eastAsia="SimSun" w:hint="eastAsia"/>
          <w:kern w:val="2"/>
          <w:szCs w:val="22"/>
          <w:lang w:val="en-US" w:eastAsia="zh-CN"/>
        </w:rPr>
        <w:t xml:space="preserve"> required to </w:t>
      </w:r>
      <w:r>
        <w:rPr>
          <w:rFonts w:eastAsia="SimSun"/>
          <w:kern w:val="2"/>
          <w:szCs w:val="22"/>
          <w:lang w:val="en-US" w:eastAsia="zh-CN"/>
        </w:rPr>
        <w:t>establish</w:t>
      </w:r>
      <w:r w:rsidRPr="001442F6">
        <w:rPr>
          <w:rFonts w:eastAsia="SimSun"/>
          <w:kern w:val="2"/>
          <w:szCs w:val="22"/>
          <w:lang w:val="en-US" w:eastAsia="zh-CN"/>
        </w:rPr>
        <w:t xml:space="preserve"> the </w:t>
      </w:r>
      <w:r w:rsidRPr="001442F6">
        <w:rPr>
          <w:rFonts w:eastAsia="SimSun" w:hint="eastAsia"/>
          <w:kern w:val="2"/>
          <w:szCs w:val="22"/>
          <w:lang w:val="en-US" w:eastAsia="zh-CN"/>
        </w:rPr>
        <w:t xml:space="preserve">model of </w:t>
      </w:r>
      <w:r>
        <w:rPr>
          <w:rFonts w:eastAsia="SimSun"/>
          <w:kern w:val="2"/>
          <w:szCs w:val="22"/>
          <w:lang w:val="en-US" w:eastAsia="zh-CN"/>
        </w:rPr>
        <w:t>currently</w:t>
      </w:r>
      <w:r w:rsidRPr="001442F6">
        <w:rPr>
          <w:rFonts w:eastAsia="SimSun"/>
          <w:kern w:val="2"/>
          <w:szCs w:val="22"/>
          <w:lang w:val="en-US" w:eastAsia="zh-CN"/>
        </w:rPr>
        <w:t xml:space="preserve"> deployed services and current computing resource performance, and </w:t>
      </w:r>
      <w:r>
        <w:rPr>
          <w:rFonts w:eastAsia="SimSun" w:hint="eastAsia"/>
          <w:kern w:val="2"/>
          <w:szCs w:val="22"/>
          <w:lang w:val="en-US" w:eastAsia="zh-CN"/>
        </w:rPr>
        <w:t xml:space="preserve">then </w:t>
      </w:r>
      <w:r w:rsidRPr="001442F6">
        <w:rPr>
          <w:rFonts w:eastAsia="SimSun"/>
          <w:kern w:val="2"/>
          <w:szCs w:val="22"/>
          <w:lang w:val="en-US" w:eastAsia="zh-CN"/>
        </w:rPr>
        <w:t xml:space="preserve">updates and maintains them in </w:t>
      </w:r>
      <w:r>
        <w:rPr>
          <w:rFonts w:eastAsia="SimSun"/>
          <w:kern w:val="2"/>
          <w:szCs w:val="22"/>
          <w:lang w:val="en-US" w:eastAsia="zh-CN"/>
        </w:rPr>
        <w:t>real-time</w:t>
      </w:r>
      <w:r w:rsidRPr="001442F6">
        <w:rPr>
          <w:rFonts w:eastAsia="SimSun" w:hint="eastAsia"/>
          <w:kern w:val="2"/>
          <w:szCs w:val="22"/>
          <w:lang w:val="en-US" w:eastAsia="zh-CN"/>
        </w:rPr>
        <w:t xml:space="preserve"> as shown in Fig</w:t>
      </w:r>
      <w:r>
        <w:rPr>
          <w:rFonts w:eastAsia="SimSun" w:hint="eastAsia"/>
          <w:kern w:val="2"/>
          <w:szCs w:val="22"/>
          <w:lang w:val="en-US" w:eastAsia="zh-CN"/>
        </w:rPr>
        <w:t>ure 6.</w:t>
      </w:r>
    </w:p>
    <w:p w:rsidR="000035EA" w:rsidRPr="001442F6" w:rsidRDefault="00812984" w:rsidP="000035EA">
      <w:pPr>
        <w:widowControl w:val="0"/>
        <w:spacing w:before="0"/>
        <w:ind w:left="425"/>
        <w:jc w:val="center"/>
        <w:rPr>
          <w:rFonts w:ascii="Calibri" w:eastAsia="SimSun" w:hAnsi="Calibri"/>
          <w:kern w:val="2"/>
          <w:sz w:val="21"/>
          <w:szCs w:val="22"/>
          <w:lang w:val="en-US" w:eastAsia="zh-CN"/>
        </w:rPr>
      </w:pPr>
      <w:r>
        <w:rPr>
          <w:rFonts w:eastAsia="SimSun"/>
          <w:noProof/>
          <w:kern w:val="2"/>
          <w:lang w:val="en-US" w:eastAsia="zh-CN"/>
        </w:rPr>
        <w:drawing>
          <wp:inline distT="0" distB="0" distL="0" distR="0">
            <wp:extent cx="5033010" cy="3351562"/>
            <wp:effectExtent l="19050" t="0" r="0" b="0"/>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030178" cy="3349676"/>
                    </a:xfrm>
                    <a:prstGeom prst="rect">
                      <a:avLst/>
                    </a:prstGeom>
                    <a:noFill/>
                  </pic:spPr>
                </pic:pic>
              </a:graphicData>
            </a:graphic>
          </wp:inline>
        </w:drawing>
      </w:r>
    </w:p>
    <w:p w:rsidR="000035EA" w:rsidRPr="002F6A49" w:rsidRDefault="001B5C39" w:rsidP="000035EA">
      <w:pPr>
        <w:widowControl w:val="0"/>
        <w:spacing w:before="0"/>
        <w:ind w:left="425"/>
        <w:jc w:val="center"/>
        <w:rPr>
          <w:rFonts w:ascii="Calibri" w:eastAsia="SimSun" w:hAnsi="Calibri"/>
          <w:b/>
          <w:kern w:val="2"/>
          <w:sz w:val="21"/>
          <w:szCs w:val="22"/>
          <w:lang w:val="en-US" w:eastAsia="zh-CN"/>
        </w:rPr>
      </w:pPr>
      <w:proofErr w:type="gramStart"/>
      <w:r w:rsidRPr="001B5C39">
        <w:rPr>
          <w:rFonts w:eastAsia="SimSun"/>
          <w:b/>
          <w:kern w:val="2"/>
          <w:lang w:val="en-US" w:eastAsia="zh-CN"/>
        </w:rPr>
        <w:t>Figure 6.</w:t>
      </w:r>
      <w:proofErr w:type="gramEnd"/>
      <w:r w:rsidRPr="001B5C39">
        <w:rPr>
          <w:rFonts w:eastAsia="SimSun"/>
          <w:b/>
          <w:kern w:val="2"/>
          <w:lang w:val="en-US" w:eastAsia="zh-CN"/>
        </w:rPr>
        <w:t xml:space="preserve">  Computing nodes establish the model of services and computing resources</w:t>
      </w:r>
    </w:p>
    <w:p w:rsidR="000035EA" w:rsidRPr="001442F6" w:rsidRDefault="000035EA" w:rsidP="000035EA">
      <w:pPr>
        <w:widowControl w:val="0"/>
        <w:spacing w:before="0"/>
        <w:ind w:left="425"/>
        <w:jc w:val="both"/>
        <w:rPr>
          <w:rFonts w:ascii="Calibri" w:eastAsia="SimSun" w:hAnsi="Calibri"/>
          <w:kern w:val="2"/>
          <w:sz w:val="21"/>
          <w:szCs w:val="22"/>
          <w:lang w:val="en-US" w:eastAsia="zh-CN"/>
        </w:rPr>
      </w:pPr>
    </w:p>
    <w:p w:rsidR="001B5C39" w:rsidRDefault="000035EA" w:rsidP="001B5C39">
      <w:pPr>
        <w:pStyle w:val="af0"/>
        <w:numPr>
          <w:ilvl w:val="0"/>
          <w:numId w:val="38"/>
        </w:numPr>
        <w:spacing w:before="120"/>
        <w:ind w:left="480" w:firstLineChars="0"/>
        <w:outlineLvl w:val="1"/>
        <w:rPr>
          <w:rFonts w:eastAsia="SimSun"/>
          <w:b/>
        </w:rPr>
      </w:pPr>
      <w:bookmarkStart w:id="38" w:name="_Toc55303057"/>
      <w:bookmarkStart w:id="39" w:name="_Toc59013746"/>
      <w:r w:rsidRPr="00751BBD">
        <w:rPr>
          <w:rFonts w:ascii="Times New Roman" w:eastAsia="SimSun" w:hAnsi="Times New Roman" w:cs="Times New Roman"/>
          <w:b/>
          <w:sz w:val="24"/>
        </w:rPr>
        <w:lastRenderedPageBreak/>
        <w:t>Requirements</w:t>
      </w:r>
      <w:r w:rsidRPr="00751BBD">
        <w:rPr>
          <w:rFonts w:ascii="Times New Roman" w:eastAsia="SimSun" w:hAnsi="Times New Roman" w:cs="Times New Roman" w:hint="eastAsia"/>
          <w:b/>
          <w:sz w:val="24"/>
        </w:rPr>
        <w:t xml:space="preserve"> on</w:t>
      </w:r>
      <w:r w:rsidRPr="00751BBD">
        <w:rPr>
          <w:rFonts w:ascii="Times New Roman" w:eastAsia="SimSun" w:hAnsi="Times New Roman" w:cs="Times New Roman"/>
          <w:b/>
          <w:sz w:val="24"/>
        </w:rPr>
        <w:t xml:space="preserve"> </w:t>
      </w:r>
      <w:r w:rsidR="001B5C39" w:rsidRPr="001B5C39">
        <w:rPr>
          <w:rFonts w:ascii="Times New Roman" w:eastAsia="SimSun" w:hAnsi="Times New Roman" w:cs="Times New Roman"/>
          <w:b/>
          <w:sz w:val="24"/>
        </w:rPr>
        <w:t>Computing power broadcasting</w:t>
      </w:r>
      <w:bookmarkEnd w:id="38"/>
      <w:bookmarkEnd w:id="39"/>
    </w:p>
    <w:p w:rsidR="001B5C39" w:rsidRDefault="000035EA" w:rsidP="001B5C39">
      <w:pPr>
        <w:widowControl w:val="0"/>
        <w:spacing w:beforeLines="50"/>
        <w:jc w:val="both"/>
        <w:rPr>
          <w:rFonts w:eastAsia="SimSun"/>
          <w:kern w:val="2"/>
          <w:sz w:val="21"/>
          <w:szCs w:val="22"/>
          <w:lang w:val="en-US" w:eastAsia="zh-CN"/>
        </w:rPr>
      </w:pPr>
      <w:r>
        <w:rPr>
          <w:rFonts w:eastAsia="SimSun"/>
          <w:kern w:val="2"/>
          <w:szCs w:val="22"/>
          <w:lang w:val="en-US" w:eastAsia="zh-CN"/>
        </w:rPr>
        <w:t>A</w:t>
      </w:r>
      <w:r>
        <w:rPr>
          <w:rFonts w:eastAsia="SimSun" w:hint="eastAsia"/>
          <w:kern w:val="2"/>
          <w:szCs w:val="22"/>
          <w:lang w:val="en-US" w:eastAsia="zh-CN"/>
        </w:rPr>
        <w:t>fter measuring and modeling the computing resources in computing nodes, i</w:t>
      </w:r>
      <w:r w:rsidRPr="001442F6">
        <w:rPr>
          <w:rFonts w:eastAsia="SimSun"/>
          <w:kern w:val="2"/>
          <w:szCs w:val="22"/>
          <w:lang w:val="en-US" w:eastAsia="zh-CN"/>
        </w:rPr>
        <w:t xml:space="preserve">t is </w:t>
      </w:r>
      <w:r>
        <w:rPr>
          <w:rFonts w:eastAsia="SimSun" w:hint="eastAsia"/>
          <w:kern w:val="2"/>
          <w:szCs w:val="22"/>
          <w:lang w:val="en-US" w:eastAsia="zh-CN"/>
        </w:rPr>
        <w:t>required</w:t>
      </w:r>
      <w:r w:rsidRPr="001442F6">
        <w:rPr>
          <w:rFonts w:eastAsia="SimSun"/>
          <w:kern w:val="2"/>
          <w:szCs w:val="22"/>
          <w:lang w:val="en-US" w:eastAsia="zh-CN"/>
        </w:rPr>
        <w:t xml:space="preserve"> to spread and update the computing service resources in </w:t>
      </w:r>
      <w:r>
        <w:rPr>
          <w:rFonts w:eastAsia="SimSun"/>
          <w:kern w:val="2"/>
          <w:szCs w:val="22"/>
          <w:lang w:val="en-US" w:eastAsia="zh-CN"/>
        </w:rPr>
        <w:t xml:space="preserve">the </w:t>
      </w:r>
      <w:r w:rsidRPr="001442F6">
        <w:rPr>
          <w:rFonts w:eastAsia="SimSun"/>
          <w:kern w:val="2"/>
          <w:szCs w:val="22"/>
          <w:lang w:val="en-US" w:eastAsia="zh-CN"/>
        </w:rPr>
        <w:t>network so that other nodes in the network can know the specific configuration and real-time status of computing service</w:t>
      </w:r>
      <w:r w:rsidRPr="001442F6">
        <w:rPr>
          <w:rFonts w:eastAsia="SimSun" w:hint="eastAsia"/>
          <w:kern w:val="2"/>
          <w:szCs w:val="22"/>
          <w:lang w:val="en-US" w:eastAsia="zh-CN"/>
        </w:rPr>
        <w:t xml:space="preserve"> as shown in Fig</w:t>
      </w:r>
      <w:r>
        <w:rPr>
          <w:rFonts w:eastAsia="SimSun" w:hint="eastAsia"/>
          <w:kern w:val="2"/>
          <w:szCs w:val="22"/>
          <w:lang w:val="en-US" w:eastAsia="zh-CN"/>
        </w:rPr>
        <w:t>ure 7</w:t>
      </w:r>
      <w:r w:rsidRPr="001442F6">
        <w:rPr>
          <w:rFonts w:eastAsia="SimSun"/>
          <w:kern w:val="2"/>
          <w:szCs w:val="22"/>
          <w:lang w:val="en-US" w:eastAsia="zh-CN"/>
        </w:rPr>
        <w:t>.</w:t>
      </w:r>
    </w:p>
    <w:p w:rsidR="000035EA" w:rsidRPr="002F6A49" w:rsidRDefault="000035EA" w:rsidP="000035EA">
      <w:pPr>
        <w:widowControl w:val="0"/>
        <w:spacing w:before="0"/>
        <w:ind w:left="425"/>
        <w:jc w:val="both"/>
        <w:rPr>
          <w:rFonts w:ascii="Calibri" w:eastAsia="SimSun" w:hAnsi="Calibri"/>
          <w:kern w:val="2"/>
          <w:sz w:val="21"/>
          <w:szCs w:val="22"/>
          <w:lang w:val="en-US" w:eastAsia="zh-CN"/>
        </w:rPr>
      </w:pPr>
    </w:p>
    <w:p w:rsidR="000035EA" w:rsidRPr="001442F6" w:rsidRDefault="00812984" w:rsidP="000035EA">
      <w:pPr>
        <w:widowControl w:val="0"/>
        <w:spacing w:before="0"/>
        <w:ind w:left="425"/>
        <w:jc w:val="center"/>
        <w:rPr>
          <w:rFonts w:ascii="Calibri" w:eastAsia="SimSun" w:hAnsi="Calibri"/>
          <w:color w:val="212121"/>
          <w:kern w:val="2"/>
          <w:sz w:val="21"/>
          <w:szCs w:val="22"/>
          <w:lang w:val="en-US" w:eastAsia="zh-CN"/>
        </w:rPr>
      </w:pPr>
      <w:r>
        <w:rPr>
          <w:rFonts w:eastAsia="SimSun"/>
          <w:noProof/>
          <w:kern w:val="2"/>
          <w:lang w:val="en-US" w:eastAsia="zh-CN"/>
        </w:rPr>
        <w:drawing>
          <wp:inline distT="0" distB="0" distL="0" distR="0">
            <wp:extent cx="5355025" cy="2663303"/>
            <wp:effectExtent l="19050" t="0" r="0" b="0"/>
            <wp:docPr id="2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5351439" cy="2661519"/>
                    </a:xfrm>
                    <a:prstGeom prst="rect">
                      <a:avLst/>
                    </a:prstGeom>
                    <a:noFill/>
                  </pic:spPr>
                </pic:pic>
              </a:graphicData>
            </a:graphic>
          </wp:inline>
        </w:drawing>
      </w:r>
    </w:p>
    <w:p w:rsidR="001B5C39" w:rsidRPr="001B5C39" w:rsidRDefault="001B5C39" w:rsidP="001B5C39">
      <w:pPr>
        <w:overflowPunct w:val="0"/>
        <w:autoSpaceDE w:val="0"/>
        <w:autoSpaceDN w:val="0"/>
        <w:adjustRightInd w:val="0"/>
        <w:ind w:firstLineChars="1000" w:firstLine="2409"/>
        <w:textAlignment w:val="baseline"/>
        <w:rPr>
          <w:rFonts w:eastAsia="SimSun"/>
          <w:b/>
          <w:lang w:eastAsia="zh-CN"/>
        </w:rPr>
      </w:pPr>
      <w:r w:rsidRPr="001B5C39">
        <w:rPr>
          <w:rFonts w:eastAsia="SimSun"/>
          <w:b/>
          <w:color w:val="000000"/>
          <w:lang w:eastAsia="zh-CN"/>
        </w:rPr>
        <w:t>Figure 7</w:t>
      </w:r>
      <w:r w:rsidRPr="001B5C39">
        <w:rPr>
          <w:rFonts w:ascii="SimSun" w:eastAsia="SimSun" w:hAnsi="SimSun"/>
          <w:b/>
          <w:color w:val="000000"/>
          <w:lang w:eastAsia="zh-CN"/>
        </w:rPr>
        <w:t>.</w:t>
      </w:r>
      <w:r w:rsidRPr="001B5C39">
        <w:rPr>
          <w:rFonts w:eastAsia="SimSun"/>
          <w:b/>
        </w:rPr>
        <w:t xml:space="preserve">Computing </w:t>
      </w:r>
      <w:r w:rsidRPr="001B5C39">
        <w:rPr>
          <w:rFonts w:eastAsia="SimSun"/>
          <w:b/>
          <w:lang w:eastAsia="zh-CN"/>
        </w:rPr>
        <w:t xml:space="preserve">service </w:t>
      </w:r>
      <w:r w:rsidRPr="001B5C39">
        <w:rPr>
          <w:rFonts w:eastAsia="SimSun"/>
          <w:b/>
        </w:rPr>
        <w:t>broadcasting</w:t>
      </w:r>
      <w:r w:rsidRPr="001B5C39">
        <w:rPr>
          <w:rFonts w:eastAsia="SimSun"/>
          <w:b/>
          <w:lang w:eastAsia="zh-CN"/>
        </w:rPr>
        <w:t xml:space="preserve"> among nodes</w:t>
      </w:r>
    </w:p>
    <w:p w:rsidR="001B5C39" w:rsidRDefault="001B5C39" w:rsidP="001B5C39">
      <w:pPr>
        <w:pStyle w:val="af0"/>
        <w:numPr>
          <w:ilvl w:val="0"/>
          <w:numId w:val="38"/>
        </w:numPr>
        <w:spacing w:before="120"/>
        <w:ind w:left="480" w:firstLineChars="0"/>
        <w:outlineLvl w:val="1"/>
        <w:rPr>
          <w:rFonts w:eastAsia="SimSun"/>
          <w:color w:val="000000"/>
        </w:rPr>
      </w:pPr>
      <w:bookmarkStart w:id="40" w:name="_Toc55303058"/>
      <w:bookmarkStart w:id="41" w:name="_Toc59013747"/>
      <w:r w:rsidRPr="001B5C39">
        <w:rPr>
          <w:rFonts w:ascii="Times New Roman" w:eastAsia="SimSun" w:hAnsi="Times New Roman" w:cs="Times New Roman"/>
          <w:b/>
          <w:sz w:val="24"/>
        </w:rPr>
        <w:t>Requirements on Computing-aware routing</w:t>
      </w:r>
      <w:bookmarkEnd w:id="40"/>
      <w:bookmarkEnd w:id="41"/>
      <w:r w:rsidRPr="001B5C39">
        <w:rPr>
          <w:rFonts w:ascii="Times New Roman" w:eastAsia="SimSun" w:hAnsi="Times New Roman" w:cs="Times New Roman"/>
          <w:b/>
          <w:sz w:val="24"/>
        </w:rPr>
        <w:t xml:space="preserve"> </w:t>
      </w:r>
    </w:p>
    <w:p w:rsidR="000035EA" w:rsidRDefault="000035EA" w:rsidP="006905CF">
      <w:pPr>
        <w:ind w:leftChars="25" w:left="60"/>
        <w:jc w:val="both"/>
        <w:rPr>
          <w:rFonts w:eastAsia="SimSun"/>
          <w:color w:val="000000"/>
          <w:lang w:val="en-US"/>
        </w:rPr>
      </w:pPr>
      <w:r w:rsidRPr="001442F6">
        <w:rPr>
          <w:rFonts w:eastAsia="SimSun"/>
          <w:color w:val="000000"/>
          <w:lang w:val="en-US"/>
        </w:rPr>
        <w:t xml:space="preserve">Traditional network </w:t>
      </w:r>
      <w:r>
        <w:rPr>
          <w:rFonts w:eastAsia="SimSun"/>
          <w:color w:val="000000"/>
          <w:lang w:val="en-US"/>
        </w:rPr>
        <w:t>implements</w:t>
      </w:r>
      <w:r w:rsidRPr="001442F6">
        <w:rPr>
          <w:rFonts w:eastAsia="SimSun"/>
          <w:color w:val="000000"/>
          <w:lang w:val="en-US"/>
        </w:rPr>
        <w:t xml:space="preserve"> IP connectivity and </w:t>
      </w:r>
      <w:proofErr w:type="spellStart"/>
      <w:r>
        <w:rPr>
          <w:rFonts w:eastAsia="SimSun"/>
          <w:color w:val="000000"/>
          <w:lang w:val="en-US"/>
        </w:rPr>
        <w:t>reachability</w:t>
      </w:r>
      <w:proofErr w:type="spellEnd"/>
      <w:r w:rsidRPr="001442F6">
        <w:rPr>
          <w:rFonts w:eastAsia="SimSun"/>
          <w:color w:val="000000"/>
          <w:lang w:val="en-US"/>
        </w:rPr>
        <w:t xml:space="preserve"> based on protocols such as BGP and IGP, with only network domain information exchanging in the network. In addition to the network information, the computing service information </w:t>
      </w:r>
      <w:r>
        <w:rPr>
          <w:rFonts w:eastAsia="SimSun"/>
          <w:color w:val="000000"/>
          <w:lang w:val="en-US"/>
        </w:rPr>
        <w:t>needs</w:t>
      </w:r>
      <w:r w:rsidRPr="001442F6">
        <w:rPr>
          <w:rFonts w:eastAsia="SimSun"/>
          <w:color w:val="000000"/>
          <w:lang w:val="en-US"/>
        </w:rPr>
        <w:t xml:space="preserve"> to be injected into the computing-aware</w:t>
      </w:r>
      <w:r>
        <w:rPr>
          <w:rFonts w:eastAsia="SimSun"/>
          <w:color w:val="000000"/>
          <w:lang w:val="en-US"/>
        </w:rPr>
        <w:t xml:space="preserve"> networking, As shown in Figure</w:t>
      </w:r>
      <w:r>
        <w:rPr>
          <w:rFonts w:hint="eastAsia"/>
          <w:color w:val="000000"/>
          <w:lang w:val="en-US" w:eastAsia="zh-CN"/>
        </w:rPr>
        <w:t xml:space="preserve"> 8</w:t>
      </w:r>
      <w:r w:rsidRPr="001442F6">
        <w:rPr>
          <w:rFonts w:eastAsia="SimSun"/>
          <w:color w:val="000000"/>
          <w:lang w:val="en-US"/>
        </w:rPr>
        <w:t>, combining the network and computing service information to form unified computing and network convergence metric for route calculation, the computing service</w:t>
      </w:r>
      <w:r>
        <w:rPr>
          <w:rFonts w:eastAsia="SimSun"/>
          <w:color w:val="000000"/>
          <w:lang w:val="en-US"/>
        </w:rPr>
        <w:t>,</w:t>
      </w:r>
      <w:r w:rsidRPr="001442F6">
        <w:rPr>
          <w:rFonts w:eastAsia="SimSun"/>
          <w:color w:val="000000"/>
          <w:lang w:val="en-US"/>
        </w:rPr>
        <w:t xml:space="preserve"> and network status are dynamically updated between edge sites to implement dynamic service scheduling and help users obtain the optimal computing resources.</w:t>
      </w:r>
    </w:p>
    <w:p w:rsidR="000035EA" w:rsidRPr="001442F6" w:rsidRDefault="00812984" w:rsidP="000035EA">
      <w:pPr>
        <w:spacing w:beforeLines="50"/>
        <w:ind w:firstLineChars="199" w:firstLine="478"/>
        <w:jc w:val="center"/>
        <w:rPr>
          <w:rFonts w:ascii="SimSun" w:eastAsia="SimSun" w:hAnsi="SimSun"/>
          <w:b/>
          <w:bCs/>
        </w:rPr>
      </w:pPr>
      <w:r>
        <w:rPr>
          <w:rFonts w:eastAsia="SimSun"/>
          <w:noProof/>
          <w:lang w:val="en-US" w:eastAsia="zh-CN"/>
        </w:rPr>
        <w:drawing>
          <wp:inline distT="0" distB="0" distL="0" distR="0">
            <wp:extent cx="5003427" cy="1790700"/>
            <wp:effectExtent l="19050" t="0" r="6723" b="0"/>
            <wp:docPr id="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008803" cy="1792624"/>
                    </a:xfrm>
                    <a:prstGeom prst="rect">
                      <a:avLst/>
                    </a:prstGeom>
                  </pic:spPr>
                </pic:pic>
              </a:graphicData>
            </a:graphic>
          </wp:inline>
        </w:drawing>
      </w:r>
    </w:p>
    <w:p w:rsidR="000035EA" w:rsidRPr="00C80357" w:rsidRDefault="001B5C39" w:rsidP="000035EA">
      <w:pPr>
        <w:jc w:val="center"/>
        <w:rPr>
          <w:rFonts w:eastAsia="SimSun"/>
          <w:b/>
          <w:color w:val="000000"/>
          <w:lang w:eastAsia="zh-CN"/>
        </w:rPr>
      </w:pPr>
      <w:proofErr w:type="gramStart"/>
      <w:r w:rsidRPr="001B5C39">
        <w:rPr>
          <w:rFonts w:eastAsia="SimSun"/>
          <w:b/>
          <w:color w:val="000000"/>
        </w:rPr>
        <w:t>Fig</w:t>
      </w:r>
      <w:r w:rsidRPr="001B5C39">
        <w:rPr>
          <w:rFonts w:eastAsia="SimSun"/>
          <w:b/>
          <w:color w:val="000000"/>
          <w:lang w:eastAsia="zh-CN"/>
        </w:rPr>
        <w:t>ure 8</w:t>
      </w:r>
      <w:r w:rsidRPr="001B5C39">
        <w:rPr>
          <w:rFonts w:eastAsia="SimSun"/>
          <w:b/>
          <w:color w:val="000000"/>
        </w:rPr>
        <w:t>.</w:t>
      </w:r>
      <w:proofErr w:type="gramEnd"/>
      <w:r w:rsidRPr="001B5C39">
        <w:rPr>
          <w:rFonts w:eastAsia="SimSun"/>
          <w:b/>
          <w:color w:val="000000"/>
        </w:rPr>
        <w:t xml:space="preserve">  Computing information exchanging in CAN</w:t>
      </w:r>
    </w:p>
    <w:p w:rsidR="000035EA" w:rsidRDefault="000035EA" w:rsidP="006905CF">
      <w:pPr>
        <w:jc w:val="both"/>
        <w:rPr>
          <w:rFonts w:eastAsia="SimSun"/>
          <w:color w:val="000000"/>
          <w:lang w:val="en-US" w:eastAsia="zh-CN"/>
        </w:rPr>
      </w:pPr>
      <w:r w:rsidRPr="001442F6">
        <w:rPr>
          <w:rFonts w:eastAsia="SimSun"/>
          <w:color w:val="000000"/>
          <w:lang w:val="en-US"/>
        </w:rPr>
        <w:t>The computing-aware routing layer includes the abilities of abstracted computing resource discovery, and flexibly scheduling among different computing resource nodes considering the network status and computing service status both. The specific functions include computing resource abstraction and identification, computing-aware route control, network notification of computing service status, computing-aware addressing, routing</w:t>
      </w:r>
      <w:r>
        <w:rPr>
          <w:rFonts w:eastAsia="SimSun"/>
          <w:color w:val="000000"/>
          <w:lang w:val="en-US"/>
        </w:rPr>
        <w:t>,</w:t>
      </w:r>
      <w:r w:rsidRPr="001442F6">
        <w:rPr>
          <w:rFonts w:eastAsia="SimSun"/>
          <w:color w:val="000000"/>
          <w:lang w:val="en-US"/>
        </w:rPr>
        <w:t xml:space="preserve"> and forwarding.</w:t>
      </w:r>
    </w:p>
    <w:p w:rsidR="000035EA" w:rsidRPr="001442F6" w:rsidRDefault="000035EA" w:rsidP="000035EA">
      <w:pPr>
        <w:widowControl w:val="0"/>
        <w:numPr>
          <w:ilvl w:val="0"/>
          <w:numId w:val="35"/>
        </w:numPr>
        <w:spacing w:beforeLines="50"/>
        <w:ind w:left="902"/>
        <w:jc w:val="both"/>
        <w:rPr>
          <w:rFonts w:eastAsia="SimSun"/>
          <w:color w:val="000000"/>
          <w:lang w:val="en-US"/>
        </w:rPr>
      </w:pPr>
      <w:r w:rsidRPr="001442F6">
        <w:rPr>
          <w:rFonts w:eastAsia="SimSun"/>
          <w:color w:val="000000"/>
          <w:lang w:val="en-US"/>
        </w:rPr>
        <w:t>The computing-aware routing protocol includes abstracted computing resource discovery, and topology and route generation</w:t>
      </w:r>
      <w:r>
        <w:rPr>
          <w:rFonts w:eastAsia="SimSun"/>
          <w:color w:val="000000"/>
          <w:lang w:val="en-US"/>
        </w:rPr>
        <w:t>,</w:t>
      </w:r>
      <w:r w:rsidRPr="001442F6">
        <w:rPr>
          <w:rFonts w:eastAsia="SimSun"/>
          <w:color w:val="000000"/>
          <w:lang w:val="en-US"/>
        </w:rPr>
        <w:t xml:space="preserve"> and healing at the computing resource layer. The topology and route not only include IP </w:t>
      </w:r>
      <w:proofErr w:type="spellStart"/>
      <w:r>
        <w:rPr>
          <w:rFonts w:eastAsia="SimSun"/>
          <w:color w:val="000000"/>
          <w:lang w:val="en-US"/>
        </w:rPr>
        <w:t>reachability</w:t>
      </w:r>
      <w:proofErr w:type="spellEnd"/>
      <w:r w:rsidRPr="001442F6">
        <w:rPr>
          <w:rFonts w:eastAsia="SimSun"/>
          <w:color w:val="000000"/>
          <w:lang w:val="en-US"/>
        </w:rPr>
        <w:t xml:space="preserve">, but also include </w:t>
      </w:r>
      <w:r>
        <w:rPr>
          <w:rFonts w:eastAsia="SimSun"/>
          <w:color w:val="000000"/>
          <w:lang w:val="en-US"/>
        </w:rPr>
        <w:t xml:space="preserve">a </w:t>
      </w:r>
      <w:r w:rsidRPr="001442F6">
        <w:rPr>
          <w:rFonts w:eastAsia="SimSun"/>
          <w:color w:val="000000"/>
          <w:lang w:val="en-US"/>
        </w:rPr>
        <w:t>dynamic status and service availability of computing resources. The healing includes not only route healing, but also re-routing and re-scheduling of computing tasks so that computing task can be executed on appropriate computing service nodes.</w:t>
      </w:r>
    </w:p>
    <w:p w:rsidR="000035EA" w:rsidRPr="0077213B" w:rsidRDefault="000035EA" w:rsidP="000035EA">
      <w:pPr>
        <w:widowControl w:val="0"/>
        <w:numPr>
          <w:ilvl w:val="0"/>
          <w:numId w:val="34"/>
        </w:numPr>
        <w:spacing w:beforeLines="50"/>
        <w:jc w:val="both"/>
        <w:rPr>
          <w:rFonts w:ascii="Calibri" w:eastAsia="MS Mincho" w:hAnsi="Calibri"/>
          <w:kern w:val="2"/>
          <w:sz w:val="21"/>
          <w:szCs w:val="22"/>
          <w:lang w:val="en-US" w:eastAsia="zh-CN"/>
        </w:rPr>
      </w:pPr>
      <w:r w:rsidRPr="001442F6">
        <w:rPr>
          <w:rFonts w:eastAsia="SimSun"/>
          <w:color w:val="000000"/>
          <w:lang w:val="en-US"/>
        </w:rPr>
        <w:lastRenderedPageBreak/>
        <w:t xml:space="preserve">The control-plane routing table </w:t>
      </w:r>
      <w:r>
        <w:rPr>
          <w:rFonts w:hint="eastAsia"/>
          <w:color w:val="000000"/>
          <w:lang w:val="en-US" w:eastAsia="zh-CN"/>
        </w:rPr>
        <w:t>is required to</w:t>
      </w:r>
      <w:r w:rsidRPr="001442F6">
        <w:rPr>
          <w:rFonts w:eastAsia="SimSun"/>
          <w:color w:val="000000"/>
          <w:lang w:val="en-US"/>
        </w:rPr>
        <w:t xml:space="preserve"> contain computing performance and network performance data. </w:t>
      </w:r>
      <w:r w:rsidRPr="0077213B">
        <w:rPr>
          <w:rFonts w:eastAsia="SimSun"/>
          <w:color w:val="000000"/>
          <w:lang w:val="en-US"/>
        </w:rPr>
        <w:t>Sample service status information to be stor</w:t>
      </w:r>
      <w:r>
        <w:rPr>
          <w:rFonts w:eastAsia="SimSun"/>
          <w:color w:val="000000"/>
          <w:lang w:val="en-US"/>
        </w:rPr>
        <w:t xml:space="preserve">ed on </w:t>
      </w:r>
      <w:r w:rsidRPr="0077213B">
        <w:rPr>
          <w:rFonts w:eastAsia="SimSun"/>
          <w:color w:val="000000"/>
          <w:lang w:val="en-US"/>
        </w:rPr>
        <w:t xml:space="preserve">a CAN edge is shown in </w:t>
      </w:r>
      <w:r w:rsidRPr="0077213B">
        <w:rPr>
          <w:rFonts w:hint="eastAsia"/>
          <w:color w:val="000000"/>
          <w:lang w:val="en-US" w:eastAsia="zh-CN"/>
        </w:rPr>
        <w:t>F</w:t>
      </w:r>
      <w:r w:rsidRPr="0077213B">
        <w:rPr>
          <w:rFonts w:eastAsia="SimSun"/>
          <w:color w:val="000000"/>
          <w:lang w:val="en-US"/>
        </w:rPr>
        <w:t xml:space="preserve">igure </w:t>
      </w:r>
      <w:r w:rsidRPr="0077213B">
        <w:rPr>
          <w:rFonts w:hint="eastAsia"/>
          <w:color w:val="000000"/>
          <w:lang w:val="en-US" w:eastAsia="zh-CN"/>
        </w:rPr>
        <w:t>9</w:t>
      </w:r>
      <w:r w:rsidRPr="0077213B">
        <w:rPr>
          <w:rFonts w:eastAsia="SimSun"/>
          <w:color w:val="000000"/>
          <w:lang w:val="en-US"/>
        </w:rPr>
        <w:t>.</w:t>
      </w:r>
    </w:p>
    <w:p w:rsidR="000035EA" w:rsidRPr="006D6E36" w:rsidRDefault="000035EA" w:rsidP="000035EA">
      <w:pPr>
        <w:widowControl w:val="0"/>
        <w:spacing w:beforeLines="50"/>
        <w:ind w:left="1140" w:firstLineChars="200" w:firstLine="420"/>
        <w:jc w:val="both"/>
        <w:rPr>
          <w:rFonts w:ascii="Calibri" w:eastAsia="SimSun" w:hAnsi="Calibri"/>
          <w:color w:val="000000"/>
          <w:kern w:val="2"/>
          <w:sz w:val="21"/>
          <w:szCs w:val="22"/>
          <w:lang w:val="en-US" w:eastAsia="zh-CN"/>
        </w:rPr>
      </w:pPr>
    </w:p>
    <w:tbl>
      <w:tblPr>
        <w:tblStyle w:val="af"/>
        <w:tblW w:w="0" w:type="auto"/>
        <w:tblInd w:w="1140" w:type="dxa"/>
        <w:tblLook w:val="04A0"/>
      </w:tblPr>
      <w:tblGrid>
        <w:gridCol w:w="2218"/>
        <w:gridCol w:w="2212"/>
        <w:gridCol w:w="2170"/>
        <w:gridCol w:w="2115"/>
      </w:tblGrid>
      <w:tr w:rsidR="000035EA" w:rsidRPr="001442F6" w:rsidTr="000035EA">
        <w:tc>
          <w:tcPr>
            <w:tcW w:w="2407" w:type="dxa"/>
          </w:tcPr>
          <w:p w:rsidR="000035EA" w:rsidRPr="001442F6" w:rsidRDefault="000035EA" w:rsidP="000035EA">
            <w:pPr>
              <w:widowControl w:val="0"/>
              <w:spacing w:beforeLines="50"/>
              <w:jc w:val="both"/>
              <w:rPr>
                <w:rFonts w:eastAsia="SimSun"/>
                <w:color w:val="000000"/>
                <w:lang w:val="en-US" w:eastAsia="zh-CN"/>
              </w:rPr>
            </w:pPr>
            <w:r w:rsidRPr="001442F6">
              <w:rPr>
                <w:rFonts w:eastAsia="SimSun"/>
                <w:color w:val="000000"/>
                <w:lang w:val="en-US" w:eastAsia="zh-CN"/>
              </w:rPr>
              <w:t>Destination</w:t>
            </w:r>
          </w:p>
        </w:tc>
        <w:tc>
          <w:tcPr>
            <w:tcW w:w="2407" w:type="dxa"/>
          </w:tcPr>
          <w:p w:rsidR="000035EA" w:rsidRPr="001442F6" w:rsidRDefault="000035EA" w:rsidP="000035EA">
            <w:pPr>
              <w:widowControl w:val="0"/>
              <w:spacing w:beforeLines="50"/>
              <w:jc w:val="both"/>
              <w:rPr>
                <w:rFonts w:eastAsia="SimSun"/>
                <w:color w:val="000000"/>
                <w:lang w:val="en-US" w:eastAsia="zh-CN"/>
              </w:rPr>
            </w:pPr>
            <w:r w:rsidRPr="001442F6">
              <w:rPr>
                <w:rFonts w:eastAsia="SimSun"/>
                <w:color w:val="000000"/>
                <w:lang w:val="en-US" w:eastAsia="zh-CN"/>
              </w:rPr>
              <w:t>Computing load</w:t>
            </w:r>
          </w:p>
        </w:tc>
        <w:tc>
          <w:tcPr>
            <w:tcW w:w="2407" w:type="dxa"/>
          </w:tcPr>
          <w:p w:rsidR="000035EA" w:rsidRPr="001442F6" w:rsidRDefault="000035EA" w:rsidP="000035EA">
            <w:pPr>
              <w:widowControl w:val="0"/>
              <w:spacing w:beforeLines="50"/>
              <w:jc w:val="both"/>
              <w:rPr>
                <w:rFonts w:eastAsia="SimSun"/>
                <w:color w:val="000000"/>
                <w:lang w:val="en-US" w:eastAsia="zh-CN"/>
              </w:rPr>
            </w:pPr>
            <w:r w:rsidRPr="001442F6">
              <w:rPr>
                <w:rFonts w:eastAsia="SimSun"/>
                <w:color w:val="000000"/>
                <w:lang w:val="en-US" w:eastAsia="zh-CN"/>
              </w:rPr>
              <w:t>Network cost</w:t>
            </w:r>
          </w:p>
        </w:tc>
        <w:tc>
          <w:tcPr>
            <w:tcW w:w="2408" w:type="dxa"/>
          </w:tcPr>
          <w:p w:rsidR="000035EA" w:rsidRPr="001442F6" w:rsidRDefault="000035EA" w:rsidP="000035EA">
            <w:pPr>
              <w:widowControl w:val="0"/>
              <w:spacing w:beforeLines="50"/>
              <w:jc w:val="both"/>
              <w:rPr>
                <w:rFonts w:eastAsia="SimSun"/>
                <w:color w:val="000000"/>
                <w:lang w:val="en-US" w:eastAsia="zh-CN"/>
              </w:rPr>
            </w:pPr>
            <w:r w:rsidRPr="001442F6">
              <w:rPr>
                <w:rFonts w:eastAsia="SimSun"/>
                <w:color w:val="000000"/>
                <w:lang w:val="en-US" w:eastAsia="zh-CN"/>
              </w:rPr>
              <w:t>Next hop</w:t>
            </w:r>
          </w:p>
        </w:tc>
      </w:tr>
      <w:tr w:rsidR="000035EA" w:rsidRPr="001442F6" w:rsidTr="000035EA">
        <w:tc>
          <w:tcPr>
            <w:tcW w:w="2407" w:type="dxa"/>
          </w:tcPr>
          <w:p w:rsidR="000035EA" w:rsidRPr="001442F6" w:rsidRDefault="000035EA" w:rsidP="000035EA">
            <w:pPr>
              <w:widowControl w:val="0"/>
              <w:spacing w:beforeLines="50"/>
              <w:jc w:val="both"/>
              <w:rPr>
                <w:rFonts w:eastAsia="SimSun"/>
                <w:color w:val="000000"/>
                <w:lang w:val="en-US" w:eastAsia="zh-CN"/>
              </w:rPr>
            </w:pPr>
            <w:r w:rsidRPr="001442F6">
              <w:rPr>
                <w:rFonts w:eastAsia="SimSun" w:hint="eastAsia"/>
                <w:color w:val="000000"/>
                <w:lang w:val="en-US" w:eastAsia="zh-CN"/>
              </w:rPr>
              <w:t>S</w:t>
            </w:r>
            <w:r w:rsidRPr="001442F6">
              <w:rPr>
                <w:rFonts w:eastAsia="SimSun"/>
                <w:color w:val="000000"/>
                <w:lang w:val="en-US" w:eastAsia="zh-CN"/>
              </w:rPr>
              <w:t>ID 1</w:t>
            </w:r>
          </w:p>
        </w:tc>
        <w:tc>
          <w:tcPr>
            <w:tcW w:w="2407" w:type="dxa"/>
          </w:tcPr>
          <w:p w:rsidR="000035EA" w:rsidRPr="001442F6" w:rsidRDefault="000035EA" w:rsidP="000035EA">
            <w:pPr>
              <w:widowControl w:val="0"/>
              <w:spacing w:beforeLines="50"/>
              <w:jc w:val="both"/>
              <w:rPr>
                <w:rFonts w:eastAsia="SimSun"/>
                <w:color w:val="000000"/>
                <w:lang w:val="en-US" w:eastAsia="zh-CN"/>
              </w:rPr>
            </w:pPr>
            <w:r w:rsidRPr="001442F6">
              <w:rPr>
                <w:rFonts w:eastAsia="SimSun" w:hint="eastAsia"/>
                <w:color w:val="000000"/>
                <w:lang w:val="en-US" w:eastAsia="zh-CN"/>
              </w:rPr>
              <w:t>3</w:t>
            </w:r>
          </w:p>
        </w:tc>
        <w:tc>
          <w:tcPr>
            <w:tcW w:w="2407" w:type="dxa"/>
          </w:tcPr>
          <w:p w:rsidR="000035EA" w:rsidRPr="001442F6" w:rsidRDefault="000035EA" w:rsidP="000035EA">
            <w:pPr>
              <w:widowControl w:val="0"/>
              <w:spacing w:beforeLines="50"/>
              <w:jc w:val="both"/>
              <w:rPr>
                <w:rFonts w:eastAsia="SimSun"/>
                <w:color w:val="000000"/>
                <w:lang w:val="en-US" w:eastAsia="zh-CN"/>
              </w:rPr>
            </w:pPr>
            <w:r w:rsidRPr="001442F6">
              <w:rPr>
                <w:rFonts w:eastAsia="SimSun" w:hint="eastAsia"/>
                <w:color w:val="000000"/>
                <w:lang w:val="en-US" w:eastAsia="zh-CN"/>
              </w:rPr>
              <w:t>5</w:t>
            </w:r>
          </w:p>
        </w:tc>
        <w:tc>
          <w:tcPr>
            <w:tcW w:w="2408" w:type="dxa"/>
          </w:tcPr>
          <w:p w:rsidR="000035EA" w:rsidRPr="001442F6" w:rsidRDefault="000035EA" w:rsidP="000035EA">
            <w:pPr>
              <w:widowControl w:val="0"/>
              <w:spacing w:beforeLines="50"/>
              <w:jc w:val="both"/>
              <w:rPr>
                <w:rFonts w:eastAsia="SimSun"/>
                <w:color w:val="000000"/>
                <w:lang w:val="en-US" w:eastAsia="zh-CN"/>
              </w:rPr>
            </w:pPr>
            <w:r w:rsidRPr="001442F6">
              <w:rPr>
                <w:rFonts w:eastAsia="SimSun"/>
                <w:color w:val="000000"/>
                <w:lang w:val="en-US" w:eastAsia="zh-CN"/>
              </w:rPr>
              <w:t>MEC 1</w:t>
            </w:r>
          </w:p>
        </w:tc>
      </w:tr>
    </w:tbl>
    <w:p w:rsidR="000035EA" w:rsidRPr="006905CF" w:rsidRDefault="000035EA" w:rsidP="006905CF">
      <w:pPr>
        <w:widowControl w:val="0"/>
        <w:spacing w:beforeLines="50"/>
        <w:ind w:left="1140" w:firstLineChars="200" w:firstLine="482"/>
        <w:jc w:val="center"/>
        <w:rPr>
          <w:rFonts w:eastAsia="SimSun"/>
          <w:b/>
          <w:color w:val="000000"/>
          <w:lang w:val="en-US" w:eastAsia="zh-CN"/>
        </w:rPr>
      </w:pPr>
      <w:proofErr w:type="gramStart"/>
      <w:r w:rsidRPr="006905CF">
        <w:rPr>
          <w:rFonts w:eastAsia="SimSun"/>
          <w:b/>
          <w:color w:val="000000"/>
          <w:lang w:val="en-US" w:eastAsia="zh-CN"/>
        </w:rPr>
        <w:t>F</w:t>
      </w:r>
      <w:r w:rsidRPr="006905CF">
        <w:rPr>
          <w:b/>
          <w:color w:val="000000"/>
          <w:lang w:val="en-US" w:eastAsia="zh-CN"/>
        </w:rPr>
        <w:t>igure</w:t>
      </w:r>
      <w:r w:rsidRPr="006905CF">
        <w:rPr>
          <w:rFonts w:eastAsia="SimSun"/>
          <w:b/>
          <w:color w:val="000000"/>
          <w:lang w:val="en-US" w:eastAsia="zh-CN"/>
        </w:rPr>
        <w:t xml:space="preserve"> </w:t>
      </w:r>
      <w:r w:rsidRPr="006905CF">
        <w:rPr>
          <w:b/>
          <w:color w:val="000000"/>
          <w:lang w:val="en-US" w:eastAsia="zh-CN"/>
        </w:rPr>
        <w:t>9</w:t>
      </w:r>
      <w:r w:rsidRPr="006905CF">
        <w:rPr>
          <w:rFonts w:eastAsia="SimSun"/>
          <w:b/>
          <w:color w:val="000000"/>
          <w:lang w:val="en-US" w:eastAsia="zh-CN"/>
        </w:rPr>
        <w:t>.</w:t>
      </w:r>
      <w:proofErr w:type="gramEnd"/>
      <w:r w:rsidRPr="006905CF">
        <w:rPr>
          <w:rFonts w:eastAsia="SimSun"/>
          <w:b/>
          <w:color w:val="000000"/>
          <w:lang w:val="en-US" w:eastAsia="zh-CN"/>
        </w:rPr>
        <w:t xml:space="preserve"> Example of service status information in CAN</w:t>
      </w:r>
    </w:p>
    <w:p w:rsidR="000035EA" w:rsidRDefault="000035EA" w:rsidP="006905CF">
      <w:pPr>
        <w:widowControl w:val="0"/>
        <w:numPr>
          <w:ilvl w:val="0"/>
          <w:numId w:val="34"/>
        </w:numPr>
        <w:spacing w:beforeLines="50"/>
        <w:jc w:val="both"/>
        <w:rPr>
          <w:rFonts w:ascii="SimSun" w:eastAsia="SimSun" w:hAnsi="SimSun"/>
          <w:b/>
          <w:bCs/>
          <w:kern w:val="2"/>
          <w:sz w:val="21"/>
          <w:szCs w:val="22"/>
          <w:lang w:val="en-US" w:eastAsia="zh-CN"/>
        </w:rPr>
      </w:pPr>
      <w:r w:rsidRPr="001442F6">
        <w:rPr>
          <w:rFonts w:eastAsia="SimSun"/>
          <w:color w:val="000000"/>
          <w:lang w:val="en-US"/>
        </w:rPr>
        <w:t xml:space="preserve">Based on the dynamic computing status and network status, the data plane schedules user requests to the optimal edge site in </w:t>
      </w:r>
      <w:r>
        <w:rPr>
          <w:rFonts w:eastAsia="SimSun"/>
          <w:color w:val="000000"/>
          <w:lang w:val="en-US"/>
        </w:rPr>
        <w:t>real-time</w:t>
      </w:r>
      <w:r w:rsidRPr="001442F6">
        <w:rPr>
          <w:rFonts w:eastAsia="SimSun"/>
          <w:color w:val="000000"/>
          <w:lang w:val="en-US"/>
        </w:rPr>
        <w:t>, that is, the optimal equivalent service instance, to achieve optimal user experience.</w:t>
      </w:r>
    </w:p>
    <w:p w:rsidR="000035EA" w:rsidRPr="006905CF" w:rsidRDefault="000035EA" w:rsidP="006905CF">
      <w:pPr>
        <w:widowControl w:val="0"/>
        <w:spacing w:beforeLines="50"/>
        <w:ind w:left="480"/>
        <w:jc w:val="both"/>
        <w:rPr>
          <w:rFonts w:ascii="SimSun" w:eastAsia="SimSun" w:hAnsi="SimSun"/>
          <w:b/>
          <w:bCs/>
          <w:kern w:val="2"/>
          <w:sz w:val="21"/>
          <w:szCs w:val="22"/>
          <w:lang w:val="en-US" w:eastAsia="zh-CN"/>
        </w:rPr>
      </w:pPr>
    </w:p>
    <w:p w:rsidR="000035EA" w:rsidRPr="006905CF" w:rsidRDefault="000035EA" w:rsidP="006905CF">
      <w:pPr>
        <w:widowControl w:val="0"/>
        <w:spacing w:beforeLines="50"/>
        <w:jc w:val="both"/>
        <w:rPr>
          <w:rFonts w:eastAsia="SimSun"/>
          <w:kern w:val="2"/>
          <w:szCs w:val="22"/>
          <w:lang w:val="en-US" w:eastAsia="zh-CN"/>
        </w:rPr>
      </w:pPr>
      <w:r w:rsidRPr="006905CF">
        <w:rPr>
          <w:rFonts w:eastAsia="SimSun"/>
          <w:kern w:val="2"/>
          <w:szCs w:val="22"/>
          <w:lang w:val="en-US" w:eastAsia="zh-CN"/>
        </w:rPr>
        <w:t xml:space="preserve">The management requirements towards computing resources and related services in the future network </w:t>
      </w:r>
      <w:proofErr w:type="gramStart"/>
      <w:r w:rsidRPr="006905CF">
        <w:rPr>
          <w:rFonts w:eastAsia="SimSun"/>
          <w:kern w:val="2"/>
          <w:szCs w:val="22"/>
          <w:lang w:val="en-US" w:eastAsia="zh-CN"/>
        </w:rPr>
        <w:t>include</w:t>
      </w:r>
      <w:proofErr w:type="gramEnd"/>
      <w:r w:rsidRPr="006905CF">
        <w:rPr>
          <w:rFonts w:eastAsia="SimSun"/>
          <w:kern w:val="2"/>
          <w:szCs w:val="22"/>
          <w:lang w:val="en-US" w:eastAsia="zh-CN"/>
        </w:rPr>
        <w:t xml:space="preserve"> computing service contract and computing power OAM.</w:t>
      </w:r>
    </w:p>
    <w:p w:rsidR="000035EA" w:rsidRDefault="000035EA" w:rsidP="006905CF">
      <w:pPr>
        <w:widowControl w:val="0"/>
        <w:spacing w:beforeLines="50"/>
        <w:jc w:val="both"/>
        <w:rPr>
          <w:rFonts w:eastAsia="SimSun"/>
          <w:kern w:val="2"/>
          <w:szCs w:val="22"/>
          <w:lang w:val="en-US" w:eastAsia="zh-CN"/>
        </w:rPr>
      </w:pPr>
      <w:r w:rsidRPr="001442F6">
        <w:rPr>
          <w:rFonts w:eastAsia="SimSun"/>
          <w:kern w:val="2"/>
          <w:szCs w:val="22"/>
          <w:lang w:val="en-US" w:eastAsia="zh-CN"/>
        </w:rPr>
        <w:t>W</w:t>
      </w:r>
      <w:r w:rsidRPr="001442F6">
        <w:rPr>
          <w:rFonts w:eastAsia="SimSun" w:hint="eastAsia"/>
          <w:kern w:val="2"/>
          <w:szCs w:val="22"/>
          <w:lang w:val="en-US" w:eastAsia="zh-CN"/>
        </w:rPr>
        <w:t>ith the development of edge computing, the computing resources are extending from center to edge and gradually distributed in</w:t>
      </w:r>
      <w:r>
        <w:rPr>
          <w:rFonts w:eastAsia="SimSun"/>
          <w:kern w:val="2"/>
          <w:szCs w:val="22"/>
          <w:lang w:val="en-US" w:eastAsia="zh-CN"/>
        </w:rPr>
        <w:t xml:space="preserve"> the</w:t>
      </w:r>
      <w:r w:rsidRPr="001442F6">
        <w:rPr>
          <w:rFonts w:eastAsia="SimSun" w:hint="eastAsia"/>
          <w:kern w:val="2"/>
          <w:szCs w:val="22"/>
          <w:lang w:val="en-US" w:eastAsia="zh-CN"/>
        </w:rPr>
        <w:t xml:space="preserve"> network, which changes the topology of the network and services,  the traditional internet is network in the middle, computing and services are </w:t>
      </w:r>
      <w:r>
        <w:rPr>
          <w:rFonts w:eastAsia="SimSun"/>
          <w:kern w:val="2"/>
          <w:szCs w:val="22"/>
          <w:lang w:eastAsia="zh-CN"/>
        </w:rPr>
        <w:t>peripheries</w:t>
      </w:r>
      <w:r w:rsidRPr="001442F6">
        <w:rPr>
          <w:rFonts w:eastAsia="SimSun" w:hint="eastAsia"/>
          <w:kern w:val="2"/>
          <w:szCs w:val="22"/>
          <w:lang w:eastAsia="zh-CN"/>
        </w:rPr>
        <w:t xml:space="preserve"> as Fig</w:t>
      </w:r>
      <w:r>
        <w:rPr>
          <w:rFonts w:eastAsia="SimSun" w:hint="eastAsia"/>
          <w:kern w:val="2"/>
          <w:szCs w:val="22"/>
          <w:lang w:eastAsia="zh-CN"/>
        </w:rPr>
        <w:t>ure</w:t>
      </w:r>
      <w:r w:rsidRPr="001442F6">
        <w:rPr>
          <w:rFonts w:eastAsia="SimSun" w:hint="eastAsia"/>
          <w:kern w:val="2"/>
          <w:szCs w:val="22"/>
          <w:lang w:eastAsia="zh-CN"/>
        </w:rPr>
        <w:t>1</w:t>
      </w:r>
      <w:r>
        <w:rPr>
          <w:rFonts w:eastAsia="SimSun" w:hint="eastAsia"/>
          <w:kern w:val="2"/>
          <w:szCs w:val="22"/>
          <w:lang w:eastAsia="zh-CN"/>
        </w:rPr>
        <w:t>0</w:t>
      </w:r>
      <w:r w:rsidRPr="001442F6">
        <w:rPr>
          <w:rFonts w:eastAsia="SimSun" w:hint="eastAsia"/>
          <w:kern w:val="2"/>
          <w:szCs w:val="22"/>
          <w:lang w:eastAsia="zh-CN"/>
        </w:rPr>
        <w:t xml:space="preserve">, and </w:t>
      </w:r>
      <w:r>
        <w:rPr>
          <w:rFonts w:eastAsia="SimSun"/>
          <w:kern w:val="2"/>
          <w:szCs w:val="22"/>
          <w:lang w:eastAsia="zh-CN"/>
        </w:rPr>
        <w:t xml:space="preserve">the </w:t>
      </w:r>
      <w:r w:rsidRPr="001442F6">
        <w:rPr>
          <w:rFonts w:eastAsia="SimSun" w:hint="eastAsia"/>
          <w:kern w:val="2"/>
          <w:szCs w:val="22"/>
          <w:lang w:eastAsia="zh-CN"/>
        </w:rPr>
        <w:t>network is a pipe to transmit the data without other processing, but in computing aware networking scenarios, compu</w:t>
      </w:r>
      <w:r>
        <w:rPr>
          <w:rFonts w:eastAsia="SimSun" w:hint="eastAsia"/>
          <w:kern w:val="2"/>
          <w:szCs w:val="22"/>
          <w:lang w:eastAsia="zh-CN"/>
        </w:rPr>
        <w:t>ting is embedded in network as Fig</w:t>
      </w:r>
      <w:r>
        <w:rPr>
          <w:rFonts w:eastAsia="SimSun"/>
          <w:kern w:val="2"/>
          <w:szCs w:val="22"/>
          <w:lang w:eastAsia="zh-CN"/>
        </w:rPr>
        <w:t xml:space="preserve">ure </w:t>
      </w:r>
      <w:r>
        <w:rPr>
          <w:rFonts w:eastAsia="SimSun" w:hint="eastAsia"/>
          <w:kern w:val="2"/>
          <w:szCs w:val="22"/>
          <w:lang w:eastAsia="zh-CN"/>
        </w:rPr>
        <w:t>11</w:t>
      </w:r>
      <w:r w:rsidRPr="001442F6">
        <w:rPr>
          <w:rFonts w:eastAsia="SimSun" w:hint="eastAsia"/>
          <w:kern w:val="2"/>
          <w:szCs w:val="22"/>
          <w:lang w:eastAsia="zh-CN"/>
        </w:rPr>
        <w:t xml:space="preserve"> and network begin to provide the </w:t>
      </w:r>
      <w:r>
        <w:rPr>
          <w:rFonts w:eastAsia="SimSun"/>
          <w:kern w:val="2"/>
          <w:szCs w:val="22"/>
          <w:lang w:eastAsia="zh-CN"/>
        </w:rPr>
        <w:t>“</w:t>
      </w:r>
      <w:r w:rsidRPr="001442F6">
        <w:rPr>
          <w:rFonts w:eastAsia="SimSun" w:hint="eastAsia"/>
          <w:kern w:val="2"/>
          <w:szCs w:val="22"/>
          <w:lang w:eastAsia="zh-CN"/>
        </w:rPr>
        <w:t>connection + computing</w:t>
      </w:r>
      <w:r>
        <w:rPr>
          <w:rFonts w:eastAsia="SimSun"/>
          <w:kern w:val="2"/>
          <w:szCs w:val="22"/>
          <w:lang w:eastAsia="zh-CN"/>
        </w:rPr>
        <w:t>”</w:t>
      </w:r>
      <w:r w:rsidRPr="001442F6">
        <w:rPr>
          <w:rFonts w:eastAsia="SimSun" w:hint="eastAsia"/>
          <w:kern w:val="2"/>
          <w:szCs w:val="22"/>
          <w:lang w:eastAsia="zh-CN"/>
        </w:rPr>
        <w:t xml:space="preserve"> service for users, for the aspect of finishing the computing task, the </w:t>
      </w:r>
      <w:r w:rsidRPr="001442F6">
        <w:rPr>
          <w:rFonts w:eastAsia="SimSun"/>
          <w:kern w:val="2"/>
          <w:szCs w:val="22"/>
          <w:lang w:eastAsia="zh-CN"/>
        </w:rPr>
        <w:t>network</w:t>
      </w:r>
      <w:r w:rsidRPr="001442F6">
        <w:rPr>
          <w:rFonts w:eastAsia="SimSun" w:hint="eastAsia"/>
          <w:kern w:val="2"/>
          <w:szCs w:val="22"/>
          <w:lang w:eastAsia="zh-CN"/>
        </w:rPr>
        <w:t xml:space="preserve"> needs to consider the distance and the status of computing resources. </w:t>
      </w:r>
    </w:p>
    <w:p w:rsidR="000035EA" w:rsidRPr="001442F6" w:rsidRDefault="000035EA" w:rsidP="000035EA">
      <w:pPr>
        <w:widowControl w:val="0"/>
        <w:spacing w:before="0"/>
        <w:ind w:leftChars="77" w:left="185"/>
        <w:jc w:val="both"/>
        <w:rPr>
          <w:rFonts w:ascii="Calibri" w:eastAsia="SimSun" w:hAnsi="Calibri"/>
          <w:i/>
          <w:kern w:val="2"/>
          <w:sz w:val="21"/>
          <w:szCs w:val="22"/>
          <w:lang w:val="en-US" w:eastAsia="zh-CN"/>
        </w:rPr>
      </w:pPr>
    </w:p>
    <w:p w:rsidR="000035EA" w:rsidRPr="001442F6" w:rsidRDefault="000035EA" w:rsidP="000035EA">
      <w:pPr>
        <w:widowControl w:val="0"/>
        <w:adjustRightInd w:val="0"/>
        <w:snapToGrid w:val="0"/>
        <w:spacing w:beforeLines="50"/>
        <w:ind w:left="420" w:firstLineChars="200" w:firstLine="480"/>
        <w:jc w:val="center"/>
        <w:rPr>
          <w:rFonts w:eastAsia="SimSun"/>
          <w:lang w:val="en-US" w:eastAsia="zh-CN"/>
        </w:rPr>
      </w:pPr>
      <w:r w:rsidRPr="006905CF">
        <w:rPr>
          <w:rFonts w:eastAsia="SimSun"/>
          <w:noProof/>
          <w:lang w:val="en-US" w:eastAsia="zh-CN"/>
        </w:rPr>
        <w:drawing>
          <wp:inline distT="0" distB="0" distL="0" distR="0">
            <wp:extent cx="3517900" cy="817245"/>
            <wp:effectExtent l="19050" t="0" r="6350" b="0"/>
            <wp:docPr id="2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3517900" cy="817245"/>
                    </a:xfrm>
                    <a:prstGeom prst="rect">
                      <a:avLst/>
                    </a:prstGeom>
                    <a:noFill/>
                  </pic:spPr>
                </pic:pic>
              </a:graphicData>
            </a:graphic>
          </wp:inline>
        </w:drawing>
      </w:r>
    </w:p>
    <w:p w:rsidR="000035EA" w:rsidRPr="006905CF" w:rsidRDefault="000035EA" w:rsidP="006905CF">
      <w:pPr>
        <w:widowControl w:val="0"/>
        <w:adjustRightInd w:val="0"/>
        <w:snapToGrid w:val="0"/>
        <w:spacing w:beforeLines="50"/>
        <w:ind w:left="420" w:firstLineChars="200" w:firstLine="482"/>
        <w:jc w:val="center"/>
        <w:rPr>
          <w:rFonts w:eastAsia="SimSun"/>
          <w:b/>
          <w:lang w:val="en-US" w:eastAsia="zh-CN"/>
        </w:rPr>
      </w:pPr>
      <w:proofErr w:type="gramStart"/>
      <w:r w:rsidRPr="006905CF">
        <w:rPr>
          <w:rFonts w:eastAsia="SimSun"/>
          <w:b/>
          <w:lang w:val="en-US" w:eastAsia="zh-CN"/>
        </w:rPr>
        <w:t>Figure 10.</w:t>
      </w:r>
      <w:proofErr w:type="gramEnd"/>
      <w:r w:rsidRPr="006905CF">
        <w:rPr>
          <w:rFonts w:eastAsia="SimSun"/>
          <w:b/>
          <w:lang w:val="en-US" w:eastAsia="zh-CN"/>
        </w:rPr>
        <w:t xml:space="preserve"> </w:t>
      </w:r>
      <w:r>
        <w:rPr>
          <w:rFonts w:eastAsia="SimSun"/>
          <w:b/>
          <w:lang w:val="en-US" w:eastAsia="zh-CN"/>
        </w:rPr>
        <w:t>The traditional</w:t>
      </w:r>
      <w:r w:rsidRPr="006905CF">
        <w:rPr>
          <w:rFonts w:eastAsia="SimSun"/>
          <w:b/>
          <w:lang w:val="en-US" w:eastAsia="zh-CN"/>
        </w:rPr>
        <w:t xml:space="preserve"> mode of network</w:t>
      </w:r>
    </w:p>
    <w:p w:rsidR="000035EA" w:rsidRPr="001442F6" w:rsidRDefault="000035EA" w:rsidP="000035EA">
      <w:pPr>
        <w:widowControl w:val="0"/>
        <w:spacing w:beforeLines="50"/>
        <w:ind w:leftChars="77" w:left="185" w:firstLineChars="200" w:firstLine="420"/>
        <w:jc w:val="both"/>
        <w:rPr>
          <w:rFonts w:eastAsia="SimSun"/>
          <w:sz w:val="21"/>
          <w:lang w:val="en-US" w:eastAsia="zh-CN"/>
        </w:rPr>
      </w:pPr>
    </w:p>
    <w:p w:rsidR="000035EA" w:rsidRPr="001442F6" w:rsidRDefault="000035EA" w:rsidP="000035EA">
      <w:pPr>
        <w:widowControl w:val="0"/>
        <w:adjustRightInd w:val="0"/>
        <w:snapToGrid w:val="0"/>
        <w:spacing w:beforeLines="50"/>
        <w:ind w:left="420" w:firstLineChars="200" w:firstLine="480"/>
        <w:jc w:val="center"/>
        <w:rPr>
          <w:rFonts w:eastAsia="SimSun"/>
          <w:lang w:val="en-US" w:eastAsia="zh-CN"/>
        </w:rPr>
      </w:pPr>
      <w:r w:rsidRPr="006905CF">
        <w:rPr>
          <w:rFonts w:eastAsia="SimSun"/>
          <w:noProof/>
          <w:lang w:val="en-US" w:eastAsia="zh-CN"/>
        </w:rPr>
        <w:drawing>
          <wp:inline distT="0" distB="0" distL="0" distR="0">
            <wp:extent cx="2889885" cy="1122045"/>
            <wp:effectExtent l="19050" t="0" r="5715" b="0"/>
            <wp:docPr id="2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2889885" cy="1122045"/>
                    </a:xfrm>
                    <a:prstGeom prst="rect">
                      <a:avLst/>
                    </a:prstGeom>
                    <a:noFill/>
                  </pic:spPr>
                </pic:pic>
              </a:graphicData>
            </a:graphic>
          </wp:inline>
        </w:drawing>
      </w:r>
    </w:p>
    <w:p w:rsidR="000035EA" w:rsidRPr="006905CF" w:rsidRDefault="000035EA" w:rsidP="006905CF">
      <w:pPr>
        <w:widowControl w:val="0"/>
        <w:adjustRightInd w:val="0"/>
        <w:snapToGrid w:val="0"/>
        <w:spacing w:beforeLines="50"/>
        <w:ind w:left="420" w:firstLineChars="200" w:firstLine="482"/>
        <w:jc w:val="center"/>
        <w:rPr>
          <w:rFonts w:eastAsia="SimSun"/>
          <w:b/>
          <w:lang w:val="en-US" w:eastAsia="zh-CN"/>
        </w:rPr>
      </w:pPr>
      <w:proofErr w:type="gramStart"/>
      <w:r w:rsidRPr="006905CF">
        <w:rPr>
          <w:rFonts w:eastAsia="SimSun"/>
          <w:b/>
          <w:lang w:val="en-US" w:eastAsia="zh-CN"/>
        </w:rPr>
        <w:t>Figure 11.</w:t>
      </w:r>
      <w:proofErr w:type="gramEnd"/>
      <w:r w:rsidRPr="006905CF">
        <w:rPr>
          <w:rFonts w:eastAsia="SimSun"/>
          <w:b/>
          <w:lang w:val="en-US" w:eastAsia="zh-CN"/>
        </w:rPr>
        <w:t xml:space="preserve"> End-to-end network model</w:t>
      </w:r>
    </w:p>
    <w:p w:rsidR="000035EA" w:rsidRPr="009E41BB" w:rsidRDefault="000035EA" w:rsidP="000035EA">
      <w:pPr>
        <w:widowControl w:val="0"/>
        <w:adjustRightInd w:val="0"/>
        <w:snapToGrid w:val="0"/>
        <w:spacing w:beforeLines="50"/>
        <w:ind w:left="420" w:firstLineChars="200" w:firstLine="480"/>
        <w:jc w:val="center"/>
        <w:rPr>
          <w:rFonts w:eastAsia="SimSun"/>
          <w:lang w:val="en-US" w:eastAsia="zh-CN"/>
        </w:rPr>
      </w:pPr>
    </w:p>
    <w:p w:rsidR="000035EA" w:rsidRPr="006905CF" w:rsidRDefault="000035EA" w:rsidP="006905CF">
      <w:pPr>
        <w:widowControl w:val="0"/>
        <w:spacing w:before="0"/>
        <w:jc w:val="both"/>
        <w:rPr>
          <w:rFonts w:ascii="Calibri" w:eastAsia="SimSun" w:hAnsi="Calibri"/>
          <w:kern w:val="2"/>
          <w:sz w:val="21"/>
          <w:szCs w:val="22"/>
          <w:lang w:val="en-US" w:eastAsia="zh-CN"/>
        </w:rPr>
      </w:pPr>
      <w:r w:rsidRPr="001442F6">
        <w:rPr>
          <w:rFonts w:eastAsia="SimSun"/>
          <w:kern w:val="2"/>
          <w:szCs w:val="22"/>
          <w:lang w:val="en-US" w:eastAsia="zh-CN"/>
        </w:rPr>
        <w:t>B</w:t>
      </w:r>
      <w:r w:rsidRPr="001442F6">
        <w:rPr>
          <w:rFonts w:eastAsia="SimSun" w:hint="eastAsia"/>
          <w:kern w:val="2"/>
          <w:szCs w:val="22"/>
          <w:lang w:val="en-US" w:eastAsia="zh-CN"/>
        </w:rPr>
        <w:t xml:space="preserve">ased on the </w:t>
      </w:r>
      <w:r>
        <w:rPr>
          <w:rFonts w:eastAsia="SimSun" w:hint="eastAsia"/>
          <w:kern w:val="2"/>
          <w:szCs w:val="22"/>
          <w:lang w:val="en-US" w:eastAsia="zh-CN"/>
        </w:rPr>
        <w:t>computing power measurement and</w:t>
      </w:r>
      <w:r w:rsidRPr="001442F6">
        <w:rPr>
          <w:rFonts w:eastAsia="SimSun" w:hint="eastAsia"/>
          <w:kern w:val="2"/>
          <w:szCs w:val="22"/>
          <w:lang w:val="en-US" w:eastAsia="zh-CN"/>
        </w:rPr>
        <w:t xml:space="preserve"> modeling </w:t>
      </w:r>
      <w:r w:rsidRPr="001442F6">
        <w:rPr>
          <w:rFonts w:eastAsia="SimSun"/>
          <w:kern w:val="2"/>
          <w:szCs w:val="22"/>
          <w:lang w:val="en-US" w:eastAsia="zh-CN"/>
        </w:rPr>
        <w:t>mechanism</w:t>
      </w:r>
      <w:r>
        <w:rPr>
          <w:rFonts w:eastAsia="SimSun" w:hint="eastAsia"/>
          <w:kern w:val="2"/>
          <w:szCs w:val="22"/>
          <w:lang w:val="en-US" w:eastAsia="zh-CN"/>
        </w:rPr>
        <w:t xml:space="preserve">, </w:t>
      </w:r>
      <w:r w:rsidRPr="001442F6">
        <w:rPr>
          <w:rFonts w:eastAsia="SimSun" w:hint="eastAsia"/>
          <w:kern w:val="2"/>
          <w:szCs w:val="22"/>
          <w:lang w:val="en-US" w:eastAsia="zh-CN"/>
        </w:rPr>
        <w:t>the computing power can be expressed in a unified way, and with the computing power broadcasting, the computing power can be known among other nodes, on the other hand, it is necessary for the network to have OAM on computing power.</w:t>
      </w:r>
    </w:p>
    <w:p w:rsidR="000035EA" w:rsidRPr="002F6A49" w:rsidRDefault="000035EA" w:rsidP="000035EA">
      <w:pPr>
        <w:pStyle w:val="af0"/>
        <w:numPr>
          <w:ilvl w:val="0"/>
          <w:numId w:val="38"/>
        </w:numPr>
        <w:spacing w:before="120"/>
        <w:ind w:left="480" w:firstLineChars="0"/>
        <w:outlineLvl w:val="1"/>
        <w:rPr>
          <w:rFonts w:ascii="Times New Roman" w:eastAsia="SimSun" w:hAnsi="Times New Roman" w:cs="Times New Roman"/>
          <w:b/>
          <w:sz w:val="24"/>
        </w:rPr>
      </w:pPr>
      <w:bookmarkStart w:id="42" w:name="_Toc55303059"/>
      <w:bookmarkStart w:id="43" w:name="_Toc59013748"/>
      <w:r w:rsidRPr="00751BBD">
        <w:rPr>
          <w:rFonts w:ascii="Times New Roman" w:eastAsia="SimSun" w:hAnsi="Times New Roman" w:cs="Times New Roman"/>
          <w:b/>
          <w:sz w:val="24"/>
        </w:rPr>
        <w:t>Requirements</w:t>
      </w:r>
      <w:r w:rsidRPr="00751BBD">
        <w:rPr>
          <w:rFonts w:ascii="Times New Roman" w:eastAsia="SimSun" w:hAnsi="Times New Roman" w:cs="Times New Roman" w:hint="eastAsia"/>
          <w:b/>
          <w:sz w:val="24"/>
        </w:rPr>
        <w:t xml:space="preserve"> on</w:t>
      </w:r>
      <w:r w:rsidRPr="00751BBD">
        <w:rPr>
          <w:rFonts w:ascii="Times New Roman" w:eastAsia="SimSun" w:hAnsi="Times New Roman" w:cs="Times New Roman"/>
          <w:b/>
          <w:sz w:val="24"/>
        </w:rPr>
        <w:t xml:space="preserve"> Computing</w:t>
      </w:r>
      <w:r w:rsidRPr="00751BBD">
        <w:rPr>
          <w:rFonts w:ascii="Times New Roman" w:eastAsia="SimSun" w:hAnsi="Times New Roman" w:cs="Times New Roman" w:hint="eastAsia"/>
          <w:b/>
          <w:sz w:val="24"/>
        </w:rPr>
        <w:t xml:space="preserve"> service contract</w:t>
      </w:r>
      <w:bookmarkEnd w:id="42"/>
      <w:bookmarkEnd w:id="43"/>
    </w:p>
    <w:p w:rsidR="000035EA" w:rsidRDefault="000035EA" w:rsidP="006905CF">
      <w:pPr>
        <w:widowControl w:val="0"/>
        <w:spacing w:beforeLines="50"/>
        <w:jc w:val="both"/>
        <w:rPr>
          <w:rFonts w:eastAsia="SimSun"/>
          <w:kern w:val="2"/>
          <w:lang w:val="en-US" w:eastAsia="zh-CN"/>
        </w:rPr>
      </w:pPr>
      <w:r w:rsidRPr="001442F6">
        <w:rPr>
          <w:rFonts w:eastAsia="SimSun"/>
          <w:kern w:val="2"/>
          <w:lang w:val="en-US" w:eastAsia="zh-CN"/>
        </w:rPr>
        <w:t xml:space="preserve">Based on </w:t>
      </w:r>
      <w:r w:rsidRPr="001442F6">
        <w:rPr>
          <w:rFonts w:eastAsia="SimSun" w:hint="eastAsia"/>
          <w:kern w:val="2"/>
          <w:lang w:val="en-US" w:eastAsia="zh-CN"/>
        </w:rPr>
        <w:t xml:space="preserve">the distributed </w:t>
      </w:r>
      <w:r w:rsidRPr="001442F6">
        <w:rPr>
          <w:rFonts w:eastAsia="SimSun"/>
          <w:kern w:val="2"/>
          <w:lang w:val="en-US" w:eastAsia="zh-CN"/>
        </w:rPr>
        <w:t xml:space="preserve">micro-service architecture, </w:t>
      </w:r>
      <w:r w:rsidRPr="001442F6">
        <w:rPr>
          <w:rFonts w:eastAsia="SimSun" w:hint="eastAsia"/>
          <w:kern w:val="2"/>
          <w:lang w:val="en-US" w:eastAsia="zh-CN"/>
        </w:rPr>
        <w:t>which</w:t>
      </w:r>
      <w:r w:rsidRPr="001442F6">
        <w:rPr>
          <w:rFonts w:eastAsia="SimSun"/>
          <w:kern w:val="2"/>
          <w:lang w:val="en-US" w:eastAsia="zh-CN"/>
        </w:rPr>
        <w:t xml:space="preserve"> supports the application to form atomized functional components and algorithm library</w:t>
      </w:r>
      <w:r w:rsidRPr="001442F6">
        <w:rPr>
          <w:rFonts w:eastAsia="SimSun" w:hint="eastAsia"/>
          <w:kern w:val="2"/>
          <w:lang w:val="en-US" w:eastAsia="zh-CN"/>
        </w:rPr>
        <w:t xml:space="preserve"> and will be uniformly </w:t>
      </w:r>
      <w:r w:rsidRPr="001442F6">
        <w:rPr>
          <w:rFonts w:eastAsia="SimSun"/>
          <w:kern w:val="2"/>
          <w:lang w:val="en-US" w:eastAsia="zh-CN"/>
        </w:rPr>
        <w:t>schedul</w:t>
      </w:r>
      <w:r w:rsidRPr="001442F6">
        <w:rPr>
          <w:rFonts w:eastAsia="SimSun" w:hint="eastAsia"/>
          <w:kern w:val="2"/>
          <w:lang w:val="en-US" w:eastAsia="zh-CN"/>
        </w:rPr>
        <w:t>ed</w:t>
      </w:r>
      <w:r w:rsidRPr="001442F6">
        <w:rPr>
          <w:rFonts w:eastAsia="SimSun"/>
          <w:kern w:val="2"/>
          <w:lang w:val="en-US" w:eastAsia="zh-CN"/>
        </w:rPr>
        <w:t xml:space="preserve"> by API Gateway, </w:t>
      </w:r>
      <w:r w:rsidRPr="001442F6">
        <w:rPr>
          <w:rFonts w:eastAsia="SimSun" w:hint="eastAsia"/>
          <w:kern w:val="2"/>
          <w:lang w:val="en-US" w:eastAsia="zh-CN"/>
        </w:rPr>
        <w:t xml:space="preserve">the API gateway will achieve the </w:t>
      </w:r>
      <w:r w:rsidRPr="001442F6">
        <w:rPr>
          <w:rFonts w:eastAsia="SimSun"/>
          <w:kern w:val="2"/>
          <w:lang w:val="en-US" w:eastAsia="zh-CN"/>
        </w:rPr>
        <w:t xml:space="preserve">atomization algorithm </w:t>
      </w:r>
      <w:r>
        <w:rPr>
          <w:rFonts w:eastAsia="SimSun"/>
          <w:kern w:val="2"/>
          <w:lang w:val="en-US" w:eastAsia="zh-CN"/>
        </w:rPr>
        <w:t>on-demand</w:t>
      </w:r>
      <w:r w:rsidRPr="001442F6">
        <w:rPr>
          <w:rFonts w:eastAsia="SimSun"/>
          <w:kern w:val="2"/>
          <w:lang w:val="en-US" w:eastAsia="zh-CN"/>
        </w:rPr>
        <w:t xml:space="preserve"> instantiation</w:t>
      </w:r>
      <w:r>
        <w:rPr>
          <w:rFonts w:eastAsia="SimSun" w:hint="eastAsia"/>
          <w:kern w:val="2"/>
          <w:lang w:val="en-US" w:eastAsia="zh-CN"/>
        </w:rPr>
        <w:t>, as shown in Figure 12</w:t>
      </w:r>
      <w:r>
        <w:rPr>
          <w:rFonts w:eastAsia="SimSun"/>
          <w:kern w:val="2"/>
          <w:lang w:val="en-US" w:eastAsia="zh-CN"/>
        </w:rPr>
        <w:t>.</w:t>
      </w:r>
    </w:p>
    <w:p w:rsidR="000035EA" w:rsidRPr="001442F6" w:rsidRDefault="000035EA" w:rsidP="000035EA">
      <w:pPr>
        <w:widowControl w:val="0"/>
        <w:spacing w:beforeLines="50"/>
        <w:ind w:left="425" w:firstLineChars="200" w:firstLine="480"/>
        <w:jc w:val="both"/>
        <w:rPr>
          <w:rFonts w:eastAsia="SimSun"/>
          <w:kern w:val="2"/>
          <w:lang w:val="en-US" w:eastAsia="zh-CN"/>
        </w:rPr>
      </w:pPr>
    </w:p>
    <w:p w:rsidR="000035EA" w:rsidRDefault="000035EA" w:rsidP="006905CF">
      <w:pPr>
        <w:widowControl w:val="0"/>
        <w:spacing w:before="0"/>
        <w:ind w:left="425" w:firstLineChars="200" w:firstLine="420"/>
        <w:jc w:val="center"/>
        <w:rPr>
          <w:rFonts w:eastAsia="SimSun"/>
          <w:kern w:val="2"/>
          <w:lang w:val="en-US" w:eastAsia="zh-CN"/>
        </w:rPr>
      </w:pPr>
      <w:r w:rsidRPr="006905CF">
        <w:rPr>
          <w:rFonts w:ascii="Calibri" w:eastAsia="SimSun" w:hAnsi="Calibri"/>
          <w:noProof/>
          <w:kern w:val="2"/>
          <w:sz w:val="21"/>
          <w:szCs w:val="22"/>
          <w:lang w:val="en-US" w:eastAsia="zh-CN"/>
        </w:rPr>
        <w:lastRenderedPageBreak/>
        <w:drawing>
          <wp:inline distT="0" distB="0" distL="0" distR="0">
            <wp:extent cx="5200986" cy="515174"/>
            <wp:effectExtent l="19050" t="0" r="0" b="0"/>
            <wp:docPr id="2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199326" cy="515010"/>
                    </a:xfrm>
                    <a:prstGeom prst="rect">
                      <a:avLst/>
                    </a:prstGeom>
                    <a:noFill/>
                  </pic:spPr>
                </pic:pic>
              </a:graphicData>
            </a:graphic>
          </wp:inline>
        </w:drawing>
      </w:r>
    </w:p>
    <w:p w:rsidR="000035EA" w:rsidRPr="006905CF" w:rsidRDefault="000035EA" w:rsidP="006905CF">
      <w:pPr>
        <w:widowControl w:val="0"/>
        <w:spacing w:beforeLines="50"/>
        <w:ind w:left="425" w:firstLineChars="200" w:firstLine="482"/>
        <w:jc w:val="center"/>
        <w:rPr>
          <w:rFonts w:eastAsia="SimSun"/>
          <w:b/>
          <w:kern w:val="2"/>
          <w:lang w:val="en-US" w:eastAsia="zh-CN"/>
        </w:rPr>
      </w:pPr>
      <w:proofErr w:type="gramStart"/>
      <w:r w:rsidRPr="006905CF">
        <w:rPr>
          <w:rFonts w:eastAsia="SimSun"/>
          <w:b/>
          <w:kern w:val="2"/>
          <w:lang w:val="en-US" w:eastAsia="zh-CN"/>
        </w:rPr>
        <w:t>Figure 12.</w:t>
      </w:r>
      <w:proofErr w:type="gramEnd"/>
      <w:r w:rsidRPr="006905CF">
        <w:rPr>
          <w:rFonts w:eastAsia="SimSun"/>
          <w:b/>
          <w:kern w:val="2"/>
          <w:lang w:val="en-US" w:eastAsia="zh-CN"/>
        </w:rPr>
        <w:t xml:space="preserve"> API Gateway based on the micro-service</w:t>
      </w:r>
    </w:p>
    <w:p w:rsidR="000035EA" w:rsidRDefault="000035EA" w:rsidP="006905CF">
      <w:pPr>
        <w:widowControl w:val="0"/>
        <w:spacing w:beforeLines="50"/>
        <w:jc w:val="both"/>
        <w:rPr>
          <w:rFonts w:ascii="Calibri" w:eastAsia="SimSun" w:hAnsi="Calibri"/>
          <w:kern w:val="2"/>
          <w:sz w:val="21"/>
          <w:szCs w:val="22"/>
          <w:lang w:val="en-US" w:eastAsia="zh-CN"/>
        </w:rPr>
      </w:pPr>
      <w:r w:rsidRPr="001442F6">
        <w:rPr>
          <w:rFonts w:eastAsia="SimSun"/>
          <w:kern w:val="2"/>
          <w:lang w:val="en-US" w:eastAsia="zh-CN"/>
        </w:rPr>
        <w:t>O</w:t>
      </w:r>
      <w:r w:rsidRPr="001442F6">
        <w:rPr>
          <w:rFonts w:eastAsia="SimSun" w:hint="eastAsia"/>
          <w:kern w:val="2"/>
          <w:lang w:val="en-US" w:eastAsia="zh-CN"/>
        </w:rPr>
        <w:t xml:space="preserve">n the other hand, it is </w:t>
      </w:r>
      <w:r w:rsidRPr="001442F6">
        <w:rPr>
          <w:rFonts w:eastAsia="SimSun"/>
          <w:kern w:val="2"/>
          <w:lang w:val="en-US" w:eastAsia="zh-CN"/>
        </w:rPr>
        <w:t>necessary</w:t>
      </w:r>
      <w:r w:rsidRPr="001442F6">
        <w:rPr>
          <w:rFonts w:eastAsia="SimSun" w:hint="eastAsia"/>
          <w:kern w:val="2"/>
          <w:lang w:val="en-US" w:eastAsia="zh-CN"/>
        </w:rPr>
        <w:t xml:space="preserve"> for </w:t>
      </w:r>
      <w:r>
        <w:rPr>
          <w:rFonts w:eastAsia="SimSun"/>
          <w:kern w:val="2"/>
          <w:lang w:val="en-US" w:eastAsia="zh-CN"/>
        </w:rPr>
        <w:t xml:space="preserve">the </w:t>
      </w:r>
      <w:r w:rsidRPr="001442F6">
        <w:rPr>
          <w:rFonts w:eastAsia="SimSun" w:hint="eastAsia"/>
          <w:kern w:val="2"/>
          <w:lang w:val="en-US" w:eastAsia="zh-CN"/>
        </w:rPr>
        <w:t xml:space="preserve">future network to form the computing </w:t>
      </w:r>
      <w:r w:rsidRPr="001442F6">
        <w:rPr>
          <w:rFonts w:eastAsia="SimSun"/>
          <w:kern w:val="2"/>
          <w:lang w:val="en-US" w:eastAsia="zh-CN"/>
        </w:rPr>
        <w:t>service</w:t>
      </w:r>
      <w:r w:rsidRPr="001442F6">
        <w:rPr>
          <w:rFonts w:eastAsia="SimSun" w:hint="eastAsia"/>
          <w:kern w:val="2"/>
          <w:lang w:val="en-US" w:eastAsia="zh-CN"/>
        </w:rPr>
        <w:t xml:space="preserve"> contract model, which will provide the service ability list </w:t>
      </w:r>
      <w:r>
        <w:rPr>
          <w:rFonts w:eastAsia="SimSun" w:hint="eastAsia"/>
          <w:kern w:val="2"/>
          <w:lang w:val="en-US" w:eastAsia="zh-CN"/>
        </w:rPr>
        <w:t xml:space="preserve">of network </w:t>
      </w:r>
      <w:r w:rsidRPr="001442F6">
        <w:rPr>
          <w:rFonts w:eastAsia="SimSun" w:hint="eastAsia"/>
          <w:kern w:val="2"/>
          <w:lang w:val="en-US" w:eastAsia="zh-CN"/>
        </w:rPr>
        <w:t xml:space="preserve">and </w:t>
      </w:r>
      <w:r>
        <w:rPr>
          <w:rFonts w:eastAsia="SimSun" w:hint="eastAsia"/>
          <w:kern w:val="2"/>
          <w:lang w:val="en-US" w:eastAsia="zh-CN"/>
        </w:rPr>
        <w:t xml:space="preserve">also </w:t>
      </w:r>
      <w:r w:rsidRPr="001442F6">
        <w:rPr>
          <w:rFonts w:eastAsia="SimSun" w:hint="eastAsia"/>
          <w:kern w:val="2"/>
          <w:lang w:val="en-US" w:eastAsia="zh-CN"/>
        </w:rPr>
        <w:t xml:space="preserve">the required parameters for the service requester. </w:t>
      </w:r>
      <w:r w:rsidRPr="001442F6">
        <w:rPr>
          <w:rFonts w:eastAsia="SimSun"/>
          <w:kern w:val="2"/>
          <w:lang w:val="en-US" w:eastAsia="zh-CN"/>
        </w:rPr>
        <w:t>B</w:t>
      </w:r>
      <w:r w:rsidRPr="001442F6">
        <w:rPr>
          <w:rFonts w:eastAsia="SimSun" w:hint="eastAsia"/>
          <w:kern w:val="2"/>
          <w:lang w:val="en-US" w:eastAsia="zh-CN"/>
        </w:rPr>
        <w:t xml:space="preserve">ased on it, the contract will translate the SLA information to the </w:t>
      </w:r>
      <w:r w:rsidRPr="001442F6">
        <w:rPr>
          <w:rFonts w:eastAsia="SimSun"/>
          <w:kern w:val="2"/>
          <w:lang w:val="en-US" w:eastAsia="zh-CN"/>
        </w:rPr>
        <w:t>operational</w:t>
      </w:r>
      <w:r w:rsidRPr="001442F6">
        <w:rPr>
          <w:rFonts w:eastAsia="SimSun" w:hint="eastAsia"/>
          <w:kern w:val="2"/>
          <w:lang w:val="en-US" w:eastAsia="zh-CN"/>
        </w:rPr>
        <w:t xml:space="preserve"> parameter and then pass the parameter to other </w:t>
      </w:r>
      <w:r w:rsidRPr="001442F6">
        <w:rPr>
          <w:rFonts w:eastAsia="SimSun"/>
          <w:kern w:val="2"/>
          <w:lang w:val="en-US" w:eastAsia="zh-CN"/>
        </w:rPr>
        <w:t>modules;</w:t>
      </w:r>
      <w:r w:rsidRPr="001442F6">
        <w:rPr>
          <w:rFonts w:eastAsia="SimSun" w:hint="eastAsia"/>
          <w:kern w:val="2"/>
          <w:lang w:val="en-US" w:eastAsia="zh-CN"/>
        </w:rPr>
        <w:t xml:space="preserve"> these parameters will be valuable for computing-aware routing and service dispatch.</w:t>
      </w:r>
    </w:p>
    <w:p w:rsidR="000035EA" w:rsidRPr="006905CF" w:rsidRDefault="000035EA" w:rsidP="006905CF">
      <w:pPr>
        <w:pStyle w:val="af0"/>
        <w:numPr>
          <w:ilvl w:val="0"/>
          <w:numId w:val="38"/>
        </w:numPr>
        <w:spacing w:before="120"/>
        <w:ind w:left="480" w:firstLineChars="0"/>
        <w:outlineLvl w:val="1"/>
        <w:rPr>
          <w:rFonts w:ascii="Times New Roman" w:eastAsia="SimSun" w:hAnsi="Times New Roman"/>
          <w:b/>
          <w:sz w:val="24"/>
        </w:rPr>
      </w:pPr>
      <w:bookmarkStart w:id="44" w:name="_Toc55303060"/>
      <w:bookmarkStart w:id="45" w:name="_Toc59013749"/>
      <w:r w:rsidRPr="00751BBD">
        <w:rPr>
          <w:rFonts w:ascii="Times New Roman" w:eastAsia="SimSun" w:hAnsi="Times New Roman" w:cs="Times New Roman"/>
          <w:b/>
          <w:sz w:val="24"/>
        </w:rPr>
        <w:t>Requirements</w:t>
      </w:r>
      <w:r w:rsidRPr="00751BBD">
        <w:rPr>
          <w:rFonts w:ascii="Times New Roman" w:eastAsia="SimSun" w:hAnsi="Times New Roman" w:cs="Times New Roman" w:hint="eastAsia"/>
          <w:b/>
          <w:sz w:val="24"/>
        </w:rPr>
        <w:t xml:space="preserve"> on</w:t>
      </w:r>
      <w:r w:rsidRPr="00751BBD">
        <w:rPr>
          <w:rFonts w:ascii="Times New Roman" w:eastAsia="SimSun" w:hAnsi="Times New Roman" w:cs="Times New Roman"/>
          <w:b/>
          <w:sz w:val="24"/>
        </w:rPr>
        <w:t xml:space="preserve"> </w:t>
      </w:r>
      <w:r w:rsidRPr="006905CF">
        <w:rPr>
          <w:rFonts w:ascii="Times New Roman" w:eastAsia="SimSun" w:hAnsi="Times New Roman" w:cs="Times New Roman"/>
          <w:b/>
          <w:sz w:val="24"/>
        </w:rPr>
        <w:t>Computing Power OAM</w:t>
      </w:r>
      <w:bookmarkEnd w:id="44"/>
      <w:bookmarkEnd w:id="45"/>
    </w:p>
    <w:p w:rsidR="000035EA" w:rsidRDefault="000035EA" w:rsidP="006905CF">
      <w:pPr>
        <w:widowControl w:val="0"/>
        <w:spacing w:beforeLines="50"/>
        <w:jc w:val="both"/>
        <w:rPr>
          <w:rFonts w:ascii="Calibri" w:eastAsia="SimSun" w:hAnsi="Calibri"/>
          <w:kern w:val="2"/>
          <w:sz w:val="21"/>
          <w:szCs w:val="22"/>
          <w:lang w:val="en-US" w:eastAsia="zh-CN"/>
        </w:rPr>
      </w:pPr>
      <w:r w:rsidRPr="001442F6">
        <w:rPr>
          <w:rFonts w:eastAsia="SimSun"/>
          <w:kern w:val="2"/>
          <w:szCs w:val="22"/>
          <w:lang w:val="en-US" w:eastAsia="zh-CN"/>
        </w:rPr>
        <w:t xml:space="preserve">After accessing service, the network is </w:t>
      </w:r>
      <w:r>
        <w:rPr>
          <w:rFonts w:eastAsia="SimSun" w:hint="eastAsia"/>
          <w:kern w:val="2"/>
          <w:szCs w:val="22"/>
          <w:lang w:val="en-US" w:eastAsia="zh-CN"/>
        </w:rPr>
        <w:t xml:space="preserve">also </w:t>
      </w:r>
      <w:r w:rsidRPr="001442F6">
        <w:rPr>
          <w:rFonts w:eastAsia="SimSun"/>
          <w:kern w:val="2"/>
          <w:szCs w:val="22"/>
          <w:lang w:val="en-US" w:eastAsia="zh-CN"/>
        </w:rPr>
        <w:t>required to monitor the service status</w:t>
      </w:r>
      <w:r w:rsidRPr="001442F6">
        <w:rPr>
          <w:rFonts w:eastAsia="SimSun" w:hint="eastAsia"/>
          <w:kern w:val="2"/>
          <w:szCs w:val="22"/>
          <w:lang w:val="en-US" w:eastAsia="zh-CN"/>
        </w:rPr>
        <w:t xml:space="preserve">, and dispatch the business/service to </w:t>
      </w:r>
      <w:r>
        <w:rPr>
          <w:rFonts w:eastAsia="SimSun"/>
          <w:kern w:val="2"/>
          <w:szCs w:val="22"/>
          <w:lang w:val="en-US" w:eastAsia="zh-CN"/>
        </w:rPr>
        <w:t xml:space="preserve">the </w:t>
      </w:r>
      <w:r w:rsidRPr="001442F6">
        <w:rPr>
          <w:rFonts w:eastAsia="SimSun" w:hint="eastAsia"/>
          <w:kern w:val="2"/>
          <w:szCs w:val="22"/>
          <w:lang w:val="en-US" w:eastAsia="zh-CN"/>
        </w:rPr>
        <w:t>optimal site according to the network and computing resources as shown in Fig</w:t>
      </w:r>
      <w:r>
        <w:rPr>
          <w:rFonts w:eastAsia="SimSun" w:hint="eastAsia"/>
          <w:kern w:val="2"/>
          <w:szCs w:val="22"/>
          <w:lang w:val="en-US" w:eastAsia="zh-CN"/>
        </w:rPr>
        <w:t>ure 1</w:t>
      </w:r>
      <w:r w:rsidRPr="001442F6">
        <w:rPr>
          <w:rFonts w:eastAsia="SimSun" w:hint="eastAsia"/>
          <w:kern w:val="2"/>
          <w:szCs w:val="22"/>
          <w:lang w:val="en-US" w:eastAsia="zh-CN"/>
        </w:rPr>
        <w:t xml:space="preserve">3. </w:t>
      </w:r>
      <w:r w:rsidRPr="001442F6">
        <w:rPr>
          <w:rFonts w:eastAsia="SimSun"/>
          <w:kern w:val="2"/>
          <w:szCs w:val="22"/>
          <w:lang w:val="en-US" w:eastAsia="zh-CN"/>
        </w:rPr>
        <w:t>T</w:t>
      </w:r>
      <w:r w:rsidRPr="001442F6">
        <w:rPr>
          <w:rFonts w:eastAsia="SimSun" w:hint="eastAsia"/>
          <w:kern w:val="2"/>
          <w:szCs w:val="22"/>
          <w:lang w:val="en-US" w:eastAsia="zh-CN"/>
        </w:rPr>
        <w:t xml:space="preserve">he </w:t>
      </w:r>
      <w:r>
        <w:rPr>
          <w:rFonts w:eastAsia="SimSun"/>
          <w:kern w:val="2"/>
          <w:szCs w:val="22"/>
          <w:lang w:val="en-US" w:eastAsia="zh-CN"/>
        </w:rPr>
        <w:t>initial</w:t>
      </w:r>
      <w:r w:rsidRPr="001442F6">
        <w:rPr>
          <w:rFonts w:eastAsia="SimSun" w:hint="eastAsia"/>
          <w:kern w:val="2"/>
          <w:szCs w:val="22"/>
          <w:lang w:val="en-US" w:eastAsia="zh-CN"/>
        </w:rPr>
        <w:t xml:space="preserve"> service site </w:t>
      </w:r>
      <w:r>
        <w:rPr>
          <w:rFonts w:eastAsia="SimSun" w:hint="eastAsia"/>
          <w:kern w:val="2"/>
          <w:szCs w:val="22"/>
          <w:lang w:val="en-US" w:eastAsia="zh-CN"/>
        </w:rPr>
        <w:t>is</w:t>
      </w:r>
      <w:r w:rsidRPr="001442F6">
        <w:rPr>
          <w:rFonts w:eastAsia="SimSun" w:hint="eastAsia"/>
          <w:kern w:val="2"/>
          <w:szCs w:val="22"/>
          <w:lang w:val="en-US" w:eastAsia="zh-CN"/>
        </w:rPr>
        <w:t xml:space="preserve"> overloading and the network monitored the abnormal status and then dispatched the service request to another optimal site to guarantee the quality of service. </w:t>
      </w:r>
    </w:p>
    <w:p w:rsidR="000035EA" w:rsidRDefault="000035EA" w:rsidP="006905CF">
      <w:pPr>
        <w:widowControl w:val="0"/>
        <w:spacing w:beforeLines="50"/>
        <w:jc w:val="both"/>
        <w:rPr>
          <w:rFonts w:ascii="Calibri" w:eastAsia="SimSun" w:hAnsi="Calibri"/>
          <w:b/>
          <w:kern w:val="2"/>
          <w:sz w:val="21"/>
          <w:szCs w:val="22"/>
          <w:lang w:val="en-US" w:eastAsia="zh-CN"/>
        </w:rPr>
      </w:pPr>
      <w:r>
        <w:rPr>
          <w:rFonts w:eastAsia="SimSun" w:hint="eastAsia"/>
          <w:kern w:val="2"/>
          <w:szCs w:val="22"/>
          <w:lang w:val="en-US" w:eastAsia="zh-CN"/>
        </w:rPr>
        <w:t>T</w:t>
      </w:r>
      <w:r w:rsidRPr="001442F6">
        <w:rPr>
          <w:rFonts w:eastAsia="SimSun" w:hint="eastAsia"/>
          <w:kern w:val="2"/>
          <w:szCs w:val="22"/>
          <w:lang w:val="en-US" w:eastAsia="zh-CN"/>
        </w:rPr>
        <w:t xml:space="preserve">he OAM also includes account </w:t>
      </w:r>
      <w:r w:rsidRPr="001442F6">
        <w:rPr>
          <w:rFonts w:eastAsia="SimSun"/>
          <w:kern w:val="2"/>
          <w:szCs w:val="22"/>
          <w:lang w:val="en-US" w:eastAsia="zh-CN"/>
        </w:rPr>
        <w:t>management</w:t>
      </w:r>
      <w:r w:rsidRPr="001442F6">
        <w:rPr>
          <w:rFonts w:eastAsia="SimSun" w:hint="eastAsia"/>
          <w:kern w:val="2"/>
          <w:szCs w:val="22"/>
          <w:lang w:val="en-US" w:eastAsia="zh-CN"/>
        </w:rPr>
        <w:t xml:space="preserve"> towards computing power and also includes the fault management of the services and resources. </w:t>
      </w:r>
    </w:p>
    <w:p w:rsidR="000035EA" w:rsidRPr="001442F6" w:rsidRDefault="000035EA" w:rsidP="000035EA">
      <w:pPr>
        <w:widowControl w:val="0"/>
        <w:spacing w:before="0"/>
        <w:ind w:left="425"/>
        <w:jc w:val="both"/>
        <w:rPr>
          <w:rFonts w:ascii="Calibri" w:eastAsia="SimSun" w:hAnsi="Calibri"/>
          <w:b/>
          <w:kern w:val="2"/>
          <w:sz w:val="21"/>
          <w:szCs w:val="22"/>
          <w:lang w:val="en-US" w:eastAsia="zh-CN"/>
        </w:rPr>
      </w:pPr>
    </w:p>
    <w:p w:rsidR="000035EA" w:rsidRPr="001442F6" w:rsidRDefault="000035EA" w:rsidP="000035EA">
      <w:pPr>
        <w:widowControl w:val="0"/>
        <w:spacing w:before="0"/>
        <w:ind w:left="425"/>
        <w:jc w:val="center"/>
        <w:rPr>
          <w:rFonts w:ascii="Calibri" w:eastAsia="SimSun" w:hAnsi="Calibri"/>
          <w:b/>
          <w:kern w:val="2"/>
          <w:sz w:val="21"/>
          <w:szCs w:val="22"/>
          <w:lang w:val="en-US" w:eastAsia="zh-CN"/>
        </w:rPr>
      </w:pPr>
    </w:p>
    <w:p w:rsidR="000035EA" w:rsidRPr="001442F6" w:rsidRDefault="000035EA" w:rsidP="000035EA">
      <w:pPr>
        <w:widowControl w:val="0"/>
        <w:spacing w:before="0"/>
        <w:ind w:left="425"/>
        <w:jc w:val="center"/>
        <w:rPr>
          <w:rFonts w:ascii="Calibri" w:eastAsia="SimSun" w:hAnsi="Calibri"/>
          <w:b/>
          <w:kern w:val="2"/>
          <w:sz w:val="21"/>
          <w:szCs w:val="22"/>
          <w:lang w:val="en-US" w:eastAsia="zh-CN"/>
        </w:rPr>
      </w:pPr>
    </w:p>
    <w:p w:rsidR="000035EA" w:rsidRPr="006905CF" w:rsidRDefault="00092CD0" w:rsidP="000035EA">
      <w:pPr>
        <w:widowControl w:val="0"/>
        <w:spacing w:before="0"/>
        <w:ind w:left="425"/>
        <w:jc w:val="center"/>
        <w:rPr>
          <w:rFonts w:ascii="Calibri" w:eastAsia="SimSun" w:hAnsi="Calibri"/>
          <w:b/>
          <w:kern w:val="2"/>
          <w:sz w:val="21"/>
          <w:szCs w:val="22"/>
          <w:lang w:val="en-US" w:eastAsia="zh-CN"/>
        </w:rPr>
      </w:pPr>
      <w:r>
        <w:rPr>
          <w:rFonts w:eastAsia="SimSun"/>
          <w:b/>
          <w:kern w:val="2"/>
          <w:szCs w:val="22"/>
          <w:lang w:val="en-US" w:eastAsia="zh-CN"/>
        </w:rPr>
        <w:t>Figure</w:t>
      </w:r>
      <w:r w:rsidR="000035EA" w:rsidRPr="006905CF">
        <w:rPr>
          <w:rFonts w:eastAsia="SimSun"/>
          <w:b/>
          <w:kern w:val="2"/>
          <w:szCs w:val="22"/>
          <w:lang w:val="en-US" w:eastAsia="zh-CN"/>
        </w:rPr>
        <w:t>13. Computing power OAM</w:t>
      </w:r>
    </w:p>
    <w:p w:rsidR="000035EA" w:rsidRPr="001442F6" w:rsidRDefault="00092CD0" w:rsidP="006905CF">
      <w:pPr>
        <w:widowControl w:val="0"/>
        <w:spacing w:before="0"/>
        <w:jc w:val="both"/>
        <w:rPr>
          <w:rFonts w:ascii="Calibri" w:eastAsia="SimSun" w:hAnsi="Calibri"/>
          <w:kern w:val="2"/>
          <w:sz w:val="21"/>
          <w:szCs w:val="22"/>
          <w:lang w:val="en-US" w:eastAsia="zh-CN"/>
        </w:rPr>
      </w:pPr>
      <w:r w:rsidRPr="00C4365A">
        <w:rPr>
          <w:rFonts w:eastAsia="SimSun"/>
        </w:rPr>
        <w:t>What’s more, the computing power OAM includes the charge on computing resources, the charge</w:t>
      </w:r>
      <w:r w:rsidRPr="005F35BD">
        <w:rPr>
          <w:rFonts w:eastAsia="SimSun" w:hint="eastAsia"/>
        </w:rPr>
        <w:t xml:space="preserve"> </w:t>
      </w:r>
      <w:r w:rsidRPr="00C4365A">
        <w:rPr>
          <w:rFonts w:eastAsia="SimSun"/>
        </w:rPr>
        <w:t xml:space="preserve">may include two modes: total amount or usage-based. After the </w:t>
      </w:r>
      <w:proofErr w:type="spellStart"/>
      <w:r w:rsidRPr="00C4365A">
        <w:rPr>
          <w:rFonts w:eastAsia="SimSun"/>
        </w:rPr>
        <w:t>modeling</w:t>
      </w:r>
      <w:proofErr w:type="spellEnd"/>
      <w:r w:rsidRPr="00C4365A">
        <w:rPr>
          <w:rFonts w:eastAsia="SimSun"/>
        </w:rPr>
        <w:t xml:space="preserve"> of the computing resources, the resources can be measured, and the network can achieve the charge on the computing resources</w:t>
      </w:r>
      <w:r>
        <w:rPr>
          <w:rFonts w:eastAsia="SimSun" w:hint="eastAsia"/>
        </w:rPr>
        <w:t xml:space="preserve">. </w:t>
      </w:r>
      <w:r w:rsidRPr="000035EA">
        <w:rPr>
          <w:rFonts w:eastAsia="SimSun"/>
        </w:rPr>
        <w:t>The</w:t>
      </w:r>
      <w:r w:rsidRPr="000035EA">
        <w:rPr>
          <w:rFonts w:eastAsia="SimSun" w:hint="eastAsia"/>
        </w:rPr>
        <w:t xml:space="preserve"> computing aware networking is an open infrastructure to enable massive applications, massive services and massive computing resources. </w:t>
      </w:r>
      <w:r w:rsidRPr="000035EA">
        <w:rPr>
          <w:rFonts w:eastAsia="SimSun"/>
        </w:rPr>
        <w:t>A</w:t>
      </w:r>
      <w:r w:rsidRPr="000035EA">
        <w:rPr>
          <w:rFonts w:eastAsia="SimSun" w:hint="eastAsia"/>
        </w:rPr>
        <w:t xml:space="preserve">lso, the computing may include the sharing of the </w:t>
      </w:r>
      <w:r w:rsidRPr="000035EA">
        <w:rPr>
          <w:rFonts w:eastAsia="SimSun"/>
        </w:rPr>
        <w:t>computing</w:t>
      </w:r>
      <w:r w:rsidRPr="000035EA">
        <w:rPr>
          <w:rFonts w:eastAsia="SimSun" w:hint="eastAsia"/>
        </w:rPr>
        <w:t xml:space="preserve"> resources in the smart devices. </w:t>
      </w:r>
      <w:r w:rsidRPr="000035EA">
        <w:rPr>
          <w:rFonts w:eastAsia="SimSun"/>
        </w:rPr>
        <w:t>A</w:t>
      </w:r>
      <w:r w:rsidRPr="000035EA">
        <w:rPr>
          <w:rFonts w:eastAsia="SimSun" w:hint="eastAsia"/>
        </w:rPr>
        <w:t>t the same time, the d</w:t>
      </w:r>
      <w:r w:rsidRPr="000035EA">
        <w:rPr>
          <w:rFonts w:eastAsia="SimSun"/>
        </w:rPr>
        <w:t>ecentralized trading patterns</w:t>
      </w:r>
      <w:r w:rsidRPr="000035EA">
        <w:rPr>
          <w:rFonts w:eastAsia="SimSun" w:hint="eastAsia"/>
        </w:rPr>
        <w:t xml:space="preserve"> may be introduced, for example, the smart contract and the </w:t>
      </w:r>
      <w:proofErr w:type="spellStart"/>
      <w:r w:rsidRPr="000035EA">
        <w:rPr>
          <w:rFonts w:eastAsia="SimSun"/>
        </w:rPr>
        <w:t>blockchain</w:t>
      </w:r>
      <w:proofErr w:type="spellEnd"/>
      <w:r w:rsidRPr="000035EA">
        <w:rPr>
          <w:rFonts w:eastAsia="SimSun" w:hint="eastAsia"/>
        </w:rPr>
        <w:t>, the user will pay for the usage of the computing resources and services.</w:t>
      </w:r>
    </w:p>
    <w:p w:rsidR="00BA045C" w:rsidRPr="001D49CC" w:rsidRDefault="00BA045C" w:rsidP="00BA045C">
      <w:pPr>
        <w:pStyle w:val="af0"/>
        <w:keepNext/>
        <w:keepLines/>
        <w:widowControl/>
        <w:numPr>
          <w:ilvl w:val="0"/>
          <w:numId w:val="12"/>
        </w:numPr>
        <w:tabs>
          <w:tab w:val="left" w:pos="794"/>
          <w:tab w:val="left" w:pos="1191"/>
          <w:tab w:val="left" w:pos="1588"/>
          <w:tab w:val="left" w:pos="1985"/>
        </w:tabs>
        <w:overflowPunct w:val="0"/>
        <w:autoSpaceDE w:val="0"/>
        <w:autoSpaceDN w:val="0"/>
        <w:adjustRightInd w:val="0"/>
        <w:spacing w:before="240"/>
        <w:ind w:firstLineChars="0"/>
        <w:jc w:val="left"/>
        <w:textAlignment w:val="baseline"/>
        <w:outlineLvl w:val="0"/>
        <w:rPr>
          <w:rFonts w:ascii="Times New Roman" w:eastAsia="SimSun" w:hAnsi="Times New Roman" w:cs="Times New Roman"/>
          <w:b/>
          <w:sz w:val="24"/>
          <w:szCs w:val="24"/>
        </w:rPr>
      </w:pPr>
      <w:bookmarkStart w:id="46" w:name="_Toc8384111"/>
      <w:bookmarkStart w:id="47" w:name="_Toc18486220"/>
      <w:bookmarkStart w:id="48" w:name="_Toc59013750"/>
      <w:bookmarkEnd w:id="33"/>
      <w:r w:rsidRPr="00D7788F">
        <w:rPr>
          <w:rFonts w:ascii="Times New Roman" w:eastAsia="SimSun" w:hAnsi="Times New Roman" w:cs="Times New Roman"/>
          <w:b/>
          <w:sz w:val="24"/>
          <w:szCs w:val="24"/>
        </w:rPr>
        <w:t>Security Considerations</w:t>
      </w:r>
      <w:bookmarkEnd w:id="46"/>
      <w:bookmarkEnd w:id="47"/>
      <w:bookmarkEnd w:id="48"/>
    </w:p>
    <w:p w:rsidR="00BA045C" w:rsidRDefault="002140A9" w:rsidP="00BA045C">
      <w:pPr>
        <w:contextualSpacing/>
        <w:rPr>
          <w:color w:val="212121"/>
        </w:rPr>
      </w:pPr>
      <w:r w:rsidRPr="00AF7DDD">
        <w:rPr>
          <w:rFonts w:eastAsia="Times New Roman"/>
          <w:i/>
          <w:iCs/>
          <w:szCs w:val="20"/>
          <w:lang w:eastAsia="en-US"/>
        </w:rPr>
        <w:t xml:space="preserve">Editor’s note: </w:t>
      </w:r>
      <w:r>
        <w:rPr>
          <w:rFonts w:eastAsia="Times New Roman"/>
          <w:i/>
          <w:iCs/>
          <w:szCs w:val="20"/>
          <w:lang w:eastAsia="en-US"/>
        </w:rPr>
        <w:t>This clause will describe the security consideration of CAN.</w:t>
      </w:r>
    </w:p>
    <w:p w:rsidR="007A76E0" w:rsidRPr="007A76E0" w:rsidRDefault="007A76E0" w:rsidP="007A76E0">
      <w:pPr>
        <w:rPr>
          <w:rFonts w:eastAsia="SimSun"/>
          <w:color w:val="000000"/>
          <w:lang w:eastAsia="zh-CN"/>
        </w:rPr>
      </w:pPr>
    </w:p>
    <w:p w:rsidR="000035EA" w:rsidRDefault="00AD16F9" w:rsidP="00AD16F9">
      <w:pPr>
        <w:spacing w:before="0" w:after="160" w:line="259" w:lineRule="auto"/>
        <w:jc w:val="center"/>
        <w:rPr>
          <w:rFonts w:eastAsia="SimSun"/>
          <w:color w:val="000000"/>
          <w:lang w:eastAsia="zh-CN"/>
        </w:rPr>
      </w:pPr>
      <w:r>
        <w:rPr>
          <w:rFonts w:eastAsia="SimSun"/>
          <w:color w:val="000000"/>
          <w:lang w:eastAsia="zh-CN"/>
        </w:rPr>
        <w:t>______________________</w:t>
      </w:r>
    </w:p>
    <w:p w:rsidR="000035EA" w:rsidRDefault="000035EA">
      <w:pPr>
        <w:spacing w:before="0" w:after="160" w:line="259" w:lineRule="auto"/>
        <w:rPr>
          <w:rFonts w:eastAsia="SimSun"/>
          <w:color w:val="000000"/>
          <w:lang w:eastAsia="zh-CN"/>
        </w:rPr>
      </w:pPr>
      <w:r>
        <w:rPr>
          <w:rFonts w:eastAsia="SimSun"/>
          <w:color w:val="000000"/>
          <w:lang w:eastAsia="zh-CN"/>
        </w:rPr>
        <w:br w:type="page"/>
      </w:r>
    </w:p>
    <w:p w:rsidR="000035EA" w:rsidRPr="003D2866" w:rsidRDefault="000035EA" w:rsidP="000035EA">
      <w:pPr>
        <w:keepNext/>
        <w:keepLines/>
        <w:tabs>
          <w:tab w:val="left" w:pos="794"/>
          <w:tab w:val="left" w:pos="1191"/>
          <w:tab w:val="left" w:pos="1588"/>
          <w:tab w:val="left" w:pos="1985"/>
        </w:tabs>
        <w:overflowPunct w:val="0"/>
        <w:autoSpaceDE w:val="0"/>
        <w:autoSpaceDN w:val="0"/>
        <w:adjustRightInd w:val="0"/>
        <w:spacing w:before="0"/>
        <w:ind w:left="794" w:hanging="794"/>
        <w:jc w:val="center"/>
        <w:textAlignment w:val="baseline"/>
        <w:outlineLvl w:val="0"/>
        <w:rPr>
          <w:rFonts w:eastAsia="Times New Roman"/>
          <w:b/>
          <w:szCs w:val="20"/>
          <w:lang w:eastAsia="zh-CN"/>
        </w:rPr>
      </w:pPr>
      <w:bookmarkStart w:id="49" w:name="_Toc18705966"/>
      <w:bookmarkStart w:id="50" w:name="_Toc42782163"/>
      <w:bookmarkStart w:id="51" w:name="_Toc55303062"/>
      <w:bookmarkStart w:id="52" w:name="_Toc59013751"/>
      <w:r w:rsidRPr="003D2866">
        <w:rPr>
          <w:rFonts w:eastAsia="SimSun"/>
          <w:b/>
          <w:szCs w:val="20"/>
          <w:lang w:eastAsia="zh-CN"/>
        </w:rPr>
        <w:lastRenderedPageBreak/>
        <w:t xml:space="preserve">Appendix </w:t>
      </w:r>
      <w:r w:rsidRPr="003D2866">
        <w:rPr>
          <w:rFonts w:eastAsia="Malgun Gothic"/>
          <w:b/>
          <w:szCs w:val="20"/>
          <w:lang w:eastAsia="ko-KR"/>
        </w:rPr>
        <w:t>I</w:t>
      </w:r>
      <w:bookmarkEnd w:id="49"/>
      <w:bookmarkEnd w:id="50"/>
      <w:bookmarkEnd w:id="51"/>
      <w:bookmarkEnd w:id="52"/>
      <w:r w:rsidR="007D5799">
        <w:rPr>
          <w:rFonts w:eastAsia="Malgun Gothic"/>
          <w:b/>
          <w:szCs w:val="20"/>
          <w:lang w:eastAsia="ko-KR"/>
        </w:rPr>
        <w:t xml:space="preserve"> </w:t>
      </w:r>
    </w:p>
    <w:p w:rsidR="000035EA" w:rsidRPr="003D2866" w:rsidRDefault="000035EA" w:rsidP="000035EA">
      <w:pPr>
        <w:jc w:val="center"/>
        <w:rPr>
          <w:rFonts w:eastAsia="SimSun"/>
          <w:b/>
          <w:lang w:eastAsia="zh-CN"/>
        </w:rPr>
      </w:pPr>
      <w:r w:rsidRPr="003D2866">
        <w:rPr>
          <w:rFonts w:eastAsia="SimSun"/>
          <w:b/>
          <w:lang w:eastAsia="zh-CN"/>
        </w:rPr>
        <w:t xml:space="preserve">Use case of </w:t>
      </w:r>
      <w:r>
        <w:rPr>
          <w:rFonts w:eastAsia="SimSun" w:hint="eastAsia"/>
          <w:b/>
          <w:lang w:eastAsia="zh-CN"/>
        </w:rPr>
        <w:t>computing-aware networking</w:t>
      </w:r>
    </w:p>
    <w:p w:rsidR="000035EA" w:rsidRPr="003D2866" w:rsidRDefault="000035EA" w:rsidP="000035EA">
      <w:pPr>
        <w:jc w:val="center"/>
        <w:rPr>
          <w:rFonts w:eastAsia="SimSun"/>
          <w:lang w:eastAsia="zh-CN"/>
        </w:rPr>
      </w:pPr>
      <w:r w:rsidRPr="003D2866">
        <w:rPr>
          <w:rFonts w:eastAsia="SimSun"/>
        </w:rPr>
        <w:t>(This appendix does not form an integral part of this Recommendation.)</w:t>
      </w:r>
    </w:p>
    <w:p w:rsidR="000035EA" w:rsidRPr="003D2866" w:rsidRDefault="000035EA" w:rsidP="000035EA">
      <w:pPr>
        <w:jc w:val="both"/>
        <w:rPr>
          <w:rFonts w:eastAsia="SimSun"/>
          <w:i/>
          <w:lang w:eastAsia="zh-CN"/>
        </w:rPr>
      </w:pPr>
      <w:r w:rsidRPr="003D2866">
        <w:rPr>
          <w:rFonts w:eastAsia="SimSun"/>
          <w:i/>
          <w:lang w:eastAsia="zh-CN"/>
        </w:rPr>
        <w:t xml:space="preserve">[Contributor’s note] This clause aims to present the use cases </w:t>
      </w:r>
      <w:proofErr w:type="gramStart"/>
      <w:r>
        <w:rPr>
          <w:rFonts w:eastAsia="SimSun" w:hint="eastAsia"/>
          <w:i/>
          <w:lang w:eastAsia="zh-CN"/>
        </w:rPr>
        <w:t>of  computing</w:t>
      </w:r>
      <w:proofErr w:type="gramEnd"/>
      <w:r>
        <w:rPr>
          <w:rFonts w:eastAsia="SimSun" w:hint="eastAsia"/>
          <w:i/>
          <w:lang w:eastAsia="zh-CN"/>
        </w:rPr>
        <w:t>-aware networking</w:t>
      </w:r>
      <w:r w:rsidRPr="003D2866">
        <w:rPr>
          <w:rFonts w:eastAsia="SimSun"/>
          <w:i/>
          <w:lang w:eastAsia="zh-CN"/>
        </w:rPr>
        <w:t xml:space="preserve">. </w:t>
      </w:r>
    </w:p>
    <w:p w:rsidR="000035EA" w:rsidRPr="003D2866" w:rsidRDefault="000035EA" w:rsidP="000035EA">
      <w:pPr>
        <w:keepNext/>
        <w:keepLines/>
        <w:tabs>
          <w:tab w:val="left" w:pos="794"/>
          <w:tab w:val="left" w:pos="1191"/>
          <w:tab w:val="left" w:pos="1588"/>
          <w:tab w:val="left" w:pos="1985"/>
        </w:tabs>
        <w:overflowPunct w:val="0"/>
        <w:autoSpaceDE w:val="0"/>
        <w:autoSpaceDN w:val="0"/>
        <w:adjustRightInd w:val="0"/>
        <w:spacing w:before="240"/>
        <w:textAlignment w:val="baseline"/>
        <w:outlineLvl w:val="1"/>
        <w:rPr>
          <w:rFonts w:eastAsia="Times New Roman"/>
          <w:szCs w:val="20"/>
          <w:lang w:eastAsia="zh-CN"/>
        </w:rPr>
      </w:pPr>
      <w:bookmarkStart w:id="53" w:name="_Toc393872964"/>
      <w:bookmarkStart w:id="54" w:name="_Toc18705967"/>
      <w:bookmarkStart w:id="55" w:name="_Toc42782164"/>
      <w:bookmarkStart w:id="56" w:name="_Toc55303063"/>
      <w:bookmarkStart w:id="57" w:name="_Toc59013752"/>
      <w:r w:rsidRPr="003D2866">
        <w:rPr>
          <w:rFonts w:eastAsia="Times New Roman"/>
          <w:b/>
          <w:szCs w:val="20"/>
          <w:lang w:eastAsia="zh-CN"/>
        </w:rPr>
        <w:t>I.1 Use case template</w:t>
      </w:r>
      <w:bookmarkEnd w:id="53"/>
      <w:bookmarkEnd w:id="54"/>
      <w:bookmarkEnd w:id="55"/>
      <w:bookmarkEnd w:id="56"/>
      <w:bookmarkEnd w:id="57"/>
    </w:p>
    <w:p w:rsidR="000035EA" w:rsidRPr="003D2866" w:rsidRDefault="000035EA" w:rsidP="000035EA">
      <w:pPr>
        <w:rPr>
          <w:rFonts w:eastAsia="SimSun"/>
          <w:lang w:eastAsia="zh-CN"/>
        </w:rPr>
      </w:pPr>
      <w:r w:rsidRPr="003D2866">
        <w:rPr>
          <w:rFonts w:eastAsia="SimSun"/>
          <w:lang w:eastAsia="zh-CN"/>
        </w:rPr>
        <w:t>The use cases developed in Appendix I should adopt the following unified format for better readability and convenient material organization.</w:t>
      </w:r>
    </w:p>
    <w:p w:rsidR="000035EA" w:rsidRPr="003D2866" w:rsidRDefault="000035EA" w:rsidP="000035EA">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rPr>
          <w:rFonts w:eastAsia="Times New Roman"/>
          <w:b/>
          <w:szCs w:val="20"/>
          <w:lang w:eastAsia="zh-CN"/>
        </w:rPr>
      </w:pPr>
      <w:r w:rsidRPr="003D2866">
        <w:rPr>
          <w:rFonts w:eastAsia="Times New Roman"/>
          <w:b/>
          <w:szCs w:val="20"/>
          <w:lang w:eastAsia="zh-CN"/>
        </w:rPr>
        <w:t>Table I.1 – Use case template</w:t>
      </w:r>
    </w:p>
    <w:tbl>
      <w:tblPr>
        <w:tblStyle w:val="21"/>
        <w:tblW w:w="0" w:type="auto"/>
        <w:tblLook w:val="04A0"/>
      </w:tblPr>
      <w:tblGrid>
        <w:gridCol w:w="1661"/>
        <w:gridCol w:w="7968"/>
      </w:tblGrid>
      <w:tr w:rsidR="000035EA" w:rsidRPr="003D2866" w:rsidTr="000035EA">
        <w:tc>
          <w:tcPr>
            <w:tcW w:w="1661"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3D2866">
              <w:rPr>
                <w:rFonts w:eastAsia="SimSun"/>
                <w:lang w:eastAsia="zh-CN"/>
              </w:rPr>
              <w:t>Title</w:t>
            </w:r>
          </w:p>
        </w:tc>
        <w:tc>
          <w:tcPr>
            <w:tcW w:w="7968"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3D2866">
              <w:rPr>
                <w:rFonts w:eastAsia="SimSun"/>
                <w:lang w:eastAsia="zh-CN"/>
              </w:rPr>
              <w:t>Note: The title of the use case</w:t>
            </w:r>
          </w:p>
        </w:tc>
      </w:tr>
      <w:tr w:rsidR="000035EA" w:rsidRPr="003D2866" w:rsidTr="000035EA">
        <w:tc>
          <w:tcPr>
            <w:tcW w:w="1661"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3D2866">
              <w:rPr>
                <w:rFonts w:eastAsia="SimSun"/>
                <w:lang w:eastAsia="zh-CN"/>
              </w:rPr>
              <w:t>Description</w:t>
            </w:r>
          </w:p>
        </w:tc>
        <w:tc>
          <w:tcPr>
            <w:tcW w:w="7968"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3D2866">
              <w:rPr>
                <w:rFonts w:eastAsia="SimSun"/>
                <w:lang w:eastAsia="zh-CN"/>
              </w:rPr>
              <w:t>Note: Scenario description of the use case</w:t>
            </w:r>
          </w:p>
        </w:tc>
      </w:tr>
      <w:tr w:rsidR="000035EA" w:rsidRPr="003D2866" w:rsidTr="000035EA">
        <w:tc>
          <w:tcPr>
            <w:tcW w:w="1661"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3D2866">
              <w:rPr>
                <w:rFonts w:eastAsia="SimSun"/>
                <w:lang w:eastAsia="zh-CN"/>
              </w:rPr>
              <w:t>Roles</w:t>
            </w:r>
          </w:p>
        </w:tc>
        <w:tc>
          <w:tcPr>
            <w:tcW w:w="7968"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3D2866">
              <w:rPr>
                <w:rFonts w:eastAsia="SimSun"/>
                <w:lang w:eastAsia="zh-CN"/>
              </w:rPr>
              <w:t>Note: Roles involved in the use case</w:t>
            </w:r>
          </w:p>
        </w:tc>
      </w:tr>
      <w:tr w:rsidR="000035EA" w:rsidRPr="003D2866" w:rsidTr="000035EA">
        <w:tc>
          <w:tcPr>
            <w:tcW w:w="1661"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3D2866">
              <w:rPr>
                <w:rFonts w:eastAsia="SimSun"/>
                <w:lang w:eastAsia="zh-CN"/>
              </w:rPr>
              <w:t>Figure (optional)</w:t>
            </w:r>
          </w:p>
        </w:tc>
        <w:tc>
          <w:tcPr>
            <w:tcW w:w="7968"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3D2866">
              <w:rPr>
                <w:rFonts w:eastAsia="SimSun"/>
                <w:lang w:eastAsia="zh-CN"/>
              </w:rPr>
              <w:t>Note: Figure to explain the use case, but not mandatory</w:t>
            </w:r>
          </w:p>
        </w:tc>
      </w:tr>
      <w:tr w:rsidR="000035EA" w:rsidRPr="003D2866" w:rsidTr="000035EA">
        <w:tc>
          <w:tcPr>
            <w:tcW w:w="1661"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3D2866">
              <w:rPr>
                <w:rFonts w:eastAsia="SimSun"/>
                <w:lang w:eastAsia="zh-CN"/>
              </w:rPr>
              <w:t>Pre-conditions (optional)</w:t>
            </w:r>
          </w:p>
        </w:tc>
        <w:tc>
          <w:tcPr>
            <w:tcW w:w="7968"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3D2866">
              <w:rPr>
                <w:rFonts w:eastAsia="SimSun"/>
                <w:lang w:eastAsia="zh-CN"/>
              </w:rPr>
              <w:t xml:space="preserve">Note: </w:t>
            </w:r>
            <w:r w:rsidRPr="003D2866">
              <w:rPr>
                <w:rFonts w:eastAsia="SimSun"/>
              </w:rPr>
              <w:t xml:space="preserve">The necessary </w:t>
            </w:r>
            <w:r w:rsidRPr="003D2866">
              <w:rPr>
                <w:rFonts w:eastAsia="SimSun"/>
                <w:lang w:eastAsia="zh-CN"/>
              </w:rPr>
              <w:t>pre-</w:t>
            </w:r>
            <w:r w:rsidRPr="003D2866">
              <w:rPr>
                <w:rFonts w:eastAsia="SimSun"/>
              </w:rPr>
              <w:t xml:space="preserve">conditions that should be achieved before starting the use case. </w:t>
            </w:r>
          </w:p>
        </w:tc>
      </w:tr>
      <w:tr w:rsidR="000035EA" w:rsidRPr="003D2866" w:rsidTr="000035EA">
        <w:tc>
          <w:tcPr>
            <w:tcW w:w="1661"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3D2866">
              <w:rPr>
                <w:rFonts w:eastAsia="SimSun"/>
                <w:lang w:eastAsia="zh-CN"/>
              </w:rPr>
              <w:t>Post-conditions (optional)</w:t>
            </w:r>
          </w:p>
        </w:tc>
        <w:tc>
          <w:tcPr>
            <w:tcW w:w="7968"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3D2866">
              <w:rPr>
                <w:rFonts w:eastAsia="SimSun"/>
                <w:lang w:eastAsia="zh-CN"/>
              </w:rPr>
              <w:t>Note: T</w:t>
            </w:r>
            <w:r w:rsidRPr="003D2866">
              <w:rPr>
                <w:rFonts w:eastAsia="SimSun"/>
              </w:rPr>
              <w:t>he post-condition that will be carried out after the termination of current use case.</w:t>
            </w:r>
          </w:p>
        </w:tc>
      </w:tr>
      <w:tr w:rsidR="000035EA" w:rsidRPr="003D2866" w:rsidTr="000035EA">
        <w:tc>
          <w:tcPr>
            <w:tcW w:w="1661"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3D2866">
              <w:rPr>
                <w:rFonts w:eastAsia="SimSun"/>
                <w:lang w:eastAsia="zh-CN"/>
              </w:rPr>
              <w:t>Derived requirements</w:t>
            </w:r>
          </w:p>
        </w:tc>
        <w:tc>
          <w:tcPr>
            <w:tcW w:w="7968"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3D2866">
              <w:rPr>
                <w:rFonts w:eastAsia="SimSun"/>
                <w:lang w:eastAsia="zh-CN"/>
              </w:rPr>
              <w:t>Note: Requirements derived from the use cases, whose detailed description is presented in the dedicated chapter</w:t>
            </w:r>
          </w:p>
        </w:tc>
      </w:tr>
    </w:tbl>
    <w:p w:rsidR="006905CF" w:rsidRDefault="006905CF" w:rsidP="006905CF">
      <w:pPr>
        <w:widowControl w:val="0"/>
        <w:adjustRightInd w:val="0"/>
        <w:snapToGrid w:val="0"/>
        <w:spacing w:beforeLines="50"/>
        <w:jc w:val="both"/>
        <w:rPr>
          <w:rFonts w:eastAsia="Malgun Gothic"/>
          <w:color w:val="000000"/>
          <w:lang w:val="en-US" w:eastAsia="ko-KR"/>
        </w:rPr>
      </w:pPr>
      <w:bookmarkStart w:id="58" w:name="_Toc55303064"/>
      <w:bookmarkStart w:id="59" w:name="_Toc42782165"/>
      <w:r>
        <w:rPr>
          <w:rFonts w:eastAsia="Malgun Gothic" w:hint="eastAsia"/>
          <w:color w:val="000000"/>
          <w:lang w:val="en-US" w:eastAsia="ko-KR"/>
        </w:rPr>
        <w:t>[</w:t>
      </w:r>
      <w:r>
        <w:rPr>
          <w:rFonts w:eastAsia="Malgun Gothic"/>
          <w:color w:val="000000"/>
          <w:lang w:val="en-US" w:eastAsia="ko-KR"/>
        </w:rPr>
        <w:t>Editor’s Note on 2020-12-08] The role in use case should refer the ecosystem in clause 6. Also, the derived requirements should be mentioned the role defined in clause 6. Refer other to Y.3531, 3530, etc.</w:t>
      </w:r>
    </w:p>
    <w:p w:rsidR="000035EA" w:rsidRPr="006905CF" w:rsidRDefault="000035EA" w:rsidP="006905CF">
      <w:pPr>
        <w:widowControl w:val="0"/>
        <w:adjustRightInd w:val="0"/>
        <w:snapToGrid w:val="0"/>
        <w:spacing w:beforeLines="50"/>
        <w:jc w:val="both"/>
        <w:rPr>
          <w:rFonts w:eastAsia="Malgun Gothic"/>
          <w:color w:val="000000"/>
          <w:lang w:eastAsia="ko-KR"/>
        </w:rPr>
      </w:pPr>
    </w:p>
    <w:p w:rsidR="000035EA" w:rsidRDefault="000035EA" w:rsidP="000035EA">
      <w:pPr>
        <w:keepNext/>
        <w:keepLines/>
        <w:tabs>
          <w:tab w:val="left" w:pos="794"/>
          <w:tab w:val="left" w:pos="1191"/>
          <w:tab w:val="left" w:pos="1588"/>
          <w:tab w:val="left" w:pos="1985"/>
        </w:tabs>
        <w:overflowPunct w:val="0"/>
        <w:autoSpaceDE w:val="0"/>
        <w:autoSpaceDN w:val="0"/>
        <w:adjustRightInd w:val="0"/>
        <w:spacing w:before="240"/>
        <w:textAlignment w:val="baseline"/>
        <w:outlineLvl w:val="1"/>
        <w:rPr>
          <w:b/>
          <w:szCs w:val="20"/>
          <w:lang w:eastAsia="zh-CN"/>
        </w:rPr>
      </w:pPr>
      <w:bookmarkStart w:id="60" w:name="_Toc59013753"/>
      <w:r w:rsidRPr="003D2866">
        <w:rPr>
          <w:rFonts w:eastAsia="Times New Roman"/>
          <w:b/>
          <w:szCs w:val="20"/>
          <w:lang w:eastAsia="zh-CN"/>
        </w:rPr>
        <w:t>I.2 Use case of</w:t>
      </w:r>
      <w:r w:rsidRPr="00DB5385">
        <w:rPr>
          <w:rFonts w:eastAsia="SimSun"/>
          <w:b/>
        </w:rPr>
        <w:t xml:space="preserve"> </w:t>
      </w:r>
      <w:r>
        <w:rPr>
          <w:rFonts w:hint="eastAsia"/>
          <w:b/>
          <w:lang w:eastAsia="zh-CN"/>
        </w:rPr>
        <w:t>i</w:t>
      </w:r>
      <w:r w:rsidRPr="00AF0ED6">
        <w:rPr>
          <w:rFonts w:eastAsia="SimSun"/>
          <w:b/>
        </w:rPr>
        <w:t>ntelligent load balance across multiple sites</w:t>
      </w:r>
      <w:r>
        <w:rPr>
          <w:rFonts w:hint="eastAsia"/>
          <w:b/>
          <w:szCs w:val="20"/>
          <w:lang w:eastAsia="zh-CN"/>
        </w:rPr>
        <w:t xml:space="preserve"> in computing-aware networking</w:t>
      </w:r>
      <w:bookmarkEnd w:id="58"/>
      <w:bookmarkEnd w:id="60"/>
    </w:p>
    <w:p w:rsidR="000035EA" w:rsidRDefault="000035EA" w:rsidP="006905CF">
      <w:pPr>
        <w:keepNext/>
        <w:keepLines/>
        <w:tabs>
          <w:tab w:val="left" w:pos="794"/>
          <w:tab w:val="left" w:pos="1191"/>
          <w:tab w:val="left" w:pos="1588"/>
          <w:tab w:val="left" w:pos="1985"/>
        </w:tabs>
        <w:overflowPunct w:val="0"/>
        <w:autoSpaceDE w:val="0"/>
        <w:autoSpaceDN w:val="0"/>
        <w:adjustRightInd w:val="0"/>
        <w:spacing w:before="240"/>
        <w:jc w:val="center"/>
        <w:textAlignment w:val="baseline"/>
        <w:rPr>
          <w:b/>
          <w:szCs w:val="20"/>
          <w:lang w:eastAsia="zh-CN"/>
        </w:rPr>
      </w:pPr>
      <w:r w:rsidRPr="003D2866">
        <w:rPr>
          <w:rFonts w:eastAsia="Times New Roman"/>
          <w:b/>
          <w:szCs w:val="20"/>
          <w:lang w:eastAsia="zh-CN"/>
        </w:rPr>
        <w:t>Table I.</w:t>
      </w:r>
      <w:r>
        <w:rPr>
          <w:rFonts w:hint="eastAsia"/>
          <w:b/>
          <w:szCs w:val="20"/>
          <w:lang w:eastAsia="zh-CN"/>
        </w:rPr>
        <w:t>2</w:t>
      </w:r>
      <w:r>
        <w:rPr>
          <w:rFonts w:eastAsia="Times New Roman"/>
          <w:b/>
          <w:szCs w:val="20"/>
          <w:lang w:eastAsia="zh-CN"/>
        </w:rPr>
        <w:t xml:space="preserve"> – Use case of</w:t>
      </w:r>
      <w:r>
        <w:rPr>
          <w:rFonts w:hint="eastAsia"/>
          <w:b/>
          <w:szCs w:val="20"/>
          <w:lang w:eastAsia="zh-CN"/>
        </w:rPr>
        <w:t xml:space="preserve"> load balance</w:t>
      </w:r>
      <w:r w:rsidRPr="003D2866">
        <w:rPr>
          <w:rFonts w:eastAsia="Times New Roman"/>
          <w:b/>
          <w:szCs w:val="20"/>
          <w:lang w:eastAsia="zh-CN"/>
        </w:rPr>
        <w:t xml:space="preserve"> of</w:t>
      </w:r>
      <w:r>
        <w:rPr>
          <w:rFonts w:hint="eastAsia"/>
          <w:b/>
          <w:szCs w:val="20"/>
          <w:lang w:eastAsia="zh-CN"/>
        </w:rPr>
        <w:t xml:space="preserve"> computing-aware networking</w:t>
      </w:r>
    </w:p>
    <w:tbl>
      <w:tblPr>
        <w:tblStyle w:val="21"/>
        <w:tblW w:w="0" w:type="auto"/>
        <w:tblLook w:val="04A0"/>
      </w:tblPr>
      <w:tblGrid>
        <w:gridCol w:w="1661"/>
        <w:gridCol w:w="7968"/>
      </w:tblGrid>
      <w:tr w:rsidR="000035EA" w:rsidRPr="003D2866" w:rsidTr="000035EA">
        <w:tc>
          <w:tcPr>
            <w:tcW w:w="1661"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3D2866">
              <w:rPr>
                <w:rFonts w:eastAsia="SimSun"/>
                <w:lang w:eastAsia="zh-CN"/>
              </w:rPr>
              <w:t>Title</w:t>
            </w:r>
          </w:p>
        </w:tc>
        <w:tc>
          <w:tcPr>
            <w:tcW w:w="7968"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0E4DAF">
              <w:rPr>
                <w:rFonts w:eastAsia="SimSun"/>
                <w:lang w:eastAsia="zh-CN"/>
              </w:rPr>
              <w:t>Use case of intelligent load balance across multiple sites</w:t>
            </w:r>
          </w:p>
        </w:tc>
      </w:tr>
      <w:tr w:rsidR="000035EA" w:rsidRPr="003D2866" w:rsidTr="000035EA">
        <w:tc>
          <w:tcPr>
            <w:tcW w:w="1661"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3D2866">
              <w:rPr>
                <w:rFonts w:eastAsia="SimSun"/>
                <w:lang w:eastAsia="zh-CN"/>
              </w:rPr>
              <w:t>Description</w:t>
            </w:r>
          </w:p>
        </w:tc>
        <w:tc>
          <w:tcPr>
            <w:tcW w:w="7968" w:type="dxa"/>
            <w:tcBorders>
              <w:top w:val="single" w:sz="4" w:space="0" w:color="auto"/>
              <w:left w:val="single" w:sz="4" w:space="0" w:color="auto"/>
              <w:bottom w:val="single" w:sz="4" w:space="0" w:color="auto"/>
              <w:right w:val="single" w:sz="4" w:space="0" w:color="auto"/>
            </w:tcBorders>
            <w:hideMark/>
          </w:tcPr>
          <w:p w:rsidR="000035EA" w:rsidRPr="006905CF" w:rsidRDefault="000035EA" w:rsidP="00CF2C25">
            <w:pPr>
              <w:pStyle w:val="af0"/>
              <w:numPr>
                <w:ilvl w:val="0"/>
                <w:numId w:val="44"/>
              </w:numPr>
              <w:adjustRightInd w:val="0"/>
              <w:snapToGrid w:val="0"/>
              <w:spacing w:beforeLines="50"/>
              <w:ind w:firstLineChars="0"/>
              <w:rPr>
                <w:rFonts w:eastAsia="SimSun"/>
              </w:rPr>
            </w:pPr>
            <w:r w:rsidRPr="006905CF">
              <w:rPr>
                <w:rFonts w:ascii="Times New Roman" w:eastAsia="SimSun" w:hAnsi="Times New Roman" w:cs="Times New Roman"/>
                <w:sz w:val="24"/>
                <w:szCs w:val="24"/>
              </w:rPr>
              <w:t>As shown in Figure, the MEC1, MEC2, and MEC3 broadcast their real-time computing resources status and service deployment information to other edge sites in a network.</w:t>
            </w:r>
          </w:p>
          <w:p w:rsidR="000035EA" w:rsidRPr="006905CF" w:rsidRDefault="000035EA" w:rsidP="00CF2C25">
            <w:pPr>
              <w:pStyle w:val="af0"/>
              <w:numPr>
                <w:ilvl w:val="0"/>
                <w:numId w:val="44"/>
              </w:numPr>
              <w:adjustRightInd w:val="0"/>
              <w:snapToGrid w:val="0"/>
              <w:spacing w:beforeLines="50"/>
              <w:ind w:firstLineChars="0"/>
              <w:rPr>
                <w:rFonts w:eastAsia="SimSun"/>
              </w:rPr>
            </w:pPr>
            <w:r w:rsidRPr="006905CF">
              <w:rPr>
                <w:rFonts w:ascii="Times New Roman" w:eastAsia="SimSun" w:hAnsi="Times New Roman" w:cs="Times New Roman"/>
                <w:sz w:val="24"/>
                <w:szCs w:val="24"/>
              </w:rPr>
              <w:t>When there are two clients at the same location sending service requests, the client1 sends a request for service 1 and proposes the low latency requirement, the network</w:t>
            </w:r>
            <w:r>
              <w:rPr>
                <w:rFonts w:ascii="Times New Roman" w:hAnsi="Times New Roman" w:cs="Times New Roman" w:hint="eastAsia"/>
                <w:sz w:val="24"/>
                <w:szCs w:val="24"/>
              </w:rPr>
              <w:t xml:space="preserve"> </w:t>
            </w:r>
            <w:r>
              <w:rPr>
                <w:rFonts w:ascii="Times New Roman" w:eastAsia="SimSun" w:hAnsi="Times New Roman" w:cs="Times New Roman"/>
                <w:sz w:val="24"/>
                <w:szCs w:val="24"/>
              </w:rPr>
              <w:t>will comprehensively consider</w:t>
            </w:r>
            <w:r w:rsidRPr="00544B88">
              <w:rPr>
                <w:rFonts w:ascii="Times New Roman" w:eastAsia="SimSun" w:hAnsi="Times New Roman" w:cs="Times New Roman"/>
                <w:sz w:val="24"/>
                <w:szCs w:val="24"/>
              </w:rPr>
              <w:t xml:space="preserve"> the service deployment status, and begin</w:t>
            </w:r>
            <w:r w:rsidRPr="006905CF">
              <w:rPr>
                <w:rFonts w:ascii="Times New Roman" w:eastAsia="SimSun" w:hAnsi="Times New Roman" w:cs="Times New Roman"/>
                <w:sz w:val="24"/>
                <w:szCs w:val="24"/>
              </w:rPr>
              <w:t xml:space="preserve"> to select which site among MEC1 and MEC 2 to serve for the client1. </w:t>
            </w:r>
          </w:p>
          <w:p w:rsidR="000035EA" w:rsidRPr="006905CF" w:rsidRDefault="000035EA" w:rsidP="00CF2C25">
            <w:pPr>
              <w:pStyle w:val="af0"/>
              <w:numPr>
                <w:ilvl w:val="0"/>
                <w:numId w:val="44"/>
              </w:numPr>
              <w:adjustRightInd w:val="0"/>
              <w:snapToGrid w:val="0"/>
              <w:spacing w:beforeLines="50"/>
              <w:ind w:firstLineChars="0"/>
              <w:rPr>
                <w:rFonts w:eastAsia="SimSun"/>
              </w:rPr>
            </w:pPr>
            <w:r w:rsidRPr="006905CF">
              <w:rPr>
                <w:rFonts w:ascii="Times New Roman" w:eastAsia="SimSun" w:hAnsi="Times New Roman" w:cs="Times New Roman"/>
                <w:sz w:val="24"/>
                <w:szCs w:val="24"/>
              </w:rPr>
              <w:t xml:space="preserve">Both the two edge sites are light-load, but the MEC1 is nearer to the client1, so the traffic from client 1 will be scheduled to MEC1 to meet the latency requirement as shown in Figure 1. </w:t>
            </w:r>
          </w:p>
          <w:p w:rsidR="000035EA" w:rsidRPr="006905CF" w:rsidRDefault="000035EA" w:rsidP="00CF2C25">
            <w:pPr>
              <w:pStyle w:val="af0"/>
              <w:numPr>
                <w:ilvl w:val="0"/>
                <w:numId w:val="44"/>
              </w:numPr>
              <w:adjustRightInd w:val="0"/>
              <w:snapToGrid w:val="0"/>
              <w:spacing w:beforeLines="50"/>
              <w:ind w:firstLineChars="0"/>
              <w:rPr>
                <w:rFonts w:eastAsia="SimSun"/>
              </w:rPr>
            </w:pPr>
            <w:r w:rsidRPr="006905CF">
              <w:rPr>
                <w:rFonts w:ascii="Times New Roman" w:eastAsia="SimSun" w:hAnsi="Times New Roman" w:cs="Times New Roman"/>
                <w:sz w:val="24"/>
                <w:szCs w:val="24"/>
              </w:rPr>
              <w:t>While for cilent2</w:t>
            </w:r>
            <w:r>
              <w:rPr>
                <w:rFonts w:ascii="Times New Roman" w:hAnsi="Times New Roman" w:cs="Times New Roman" w:hint="eastAsia"/>
                <w:sz w:val="24"/>
                <w:szCs w:val="24"/>
              </w:rPr>
              <w:t xml:space="preserve"> </w:t>
            </w:r>
            <w:r w:rsidRPr="006905CF">
              <w:rPr>
                <w:rFonts w:ascii="Times New Roman" w:eastAsia="SimSun" w:hAnsi="Times New Roman" w:cs="Times New Roman"/>
                <w:sz w:val="24"/>
                <w:szCs w:val="24"/>
              </w:rPr>
              <w:t>request</w:t>
            </w:r>
            <w:r>
              <w:rPr>
                <w:rFonts w:ascii="Times New Roman" w:hAnsi="Times New Roman" w:cs="Times New Roman" w:hint="eastAsia"/>
                <w:sz w:val="24"/>
                <w:szCs w:val="24"/>
              </w:rPr>
              <w:t>ing</w:t>
            </w:r>
            <w:r w:rsidRPr="006905CF">
              <w:rPr>
                <w:rFonts w:ascii="Times New Roman" w:eastAsia="SimSun" w:hAnsi="Times New Roman" w:cs="Times New Roman"/>
                <w:sz w:val="24"/>
                <w:szCs w:val="24"/>
              </w:rPr>
              <w:t xml:space="preserve"> for service 2, which are deployed on MEC1 and MEC2, even the MEC1 is nearer to client2, it is busy now and has no enough resources for client2 and cannot guarantee the service quality, so the network will schedule the request to MEC2 to achieve the load balance. </w:t>
            </w:r>
          </w:p>
          <w:p w:rsidR="000035EA" w:rsidRPr="006905CF" w:rsidRDefault="000035EA" w:rsidP="00CF2C25">
            <w:pPr>
              <w:pStyle w:val="af0"/>
              <w:numPr>
                <w:ilvl w:val="0"/>
                <w:numId w:val="44"/>
              </w:numPr>
              <w:adjustRightInd w:val="0"/>
              <w:snapToGrid w:val="0"/>
              <w:spacing w:beforeLines="50"/>
              <w:ind w:firstLineChars="0"/>
              <w:rPr>
                <w:rFonts w:eastAsia="SimSun"/>
              </w:rPr>
            </w:pPr>
            <w:r w:rsidRPr="006905CF">
              <w:rPr>
                <w:rFonts w:ascii="Times New Roman" w:eastAsia="SimSun" w:hAnsi="Times New Roman" w:cs="Times New Roman"/>
                <w:sz w:val="24"/>
                <w:szCs w:val="24"/>
              </w:rPr>
              <w:lastRenderedPageBreak/>
              <w:t xml:space="preserve">Besides, there is a load balance between edge and the central cloud. For some service requests which are complex and not time-sensitive, the network can schedule the task to the central cloud to reduce the traffic </w:t>
            </w:r>
            <w:r>
              <w:rPr>
                <w:rFonts w:ascii="Times New Roman" w:hAnsi="Times New Roman" w:cs="Times New Roman" w:hint="eastAsia"/>
                <w:sz w:val="24"/>
                <w:szCs w:val="24"/>
              </w:rPr>
              <w:t xml:space="preserve">of </w:t>
            </w:r>
            <w:r w:rsidRPr="006905CF">
              <w:rPr>
                <w:rFonts w:ascii="Times New Roman" w:eastAsia="SimSun" w:hAnsi="Times New Roman" w:cs="Times New Roman"/>
                <w:sz w:val="24"/>
                <w:szCs w:val="24"/>
              </w:rPr>
              <w:t>edge sites.</w:t>
            </w:r>
          </w:p>
        </w:tc>
      </w:tr>
      <w:tr w:rsidR="000035EA" w:rsidRPr="003D2866" w:rsidTr="000035EA">
        <w:tc>
          <w:tcPr>
            <w:tcW w:w="1661"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3D2866">
              <w:rPr>
                <w:rFonts w:eastAsia="SimSun"/>
                <w:lang w:eastAsia="zh-CN"/>
              </w:rPr>
              <w:lastRenderedPageBreak/>
              <w:t>Roles</w:t>
            </w:r>
          </w:p>
        </w:tc>
        <w:tc>
          <w:tcPr>
            <w:tcW w:w="7968"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Pr>
                <w:rFonts w:eastAsia="SimSun"/>
                <w:lang w:eastAsia="zh-CN"/>
              </w:rPr>
              <w:t>E</w:t>
            </w:r>
            <w:r>
              <w:rPr>
                <w:rFonts w:eastAsia="SimSun" w:hint="eastAsia"/>
                <w:lang w:eastAsia="zh-CN"/>
              </w:rPr>
              <w:t>dge cloud, central cloud, network, client</w:t>
            </w:r>
          </w:p>
        </w:tc>
      </w:tr>
      <w:tr w:rsidR="000035EA" w:rsidRPr="003D2866" w:rsidTr="000035EA">
        <w:tc>
          <w:tcPr>
            <w:tcW w:w="1661"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3D2866">
              <w:rPr>
                <w:rFonts w:eastAsia="SimSun"/>
                <w:lang w:eastAsia="zh-CN"/>
              </w:rPr>
              <w:t>Figure (optional)</w:t>
            </w:r>
          </w:p>
        </w:tc>
        <w:tc>
          <w:tcPr>
            <w:tcW w:w="7968"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p>
        </w:tc>
      </w:tr>
      <w:tr w:rsidR="000035EA" w:rsidRPr="003D2866" w:rsidTr="000035EA">
        <w:tc>
          <w:tcPr>
            <w:tcW w:w="1661"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3D2866">
              <w:rPr>
                <w:rFonts w:eastAsia="SimSun"/>
                <w:lang w:eastAsia="zh-CN"/>
              </w:rPr>
              <w:t>Pre-conditions (optional)</w:t>
            </w:r>
          </w:p>
        </w:tc>
        <w:tc>
          <w:tcPr>
            <w:tcW w:w="7968"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p>
        </w:tc>
      </w:tr>
      <w:tr w:rsidR="000035EA" w:rsidRPr="003D2866" w:rsidTr="000035EA">
        <w:tc>
          <w:tcPr>
            <w:tcW w:w="1661"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3D2866">
              <w:rPr>
                <w:rFonts w:eastAsia="SimSun"/>
                <w:lang w:eastAsia="zh-CN"/>
              </w:rPr>
              <w:t>Post-conditions (optional)</w:t>
            </w:r>
          </w:p>
        </w:tc>
        <w:tc>
          <w:tcPr>
            <w:tcW w:w="7968"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p>
        </w:tc>
      </w:tr>
      <w:tr w:rsidR="000035EA" w:rsidRPr="003D2866" w:rsidTr="000035EA">
        <w:tc>
          <w:tcPr>
            <w:tcW w:w="1661"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3D2866">
              <w:rPr>
                <w:rFonts w:eastAsia="SimSun"/>
                <w:lang w:eastAsia="zh-CN"/>
              </w:rPr>
              <w:t>Derived requirements</w:t>
            </w:r>
          </w:p>
        </w:tc>
        <w:tc>
          <w:tcPr>
            <w:tcW w:w="7968" w:type="dxa"/>
            <w:tcBorders>
              <w:top w:val="single" w:sz="4" w:space="0" w:color="auto"/>
              <w:left w:val="single" w:sz="4" w:space="0" w:color="auto"/>
              <w:bottom w:val="single" w:sz="4" w:space="0" w:color="auto"/>
              <w:right w:val="single" w:sz="4" w:space="0" w:color="auto"/>
            </w:tcBorders>
            <w:hideMark/>
          </w:tcPr>
          <w:p w:rsidR="000035EA" w:rsidRPr="006905CF" w:rsidRDefault="000035EA" w:rsidP="00CF2C25">
            <w:pPr>
              <w:pStyle w:val="af0"/>
              <w:numPr>
                <w:ilvl w:val="0"/>
                <w:numId w:val="44"/>
              </w:numPr>
              <w:adjustRightInd w:val="0"/>
              <w:snapToGrid w:val="0"/>
              <w:spacing w:beforeLines="50"/>
              <w:ind w:firstLineChars="0"/>
              <w:rPr>
                <w:rFonts w:eastAsia="SimSun"/>
              </w:rPr>
            </w:pPr>
            <w:r w:rsidRPr="006905CF">
              <w:rPr>
                <w:rFonts w:ascii="Times New Roman" w:eastAsia="SimSun" w:hAnsi="Times New Roman" w:cs="Times New Roman"/>
                <w:sz w:val="24"/>
                <w:szCs w:val="24"/>
              </w:rPr>
              <w:t>The edge cloud and central cloud is required to expose their status to the network</w:t>
            </w:r>
            <w:r>
              <w:rPr>
                <w:rFonts w:ascii="Times New Roman" w:hAnsi="Times New Roman" w:cs="Times New Roman" w:hint="eastAsia"/>
                <w:sz w:val="24"/>
                <w:szCs w:val="24"/>
              </w:rPr>
              <w:t>, including the static information and the dynamic status</w:t>
            </w:r>
          </w:p>
          <w:p w:rsidR="000035EA" w:rsidRPr="006905CF" w:rsidRDefault="000035EA" w:rsidP="00CF2C25">
            <w:pPr>
              <w:pStyle w:val="af0"/>
              <w:numPr>
                <w:ilvl w:val="0"/>
                <w:numId w:val="44"/>
              </w:numPr>
              <w:adjustRightInd w:val="0"/>
              <w:snapToGrid w:val="0"/>
              <w:spacing w:beforeLines="50"/>
              <w:ind w:firstLineChars="0"/>
              <w:rPr>
                <w:rFonts w:eastAsia="SimSun"/>
              </w:rPr>
            </w:pPr>
            <w:r>
              <w:rPr>
                <w:rFonts w:ascii="Times New Roman" w:hAnsi="Times New Roman" w:cs="Times New Roman"/>
                <w:sz w:val="24"/>
                <w:szCs w:val="24"/>
              </w:rPr>
              <w:t>T</w:t>
            </w:r>
            <w:r>
              <w:rPr>
                <w:rFonts w:ascii="Times New Roman" w:hAnsi="Times New Roman" w:cs="Times New Roman" w:hint="eastAsia"/>
                <w:sz w:val="24"/>
                <w:szCs w:val="24"/>
              </w:rPr>
              <w:t>he services are required to deployed on different locations in network</w:t>
            </w:r>
          </w:p>
          <w:p w:rsidR="000035EA" w:rsidRPr="006905CF" w:rsidRDefault="000035EA" w:rsidP="00CF2C25">
            <w:pPr>
              <w:pStyle w:val="af0"/>
              <w:numPr>
                <w:ilvl w:val="0"/>
                <w:numId w:val="44"/>
              </w:numPr>
              <w:adjustRightInd w:val="0"/>
              <w:snapToGrid w:val="0"/>
              <w:spacing w:beforeLines="50"/>
              <w:ind w:firstLineChars="0"/>
              <w:rPr>
                <w:rFonts w:eastAsia="SimSun"/>
              </w:rPr>
            </w:pPr>
            <w:r>
              <w:rPr>
                <w:rFonts w:ascii="Times New Roman" w:hAnsi="Times New Roman" w:cs="Times New Roman"/>
                <w:sz w:val="24"/>
                <w:szCs w:val="24"/>
              </w:rPr>
              <w:t>T</w:t>
            </w:r>
            <w:r>
              <w:rPr>
                <w:rFonts w:ascii="Times New Roman" w:hAnsi="Times New Roman" w:cs="Times New Roman" w:hint="eastAsia"/>
                <w:sz w:val="24"/>
                <w:szCs w:val="24"/>
              </w:rPr>
              <w:t>he client is required to carry the information of location in the service request</w:t>
            </w:r>
          </w:p>
          <w:p w:rsidR="000035EA" w:rsidRPr="006905CF" w:rsidRDefault="000035EA" w:rsidP="00CF2C25">
            <w:pPr>
              <w:pStyle w:val="af0"/>
              <w:numPr>
                <w:ilvl w:val="0"/>
                <w:numId w:val="44"/>
              </w:numPr>
              <w:adjustRightInd w:val="0"/>
              <w:snapToGrid w:val="0"/>
              <w:spacing w:beforeLines="50"/>
              <w:ind w:firstLineChars="0"/>
              <w:rPr>
                <w:rFonts w:eastAsia="SimSun"/>
              </w:rPr>
            </w:pPr>
            <w:r>
              <w:rPr>
                <w:rFonts w:ascii="Times New Roman" w:hAnsi="Times New Roman" w:cs="Times New Roman"/>
                <w:sz w:val="24"/>
                <w:szCs w:val="24"/>
              </w:rPr>
              <w:t>T</w:t>
            </w:r>
            <w:r>
              <w:rPr>
                <w:rFonts w:ascii="Times New Roman" w:hAnsi="Times New Roman" w:cs="Times New Roman" w:hint="eastAsia"/>
                <w:sz w:val="24"/>
                <w:szCs w:val="24"/>
              </w:rPr>
              <w:t>he client is required to carry the service SLA request in the service request</w:t>
            </w:r>
          </w:p>
          <w:p w:rsidR="000035EA" w:rsidRPr="006905CF" w:rsidRDefault="000035EA" w:rsidP="00CF2C25">
            <w:pPr>
              <w:pStyle w:val="af0"/>
              <w:numPr>
                <w:ilvl w:val="0"/>
                <w:numId w:val="44"/>
              </w:numPr>
              <w:adjustRightInd w:val="0"/>
              <w:snapToGrid w:val="0"/>
              <w:spacing w:beforeLines="50"/>
              <w:ind w:firstLineChars="0"/>
              <w:rPr>
                <w:rFonts w:eastAsia="SimSun"/>
              </w:rPr>
            </w:pPr>
            <w:r>
              <w:rPr>
                <w:rFonts w:ascii="Times New Roman" w:hAnsi="Times New Roman" w:cs="Times New Roman"/>
                <w:sz w:val="24"/>
                <w:szCs w:val="24"/>
              </w:rPr>
              <w:t>T</w:t>
            </w:r>
            <w:r>
              <w:rPr>
                <w:rFonts w:ascii="Times New Roman" w:hAnsi="Times New Roman" w:cs="Times New Roman" w:hint="eastAsia"/>
                <w:sz w:val="24"/>
                <w:szCs w:val="24"/>
              </w:rPr>
              <w:t>he network is required to be aware of the status of edge and central cloud and also the status of services deployed on them</w:t>
            </w:r>
            <w:r w:rsidRPr="006905CF">
              <w:rPr>
                <w:rFonts w:ascii="Times New Roman" w:hAnsi="Times New Roman" w:cs="Times New Roman"/>
                <w:sz w:val="24"/>
                <w:szCs w:val="24"/>
              </w:rPr>
              <w:t xml:space="preserve"> </w:t>
            </w:r>
          </w:p>
        </w:tc>
      </w:tr>
    </w:tbl>
    <w:p w:rsidR="000035EA" w:rsidRDefault="000035EA" w:rsidP="000035EA">
      <w:pPr>
        <w:keepNext/>
        <w:keepLines/>
        <w:tabs>
          <w:tab w:val="left" w:pos="794"/>
          <w:tab w:val="left" w:pos="1191"/>
          <w:tab w:val="left" w:pos="1588"/>
          <w:tab w:val="left" w:pos="1985"/>
        </w:tabs>
        <w:overflowPunct w:val="0"/>
        <w:autoSpaceDE w:val="0"/>
        <w:autoSpaceDN w:val="0"/>
        <w:adjustRightInd w:val="0"/>
        <w:spacing w:before="240"/>
        <w:textAlignment w:val="baseline"/>
        <w:outlineLvl w:val="1"/>
        <w:rPr>
          <w:b/>
          <w:lang w:eastAsia="zh-CN"/>
        </w:rPr>
      </w:pPr>
      <w:bookmarkStart w:id="61" w:name="_Toc55303065"/>
      <w:bookmarkStart w:id="62" w:name="_Toc59013754"/>
      <w:r w:rsidRPr="003D2866">
        <w:rPr>
          <w:rFonts w:eastAsia="Times New Roman"/>
          <w:b/>
          <w:szCs w:val="20"/>
          <w:lang w:eastAsia="zh-CN"/>
        </w:rPr>
        <w:t>I.</w:t>
      </w:r>
      <w:r>
        <w:rPr>
          <w:rFonts w:hint="eastAsia"/>
          <w:b/>
          <w:szCs w:val="20"/>
          <w:lang w:eastAsia="zh-CN"/>
        </w:rPr>
        <w:t xml:space="preserve">3 Use cases of </w:t>
      </w:r>
      <w:r>
        <w:rPr>
          <w:rFonts w:hint="eastAsia"/>
          <w:b/>
          <w:lang w:eastAsia="zh-CN"/>
        </w:rPr>
        <w:t>f</w:t>
      </w:r>
      <w:r w:rsidRPr="00AF0ED6">
        <w:rPr>
          <w:rFonts w:eastAsia="SimSun"/>
          <w:b/>
        </w:rPr>
        <w:t>ault discovery and recovery</w:t>
      </w:r>
      <w:r>
        <w:rPr>
          <w:rFonts w:hint="eastAsia"/>
          <w:b/>
          <w:lang w:eastAsia="zh-CN"/>
        </w:rPr>
        <w:t xml:space="preserve"> in computing-aware networking</w:t>
      </w:r>
      <w:bookmarkEnd w:id="61"/>
      <w:bookmarkEnd w:id="62"/>
    </w:p>
    <w:p w:rsidR="000035EA" w:rsidRDefault="000035EA" w:rsidP="006905CF">
      <w:pPr>
        <w:keepNext/>
        <w:keepLines/>
        <w:tabs>
          <w:tab w:val="left" w:pos="794"/>
          <w:tab w:val="left" w:pos="1191"/>
          <w:tab w:val="left" w:pos="1588"/>
          <w:tab w:val="left" w:pos="1985"/>
        </w:tabs>
        <w:overflowPunct w:val="0"/>
        <w:autoSpaceDE w:val="0"/>
        <w:autoSpaceDN w:val="0"/>
        <w:adjustRightInd w:val="0"/>
        <w:spacing w:before="240"/>
        <w:jc w:val="center"/>
        <w:textAlignment w:val="baseline"/>
        <w:rPr>
          <w:b/>
          <w:lang w:eastAsia="zh-CN"/>
        </w:rPr>
      </w:pPr>
      <w:r w:rsidRPr="000E4DAF">
        <w:rPr>
          <w:b/>
          <w:lang w:eastAsia="zh-CN"/>
        </w:rPr>
        <w:t>Table I.</w:t>
      </w:r>
      <w:r>
        <w:rPr>
          <w:rFonts w:hint="eastAsia"/>
          <w:b/>
          <w:lang w:eastAsia="zh-CN"/>
        </w:rPr>
        <w:t>3</w:t>
      </w:r>
      <w:r w:rsidRPr="000E4DAF">
        <w:rPr>
          <w:b/>
          <w:lang w:eastAsia="zh-CN"/>
        </w:rPr>
        <w:t xml:space="preserve"> – Use case of </w:t>
      </w:r>
      <w:r>
        <w:rPr>
          <w:rFonts w:hint="eastAsia"/>
          <w:b/>
          <w:lang w:eastAsia="zh-CN"/>
        </w:rPr>
        <w:t>f</w:t>
      </w:r>
      <w:r w:rsidRPr="00AF0ED6">
        <w:rPr>
          <w:rFonts w:eastAsia="SimSun"/>
          <w:b/>
        </w:rPr>
        <w:t>ault discovery and recovery</w:t>
      </w:r>
      <w:r>
        <w:rPr>
          <w:rFonts w:hint="eastAsia"/>
          <w:b/>
          <w:lang w:eastAsia="zh-CN"/>
        </w:rPr>
        <w:t xml:space="preserve"> in</w:t>
      </w:r>
      <w:r w:rsidRPr="000E4DAF">
        <w:rPr>
          <w:b/>
          <w:lang w:eastAsia="zh-CN"/>
        </w:rPr>
        <w:t xml:space="preserve"> computing-aware networking</w:t>
      </w:r>
    </w:p>
    <w:tbl>
      <w:tblPr>
        <w:tblStyle w:val="21"/>
        <w:tblW w:w="0" w:type="auto"/>
        <w:tblLook w:val="04A0"/>
      </w:tblPr>
      <w:tblGrid>
        <w:gridCol w:w="1661"/>
        <w:gridCol w:w="7968"/>
      </w:tblGrid>
      <w:tr w:rsidR="000035EA" w:rsidRPr="003D2866" w:rsidTr="000035EA">
        <w:tc>
          <w:tcPr>
            <w:tcW w:w="1661"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3D2866">
              <w:rPr>
                <w:rFonts w:eastAsia="SimSun"/>
                <w:lang w:eastAsia="zh-CN"/>
              </w:rPr>
              <w:t>Title</w:t>
            </w:r>
          </w:p>
        </w:tc>
        <w:tc>
          <w:tcPr>
            <w:tcW w:w="7968"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CC25FC">
              <w:rPr>
                <w:rFonts w:eastAsia="SimSun"/>
                <w:lang w:eastAsia="zh-CN"/>
              </w:rPr>
              <w:t>Use case of fault discovery and recovery in computing-aware networking</w:t>
            </w:r>
          </w:p>
        </w:tc>
      </w:tr>
      <w:tr w:rsidR="000035EA" w:rsidRPr="003D2866" w:rsidTr="000035EA">
        <w:tc>
          <w:tcPr>
            <w:tcW w:w="1661"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3D2866">
              <w:rPr>
                <w:rFonts w:eastAsia="SimSun"/>
                <w:lang w:eastAsia="zh-CN"/>
              </w:rPr>
              <w:t>Description</w:t>
            </w:r>
          </w:p>
        </w:tc>
        <w:tc>
          <w:tcPr>
            <w:tcW w:w="7968" w:type="dxa"/>
            <w:tcBorders>
              <w:top w:val="single" w:sz="4" w:space="0" w:color="auto"/>
              <w:left w:val="single" w:sz="4" w:space="0" w:color="auto"/>
              <w:bottom w:val="single" w:sz="4" w:space="0" w:color="auto"/>
              <w:right w:val="single" w:sz="4" w:space="0" w:color="auto"/>
            </w:tcBorders>
            <w:hideMark/>
          </w:tcPr>
          <w:p w:rsidR="000035EA" w:rsidRPr="006905CF" w:rsidRDefault="000035EA" w:rsidP="00CF2C25">
            <w:pPr>
              <w:pStyle w:val="af0"/>
              <w:numPr>
                <w:ilvl w:val="0"/>
                <w:numId w:val="44"/>
              </w:numPr>
              <w:adjustRightInd w:val="0"/>
              <w:snapToGrid w:val="0"/>
              <w:spacing w:beforeLines="50"/>
              <w:ind w:firstLineChars="0"/>
              <w:rPr>
                <w:rFonts w:eastAsia="SimSun"/>
                <w:color w:val="212121"/>
              </w:rPr>
            </w:pPr>
            <w:r w:rsidRPr="006905CF">
              <w:rPr>
                <w:rFonts w:ascii="Times New Roman" w:hAnsi="Times New Roman" w:cs="Times New Roman"/>
                <w:sz w:val="24"/>
                <w:szCs w:val="24"/>
              </w:rPr>
              <w:t xml:space="preserve">As shown in Figure, different from the traditional scheme that the fault can only be discovered with TCP layer and the status of server cannot be updated timely, with computing-aware networking, the server </w:t>
            </w:r>
            <w:r>
              <w:rPr>
                <w:rFonts w:ascii="Times New Roman" w:hAnsi="Times New Roman" w:cs="Times New Roman" w:hint="eastAsia"/>
                <w:sz w:val="24"/>
                <w:szCs w:val="24"/>
              </w:rPr>
              <w:t>could</w:t>
            </w:r>
            <w:r w:rsidRPr="006905CF">
              <w:rPr>
                <w:rFonts w:ascii="Times New Roman" w:hAnsi="Times New Roman" w:cs="Times New Roman"/>
                <w:sz w:val="24"/>
                <w:szCs w:val="24"/>
              </w:rPr>
              <w:t xml:space="preserve"> </w:t>
            </w:r>
            <w:r>
              <w:rPr>
                <w:rFonts w:ascii="Times New Roman" w:hAnsi="Times New Roman" w:cs="Times New Roman" w:hint="eastAsia"/>
                <w:sz w:val="24"/>
                <w:szCs w:val="24"/>
              </w:rPr>
              <w:t>update</w:t>
            </w:r>
            <w:r w:rsidRPr="006905CF">
              <w:rPr>
                <w:rFonts w:ascii="Times New Roman" w:hAnsi="Times New Roman" w:cs="Times New Roman"/>
                <w:sz w:val="24"/>
                <w:szCs w:val="24"/>
              </w:rPr>
              <w:t xml:space="preserve"> its service and resource information within a specific time. </w:t>
            </w:r>
          </w:p>
          <w:p w:rsidR="000035EA" w:rsidRPr="006905CF" w:rsidRDefault="000035EA" w:rsidP="00CF2C25">
            <w:pPr>
              <w:pStyle w:val="af0"/>
              <w:numPr>
                <w:ilvl w:val="0"/>
                <w:numId w:val="44"/>
              </w:numPr>
              <w:adjustRightInd w:val="0"/>
              <w:snapToGrid w:val="0"/>
              <w:spacing w:beforeLines="50"/>
              <w:ind w:firstLineChars="0"/>
              <w:rPr>
                <w:rFonts w:eastAsia="SimSun"/>
                <w:color w:val="212121"/>
              </w:rPr>
            </w:pPr>
            <w:r w:rsidRPr="006905CF">
              <w:rPr>
                <w:rFonts w:ascii="Times New Roman" w:hAnsi="Times New Roman" w:cs="Times New Roman"/>
                <w:sz w:val="24"/>
                <w:szCs w:val="24"/>
              </w:rPr>
              <w:t xml:space="preserve">So when MEC2 fails accidently, other near sites will receive the abnormal information and then find another available site for the client considering the service requirements, and status of computing resources, </w:t>
            </w:r>
          </w:p>
          <w:p w:rsidR="000035EA" w:rsidRPr="006905CF" w:rsidRDefault="000035EA" w:rsidP="00CF2C25">
            <w:pPr>
              <w:pStyle w:val="af0"/>
              <w:numPr>
                <w:ilvl w:val="0"/>
                <w:numId w:val="44"/>
              </w:numPr>
              <w:adjustRightInd w:val="0"/>
              <w:snapToGrid w:val="0"/>
              <w:spacing w:beforeLines="50"/>
              <w:ind w:firstLineChars="0"/>
              <w:rPr>
                <w:rFonts w:eastAsia="SimSun"/>
                <w:color w:val="212121"/>
              </w:rPr>
            </w:pPr>
            <w:r>
              <w:rPr>
                <w:rFonts w:ascii="Times New Roman" w:hAnsi="Times New Roman" w:cs="Times New Roman" w:hint="eastAsia"/>
                <w:sz w:val="24"/>
                <w:szCs w:val="24"/>
              </w:rPr>
              <w:t>T</w:t>
            </w:r>
            <w:r w:rsidRPr="006905CF">
              <w:rPr>
                <w:rFonts w:ascii="Times New Roman" w:hAnsi="Times New Roman" w:cs="Times New Roman"/>
                <w:sz w:val="24"/>
                <w:szCs w:val="24"/>
              </w:rPr>
              <w:t>hen</w:t>
            </w:r>
            <w:r>
              <w:rPr>
                <w:rFonts w:ascii="Times New Roman" w:hAnsi="Times New Roman" w:cs="Times New Roman" w:hint="eastAsia"/>
                <w:sz w:val="24"/>
                <w:szCs w:val="24"/>
              </w:rPr>
              <w:t xml:space="preserve"> </w:t>
            </w:r>
            <w:r w:rsidRPr="006905CF">
              <w:rPr>
                <w:rFonts w:ascii="Times New Roman" w:hAnsi="Times New Roman" w:cs="Times New Roman"/>
                <w:sz w:val="24"/>
                <w:szCs w:val="24"/>
              </w:rPr>
              <w:t>dispatch the service request to the available site MEC3.</w:t>
            </w:r>
          </w:p>
          <w:p w:rsidR="000035EA" w:rsidRPr="006905CF" w:rsidRDefault="000035EA" w:rsidP="00CF2C25">
            <w:pPr>
              <w:pStyle w:val="af0"/>
              <w:numPr>
                <w:ilvl w:val="0"/>
                <w:numId w:val="44"/>
              </w:numPr>
              <w:adjustRightInd w:val="0"/>
              <w:snapToGrid w:val="0"/>
              <w:spacing w:beforeLines="50"/>
              <w:ind w:firstLineChars="0"/>
            </w:pPr>
            <w:r w:rsidRPr="006905CF">
              <w:rPr>
                <w:rFonts w:ascii="Times New Roman" w:hAnsi="Times New Roman" w:cs="Times New Roman"/>
                <w:sz w:val="24"/>
                <w:szCs w:val="24"/>
              </w:rPr>
              <w:t>With computing aware networking, the network can timely react to the fault and make sure the service equivalence, finally improving the reliability and stability of the network.</w:t>
            </w:r>
          </w:p>
          <w:p w:rsidR="000035EA" w:rsidRDefault="000035EA" w:rsidP="000035EA">
            <w:pPr>
              <w:overflowPunct w:val="0"/>
              <w:autoSpaceDE w:val="0"/>
              <w:autoSpaceDN w:val="0"/>
              <w:adjustRightInd w:val="0"/>
              <w:textAlignment w:val="baseline"/>
              <w:rPr>
                <w:rFonts w:eastAsia="SimSun"/>
                <w:color w:val="212121"/>
                <w:lang w:eastAsia="zh-CN"/>
              </w:rPr>
            </w:pPr>
            <w:r w:rsidRPr="006905CF">
              <w:rPr>
                <w:rFonts w:eastAsia="SimSun"/>
                <w:color w:val="212121"/>
                <w:lang w:eastAsia="zh-CN"/>
              </w:rPr>
              <w:t>The two general use cases of computing aware networking perform the highly coordination of computing and network resources, and the coordination among edge sites.</w:t>
            </w:r>
            <w:r w:rsidRPr="00027322">
              <w:rPr>
                <w:rFonts w:eastAsia="SimSun"/>
                <w:color w:val="212121"/>
                <w:lang w:eastAsia="zh-CN"/>
              </w:rPr>
              <w:t xml:space="preserve"> The status of service deployment and computing resources are available for network, this information can be considered in routing generation and service dispatch to guarantee the service requirements.</w:t>
            </w:r>
          </w:p>
          <w:p w:rsidR="000035EA" w:rsidRPr="006905CF" w:rsidRDefault="000035EA" w:rsidP="000035EA">
            <w:pPr>
              <w:tabs>
                <w:tab w:val="left" w:pos="0"/>
              </w:tabs>
              <w:jc w:val="both"/>
              <w:rPr>
                <w:lang w:eastAsia="zh-CN"/>
              </w:rPr>
            </w:pPr>
          </w:p>
        </w:tc>
      </w:tr>
      <w:tr w:rsidR="000035EA" w:rsidRPr="003D2866" w:rsidTr="000035EA">
        <w:tc>
          <w:tcPr>
            <w:tcW w:w="1661"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3D2866">
              <w:rPr>
                <w:rFonts w:eastAsia="SimSun"/>
                <w:lang w:eastAsia="zh-CN"/>
              </w:rPr>
              <w:t>Roles</w:t>
            </w:r>
          </w:p>
        </w:tc>
        <w:tc>
          <w:tcPr>
            <w:tcW w:w="7968"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Pr>
                <w:rFonts w:eastAsia="SimSun"/>
                <w:lang w:eastAsia="zh-CN"/>
              </w:rPr>
              <w:t>E</w:t>
            </w:r>
            <w:r>
              <w:rPr>
                <w:rFonts w:eastAsia="SimSun" w:hint="eastAsia"/>
                <w:lang w:eastAsia="zh-CN"/>
              </w:rPr>
              <w:t>dge cloud, central cloud, network, client</w:t>
            </w:r>
          </w:p>
        </w:tc>
      </w:tr>
      <w:tr w:rsidR="000035EA" w:rsidRPr="003D2866" w:rsidTr="000035EA">
        <w:tc>
          <w:tcPr>
            <w:tcW w:w="1661"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3D2866">
              <w:rPr>
                <w:rFonts w:eastAsia="SimSun"/>
                <w:lang w:eastAsia="zh-CN"/>
              </w:rPr>
              <w:t>Figure (optional)</w:t>
            </w:r>
          </w:p>
        </w:tc>
        <w:tc>
          <w:tcPr>
            <w:tcW w:w="7968"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p>
        </w:tc>
      </w:tr>
      <w:tr w:rsidR="000035EA" w:rsidRPr="003D2866" w:rsidTr="000035EA">
        <w:tc>
          <w:tcPr>
            <w:tcW w:w="1661"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3D2866">
              <w:rPr>
                <w:rFonts w:eastAsia="SimSun"/>
                <w:lang w:eastAsia="zh-CN"/>
              </w:rPr>
              <w:t xml:space="preserve">Pre-conditions </w:t>
            </w:r>
            <w:r w:rsidRPr="003D2866">
              <w:rPr>
                <w:rFonts w:eastAsia="SimSun"/>
                <w:lang w:eastAsia="zh-CN"/>
              </w:rPr>
              <w:lastRenderedPageBreak/>
              <w:t>(optional)</w:t>
            </w:r>
          </w:p>
        </w:tc>
        <w:tc>
          <w:tcPr>
            <w:tcW w:w="7968"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p>
        </w:tc>
      </w:tr>
      <w:tr w:rsidR="000035EA" w:rsidRPr="003D2866" w:rsidTr="000035EA">
        <w:tc>
          <w:tcPr>
            <w:tcW w:w="1661"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3D2866">
              <w:rPr>
                <w:rFonts w:eastAsia="SimSun"/>
                <w:lang w:eastAsia="zh-CN"/>
              </w:rPr>
              <w:lastRenderedPageBreak/>
              <w:t>Post-conditions (optional)</w:t>
            </w:r>
          </w:p>
        </w:tc>
        <w:tc>
          <w:tcPr>
            <w:tcW w:w="7968"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p>
        </w:tc>
      </w:tr>
      <w:tr w:rsidR="000035EA" w:rsidRPr="003D2866" w:rsidTr="000035EA">
        <w:tc>
          <w:tcPr>
            <w:tcW w:w="1661"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3D2866">
              <w:rPr>
                <w:rFonts w:eastAsia="SimSun"/>
                <w:lang w:eastAsia="zh-CN"/>
              </w:rPr>
              <w:t>Derived requirements</w:t>
            </w:r>
          </w:p>
        </w:tc>
        <w:tc>
          <w:tcPr>
            <w:tcW w:w="7968" w:type="dxa"/>
            <w:tcBorders>
              <w:top w:val="single" w:sz="4" w:space="0" w:color="auto"/>
              <w:left w:val="single" w:sz="4" w:space="0" w:color="auto"/>
              <w:bottom w:val="single" w:sz="4" w:space="0" w:color="auto"/>
              <w:right w:val="single" w:sz="4" w:space="0" w:color="auto"/>
            </w:tcBorders>
            <w:hideMark/>
          </w:tcPr>
          <w:p w:rsidR="000035EA" w:rsidRDefault="000035EA" w:rsidP="00CF2C25">
            <w:pPr>
              <w:pStyle w:val="af0"/>
              <w:numPr>
                <w:ilvl w:val="0"/>
                <w:numId w:val="44"/>
              </w:numPr>
              <w:adjustRightInd w:val="0"/>
              <w:snapToGrid w:val="0"/>
              <w:spacing w:beforeLines="50"/>
              <w:ind w:firstLineChars="0"/>
              <w:rPr>
                <w:kern w:val="0"/>
              </w:rPr>
            </w:pPr>
            <w:r w:rsidRPr="006905CF">
              <w:rPr>
                <w:rFonts w:ascii="Times New Roman" w:hAnsi="Times New Roman" w:cs="Times New Roman"/>
                <w:sz w:val="24"/>
                <w:szCs w:val="24"/>
              </w:rPr>
              <w:t>The edge cloud and central cloud is required to expose the OAM information to the network</w:t>
            </w:r>
          </w:p>
          <w:p w:rsidR="000035EA" w:rsidRPr="006905CF" w:rsidRDefault="000035EA" w:rsidP="00CF2C25">
            <w:pPr>
              <w:pStyle w:val="af0"/>
              <w:numPr>
                <w:ilvl w:val="0"/>
                <w:numId w:val="44"/>
              </w:numPr>
              <w:adjustRightInd w:val="0"/>
              <w:snapToGrid w:val="0"/>
              <w:spacing w:beforeLines="50"/>
              <w:ind w:firstLineChars="0"/>
            </w:pPr>
            <w:r>
              <w:rPr>
                <w:rFonts w:ascii="Times New Roman" w:hAnsi="Times New Roman" w:cs="Times New Roman"/>
                <w:sz w:val="24"/>
                <w:szCs w:val="24"/>
              </w:rPr>
              <w:t>T</w:t>
            </w:r>
            <w:r>
              <w:rPr>
                <w:rFonts w:ascii="Times New Roman" w:hAnsi="Times New Roman" w:cs="Times New Roman" w:hint="eastAsia"/>
                <w:sz w:val="24"/>
                <w:szCs w:val="24"/>
              </w:rPr>
              <w:t>he network is required to react to the fault quickly and assign a new server to client.</w:t>
            </w:r>
          </w:p>
          <w:p w:rsidR="000035EA" w:rsidRPr="003D2866" w:rsidRDefault="000035EA" w:rsidP="000035EA">
            <w:pPr>
              <w:tabs>
                <w:tab w:val="left" w:pos="0"/>
              </w:tabs>
              <w:jc w:val="both"/>
              <w:rPr>
                <w:rFonts w:eastAsia="SimSun"/>
                <w:lang w:eastAsia="zh-CN"/>
              </w:rPr>
            </w:pPr>
          </w:p>
        </w:tc>
      </w:tr>
    </w:tbl>
    <w:p w:rsidR="000035EA" w:rsidRDefault="000035EA" w:rsidP="000035EA">
      <w:pPr>
        <w:keepNext/>
        <w:keepLines/>
        <w:tabs>
          <w:tab w:val="left" w:pos="794"/>
          <w:tab w:val="left" w:pos="1191"/>
          <w:tab w:val="left" w:pos="1588"/>
          <w:tab w:val="left" w:pos="1985"/>
        </w:tabs>
        <w:overflowPunct w:val="0"/>
        <w:autoSpaceDE w:val="0"/>
        <w:autoSpaceDN w:val="0"/>
        <w:adjustRightInd w:val="0"/>
        <w:spacing w:before="240"/>
        <w:textAlignment w:val="baseline"/>
        <w:outlineLvl w:val="1"/>
        <w:rPr>
          <w:b/>
          <w:szCs w:val="20"/>
          <w:lang w:eastAsia="zh-CN"/>
        </w:rPr>
      </w:pPr>
      <w:bookmarkStart w:id="63" w:name="_Toc55303066"/>
      <w:bookmarkStart w:id="64" w:name="_Toc59013755"/>
      <w:r w:rsidRPr="003D2866">
        <w:rPr>
          <w:rFonts w:eastAsia="Times New Roman"/>
          <w:b/>
          <w:szCs w:val="20"/>
          <w:lang w:eastAsia="zh-CN"/>
        </w:rPr>
        <w:t>I.</w:t>
      </w:r>
      <w:r>
        <w:rPr>
          <w:rFonts w:hint="eastAsia"/>
          <w:b/>
          <w:szCs w:val="20"/>
          <w:lang w:eastAsia="zh-CN"/>
        </w:rPr>
        <w:t xml:space="preserve">4 </w:t>
      </w:r>
      <w:r w:rsidRPr="003D2866">
        <w:rPr>
          <w:rFonts w:eastAsia="Times New Roman"/>
          <w:b/>
          <w:szCs w:val="20"/>
          <w:lang w:eastAsia="zh-CN"/>
        </w:rPr>
        <w:t xml:space="preserve">Use case of </w:t>
      </w:r>
      <w:bookmarkEnd w:id="59"/>
      <w:r>
        <w:rPr>
          <w:rFonts w:hint="eastAsia"/>
          <w:b/>
          <w:szCs w:val="20"/>
          <w:lang w:eastAsia="zh-CN"/>
        </w:rPr>
        <w:t>cloud VR in computing-aware networking</w:t>
      </w:r>
      <w:bookmarkEnd w:id="63"/>
      <w:bookmarkEnd w:id="64"/>
    </w:p>
    <w:p w:rsidR="000035EA" w:rsidRDefault="000035EA" w:rsidP="006905CF">
      <w:pPr>
        <w:keepNext/>
        <w:keepLines/>
        <w:tabs>
          <w:tab w:val="left" w:pos="794"/>
          <w:tab w:val="left" w:pos="1191"/>
          <w:tab w:val="left" w:pos="1588"/>
          <w:tab w:val="left" w:pos="1985"/>
        </w:tabs>
        <w:overflowPunct w:val="0"/>
        <w:autoSpaceDE w:val="0"/>
        <w:autoSpaceDN w:val="0"/>
        <w:adjustRightInd w:val="0"/>
        <w:spacing w:before="240"/>
        <w:jc w:val="center"/>
        <w:textAlignment w:val="baseline"/>
        <w:rPr>
          <w:b/>
          <w:szCs w:val="20"/>
          <w:lang w:eastAsia="zh-CN"/>
        </w:rPr>
      </w:pPr>
      <w:r w:rsidRPr="003D2866">
        <w:rPr>
          <w:rFonts w:eastAsia="Times New Roman"/>
          <w:b/>
          <w:szCs w:val="20"/>
          <w:lang w:eastAsia="zh-CN"/>
        </w:rPr>
        <w:t>Table I.</w:t>
      </w:r>
      <w:r>
        <w:rPr>
          <w:rFonts w:hint="eastAsia"/>
          <w:b/>
          <w:szCs w:val="20"/>
          <w:lang w:eastAsia="zh-CN"/>
        </w:rPr>
        <w:t>4</w:t>
      </w:r>
      <w:r>
        <w:rPr>
          <w:rFonts w:eastAsia="Times New Roman"/>
          <w:b/>
          <w:szCs w:val="20"/>
          <w:lang w:eastAsia="zh-CN"/>
        </w:rPr>
        <w:t xml:space="preserve"> – Use case of </w:t>
      </w:r>
      <w:r>
        <w:rPr>
          <w:rFonts w:hint="eastAsia"/>
          <w:b/>
          <w:szCs w:val="20"/>
          <w:lang w:eastAsia="zh-CN"/>
        </w:rPr>
        <w:t>cloud VR</w:t>
      </w:r>
      <w:r w:rsidRPr="003D2866">
        <w:rPr>
          <w:rFonts w:eastAsia="Times New Roman"/>
          <w:b/>
          <w:szCs w:val="20"/>
          <w:lang w:eastAsia="zh-CN"/>
        </w:rPr>
        <w:t xml:space="preserve"> of</w:t>
      </w:r>
      <w:r>
        <w:rPr>
          <w:rFonts w:hint="eastAsia"/>
          <w:b/>
          <w:szCs w:val="20"/>
          <w:lang w:eastAsia="zh-CN"/>
        </w:rPr>
        <w:t xml:space="preserve"> computing-aware networking</w:t>
      </w:r>
    </w:p>
    <w:tbl>
      <w:tblPr>
        <w:tblStyle w:val="21"/>
        <w:tblW w:w="0" w:type="auto"/>
        <w:tblLook w:val="04A0"/>
      </w:tblPr>
      <w:tblGrid>
        <w:gridCol w:w="1661"/>
        <w:gridCol w:w="7968"/>
      </w:tblGrid>
      <w:tr w:rsidR="000035EA" w:rsidRPr="003D2866" w:rsidTr="000035EA">
        <w:tc>
          <w:tcPr>
            <w:tcW w:w="1661"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3D2866">
              <w:rPr>
                <w:rFonts w:eastAsia="SimSun"/>
                <w:lang w:eastAsia="zh-CN"/>
              </w:rPr>
              <w:t>Title</w:t>
            </w:r>
          </w:p>
        </w:tc>
        <w:tc>
          <w:tcPr>
            <w:tcW w:w="7968" w:type="dxa"/>
            <w:tcBorders>
              <w:top w:val="single" w:sz="4" w:space="0" w:color="auto"/>
              <w:left w:val="single" w:sz="4" w:space="0" w:color="auto"/>
              <w:bottom w:val="single" w:sz="4" w:space="0" w:color="auto"/>
              <w:right w:val="single" w:sz="4" w:space="0" w:color="auto"/>
            </w:tcBorders>
            <w:hideMark/>
          </w:tcPr>
          <w:p w:rsidR="000035EA" w:rsidRPr="000B146C" w:rsidRDefault="000035EA" w:rsidP="000035EA">
            <w:pPr>
              <w:tabs>
                <w:tab w:val="left" w:pos="0"/>
              </w:tabs>
              <w:jc w:val="both"/>
              <w:rPr>
                <w:rFonts w:eastAsia="SimSun"/>
                <w:lang w:eastAsia="zh-CN"/>
              </w:rPr>
            </w:pPr>
            <w:r w:rsidRPr="006905CF">
              <w:rPr>
                <w:rFonts w:eastAsia="SimSun"/>
                <w:lang w:eastAsia="zh-CN"/>
              </w:rPr>
              <w:t>Use case of cloud VR in computing-aware networking</w:t>
            </w:r>
          </w:p>
        </w:tc>
      </w:tr>
      <w:tr w:rsidR="000035EA" w:rsidRPr="003D2866" w:rsidTr="000035EA">
        <w:tc>
          <w:tcPr>
            <w:tcW w:w="1661"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3D2866">
              <w:rPr>
                <w:rFonts w:eastAsia="SimSun"/>
                <w:lang w:eastAsia="zh-CN"/>
              </w:rPr>
              <w:t>Description</w:t>
            </w:r>
          </w:p>
        </w:tc>
        <w:tc>
          <w:tcPr>
            <w:tcW w:w="7968" w:type="dxa"/>
            <w:tcBorders>
              <w:top w:val="single" w:sz="4" w:space="0" w:color="auto"/>
              <w:left w:val="single" w:sz="4" w:space="0" w:color="auto"/>
              <w:bottom w:val="single" w:sz="4" w:space="0" w:color="auto"/>
              <w:right w:val="single" w:sz="4" w:space="0" w:color="auto"/>
            </w:tcBorders>
            <w:hideMark/>
          </w:tcPr>
          <w:p w:rsidR="000035EA" w:rsidRDefault="000035EA" w:rsidP="000035EA">
            <w:pPr>
              <w:widowControl w:val="0"/>
              <w:adjustRightInd w:val="0"/>
              <w:snapToGrid w:val="0"/>
              <w:spacing w:beforeLines="50"/>
              <w:jc w:val="both"/>
              <w:rPr>
                <w:rFonts w:eastAsia="SimSun"/>
                <w:color w:val="000000"/>
                <w:szCs w:val="20"/>
                <w:lang w:val="en-US" w:eastAsia="zh-CN"/>
              </w:rPr>
            </w:pPr>
            <w:r w:rsidRPr="001442F6">
              <w:rPr>
                <w:rFonts w:eastAsia="Garamond"/>
                <w:color w:val="000000"/>
                <w:szCs w:val="20"/>
                <w:lang w:val="en-US" w:eastAsia="zh-CN"/>
              </w:rPr>
              <w:t>Cloud VR introduces the concepts and technologies of cloud computing and cloud rendering to VR services. Before being transmitted to user terminal devices through the network, The VR contents would be processed in the cloud, implementing the CODEC, compression and rendering.</w:t>
            </w:r>
          </w:p>
          <w:p w:rsidR="000035EA" w:rsidRDefault="000035EA" w:rsidP="000035EA">
            <w:pPr>
              <w:widowControl w:val="0"/>
              <w:adjustRightInd w:val="0"/>
              <w:snapToGrid w:val="0"/>
              <w:spacing w:beforeLines="50"/>
              <w:jc w:val="both"/>
              <w:rPr>
                <w:rFonts w:eastAsia="SimSun"/>
                <w:color w:val="000000"/>
                <w:szCs w:val="20"/>
                <w:lang w:val="en-US" w:eastAsia="zh-CN"/>
              </w:rPr>
            </w:pPr>
            <w:r w:rsidRPr="001442F6">
              <w:rPr>
                <w:rFonts w:eastAsia="Garamond"/>
                <w:color w:val="000000"/>
                <w:szCs w:val="20"/>
                <w:lang w:val="en-US" w:eastAsia="zh-CN"/>
              </w:rPr>
              <w:t xml:space="preserve">Cloud VR services have extremely high requirements </w:t>
            </w:r>
            <w:r>
              <w:rPr>
                <w:rFonts w:eastAsia="Garamond"/>
                <w:color w:val="000000"/>
                <w:szCs w:val="20"/>
                <w:lang w:val="en-US" w:eastAsia="zh-CN"/>
              </w:rPr>
              <w:t>for</w:t>
            </w:r>
            <w:r w:rsidRPr="001442F6">
              <w:rPr>
                <w:rFonts w:eastAsia="Garamond"/>
                <w:color w:val="000000"/>
                <w:szCs w:val="20"/>
                <w:lang w:val="en-US" w:eastAsia="zh-CN"/>
              </w:rPr>
              <w:t xml:space="preserve"> network and computing. For example, entry-level Cloud VR (full-view 8K 2D video) uses a 110-degree FOV for transmission.</w:t>
            </w:r>
          </w:p>
          <w:p w:rsidR="000035EA" w:rsidRPr="001442F6" w:rsidRDefault="000035EA" w:rsidP="000035EA">
            <w:pPr>
              <w:widowControl w:val="0"/>
              <w:numPr>
                <w:ilvl w:val="0"/>
                <w:numId w:val="36"/>
              </w:numPr>
              <w:adjustRightInd w:val="0"/>
              <w:snapToGrid w:val="0"/>
              <w:spacing w:beforeLines="50"/>
              <w:jc w:val="both"/>
              <w:rPr>
                <w:rFonts w:eastAsia="Garamond"/>
                <w:color w:val="000000"/>
                <w:szCs w:val="20"/>
                <w:lang w:val="en-US" w:eastAsia="zh-CN"/>
              </w:rPr>
            </w:pPr>
            <w:r w:rsidRPr="001442F6">
              <w:rPr>
                <w:rFonts w:eastAsia="Garamond"/>
                <w:color w:val="000000"/>
                <w:szCs w:val="20"/>
                <w:lang w:val="en-US" w:eastAsia="zh-CN"/>
              </w:rPr>
              <w:t>Typical network requirements: 40 Mbps bandwidth, 20 ms RTT, 2.4E-5 packet loss rate;</w:t>
            </w:r>
          </w:p>
          <w:p w:rsidR="000035EA" w:rsidRPr="001442F6" w:rsidRDefault="000035EA" w:rsidP="000035EA">
            <w:pPr>
              <w:widowControl w:val="0"/>
              <w:numPr>
                <w:ilvl w:val="0"/>
                <w:numId w:val="36"/>
              </w:numPr>
              <w:adjustRightInd w:val="0"/>
              <w:snapToGrid w:val="0"/>
              <w:spacing w:beforeLines="50"/>
              <w:jc w:val="both"/>
              <w:rPr>
                <w:rFonts w:eastAsia="SimSun"/>
                <w:color w:val="808080"/>
                <w:lang w:val="en-US" w:eastAsia="zh-CN"/>
              </w:rPr>
            </w:pPr>
            <w:r w:rsidRPr="001442F6">
              <w:rPr>
                <w:rFonts w:eastAsia="Garamond"/>
                <w:color w:val="000000"/>
                <w:szCs w:val="20"/>
                <w:lang w:val="en-US" w:eastAsia="zh-CN"/>
              </w:rPr>
              <w:t>Typical computing requirements: 8K H.265 real-time hard decoding, 2K H.264 real-time hard encoding, and multi-channel parallel computing.</w:t>
            </w:r>
          </w:p>
          <w:p w:rsidR="000035EA" w:rsidRDefault="000035EA" w:rsidP="000035EA">
            <w:pPr>
              <w:widowControl w:val="0"/>
              <w:adjustRightInd w:val="0"/>
              <w:snapToGrid w:val="0"/>
              <w:spacing w:beforeLines="50"/>
              <w:jc w:val="both"/>
              <w:rPr>
                <w:rFonts w:eastAsia="SimSun"/>
                <w:color w:val="000000"/>
                <w:szCs w:val="20"/>
                <w:lang w:val="en-US" w:eastAsia="zh-CN"/>
              </w:rPr>
            </w:pPr>
            <w:r w:rsidRPr="001442F6">
              <w:rPr>
                <w:rFonts w:eastAsia="Garamond"/>
                <w:color w:val="000000"/>
                <w:szCs w:val="20"/>
                <w:lang w:val="en-US" w:eastAsia="zh-CN"/>
              </w:rPr>
              <w:t>Based on the preceding requirements,</w:t>
            </w:r>
            <w:r w:rsidRPr="001442F6">
              <w:rPr>
                <w:rFonts w:eastAsia="SimSun" w:hint="eastAsia"/>
                <w:lang w:val="en-US" w:eastAsia="zh-CN"/>
              </w:rPr>
              <w:t xml:space="preserve"> computing</w:t>
            </w:r>
            <w:r w:rsidRPr="001442F6">
              <w:rPr>
                <w:rFonts w:eastAsia="SimSun"/>
                <w:lang w:val="en-US" w:eastAsia="zh-CN"/>
              </w:rPr>
              <w:t xml:space="preserve">-aware </w:t>
            </w:r>
            <w:r w:rsidRPr="001442F6">
              <w:rPr>
                <w:rFonts w:eastAsia="SimSun" w:hint="eastAsia"/>
                <w:lang w:val="en-US" w:eastAsia="zh-CN"/>
              </w:rPr>
              <w:t>network</w:t>
            </w:r>
            <w:r w:rsidRPr="001442F6">
              <w:rPr>
                <w:rFonts w:eastAsia="SimSun"/>
                <w:lang w:val="en-US" w:eastAsia="zh-CN"/>
              </w:rPr>
              <w:t>ing</w:t>
            </w:r>
            <w:r w:rsidRPr="001442F6">
              <w:rPr>
                <w:rFonts w:eastAsia="Garamond"/>
                <w:color w:val="000000"/>
                <w:szCs w:val="20"/>
                <w:lang w:val="en-US" w:eastAsia="zh-CN"/>
              </w:rPr>
              <w:t xml:space="preserve"> performs collaborative optimization on distributed computing resources and network resources. As shown in F</w:t>
            </w:r>
            <w:r>
              <w:rPr>
                <w:rFonts w:hint="eastAsia"/>
                <w:color w:val="000000"/>
                <w:szCs w:val="20"/>
                <w:lang w:val="en-US" w:eastAsia="zh-CN"/>
              </w:rPr>
              <w:t>igure</w:t>
            </w:r>
            <w:r>
              <w:rPr>
                <w:rFonts w:eastAsia="Garamond"/>
                <w:color w:val="000000"/>
                <w:szCs w:val="20"/>
                <w:lang w:val="en-US" w:eastAsia="zh-CN"/>
              </w:rPr>
              <w:t xml:space="preserve"> </w:t>
            </w:r>
            <w:r>
              <w:rPr>
                <w:rFonts w:hint="eastAsia"/>
                <w:color w:val="000000"/>
                <w:szCs w:val="20"/>
                <w:lang w:val="en-US" w:eastAsia="zh-CN"/>
              </w:rPr>
              <w:t>3</w:t>
            </w:r>
            <w:r w:rsidRPr="001442F6">
              <w:rPr>
                <w:rFonts w:eastAsia="Garamond"/>
                <w:color w:val="000000"/>
                <w:szCs w:val="20"/>
                <w:lang w:val="en-US" w:eastAsia="zh-CN"/>
              </w:rPr>
              <w:t>, computing tasks are allocated as follows:</w:t>
            </w:r>
          </w:p>
          <w:p w:rsidR="000035EA" w:rsidRPr="001442F6" w:rsidRDefault="000035EA" w:rsidP="000035EA">
            <w:pPr>
              <w:widowControl w:val="0"/>
              <w:numPr>
                <w:ilvl w:val="0"/>
                <w:numId w:val="37"/>
              </w:numPr>
              <w:adjustRightInd w:val="0"/>
              <w:snapToGrid w:val="0"/>
              <w:spacing w:beforeLines="50"/>
              <w:jc w:val="both"/>
              <w:rPr>
                <w:rFonts w:eastAsia="Garamond"/>
                <w:color w:val="000000"/>
                <w:szCs w:val="20"/>
                <w:lang w:val="en-US" w:eastAsia="zh-CN"/>
              </w:rPr>
            </w:pPr>
            <w:r w:rsidRPr="001442F6">
              <w:rPr>
                <w:rFonts w:eastAsia="Garamond"/>
                <w:color w:val="000000"/>
                <w:szCs w:val="20"/>
                <w:lang w:val="en-US" w:eastAsia="zh-CN"/>
              </w:rPr>
              <w:t>Central cloud: Multiplexing parallel computing and content generation tasks with heavy computing loads in Cloud VR are deployed on the central cloud.</w:t>
            </w:r>
          </w:p>
          <w:p w:rsidR="000035EA" w:rsidRPr="001442F6" w:rsidRDefault="000035EA" w:rsidP="000035EA">
            <w:pPr>
              <w:widowControl w:val="0"/>
              <w:numPr>
                <w:ilvl w:val="0"/>
                <w:numId w:val="37"/>
              </w:numPr>
              <w:adjustRightInd w:val="0"/>
              <w:snapToGrid w:val="0"/>
              <w:spacing w:beforeLines="50"/>
              <w:jc w:val="both"/>
              <w:rPr>
                <w:rFonts w:eastAsia="Garamond"/>
                <w:color w:val="000000"/>
                <w:szCs w:val="20"/>
                <w:lang w:val="en-US" w:eastAsia="zh-CN"/>
              </w:rPr>
            </w:pPr>
            <w:r w:rsidRPr="001442F6">
              <w:rPr>
                <w:rFonts w:eastAsia="Garamond"/>
                <w:color w:val="000000"/>
                <w:szCs w:val="20"/>
                <w:lang w:val="en-US" w:eastAsia="zh-CN"/>
              </w:rPr>
              <w:t>Edge cloud: Tasks such as video encoding and decoding and content rendering that have low computing requirements are dynamically offloaded to edge nodes.</w:t>
            </w:r>
          </w:p>
          <w:p w:rsidR="000035EA" w:rsidRDefault="000035EA" w:rsidP="000035EA">
            <w:pPr>
              <w:tabs>
                <w:tab w:val="left" w:pos="0"/>
              </w:tabs>
              <w:jc w:val="both"/>
              <w:rPr>
                <w:color w:val="000000"/>
                <w:szCs w:val="20"/>
                <w:lang w:val="en-US" w:eastAsia="zh-CN"/>
              </w:rPr>
            </w:pPr>
            <w:r w:rsidRPr="001442F6">
              <w:rPr>
                <w:rFonts w:eastAsia="Garamond"/>
                <w:color w:val="000000"/>
                <w:szCs w:val="20"/>
                <w:lang w:val="en-US" w:eastAsia="zh-CN"/>
              </w:rPr>
              <w:t xml:space="preserve">Hierarchical offloading of computing tasks improves the utilization of cloud, edge, and network resources, and the user experience of the services, which is </w:t>
            </w:r>
            <w:r>
              <w:rPr>
                <w:rFonts w:eastAsia="Garamond"/>
                <w:color w:val="000000"/>
                <w:szCs w:val="20"/>
                <w:lang w:val="en-US" w:eastAsia="zh-CN"/>
              </w:rPr>
              <w:t xml:space="preserve">a </w:t>
            </w:r>
            <w:r w:rsidRPr="001442F6">
              <w:rPr>
                <w:rFonts w:eastAsia="Garamond"/>
                <w:color w:val="000000"/>
                <w:szCs w:val="20"/>
                <w:lang w:val="en-US" w:eastAsia="zh-CN"/>
              </w:rPr>
              <w:t>positive impact on the transition from pilot to large-scale deployment of cloud VR</w:t>
            </w:r>
            <w:r>
              <w:rPr>
                <w:rFonts w:hint="eastAsia"/>
                <w:color w:val="000000"/>
                <w:szCs w:val="20"/>
                <w:lang w:val="en-US" w:eastAsia="zh-CN"/>
              </w:rPr>
              <w:t>.</w:t>
            </w:r>
          </w:p>
          <w:p w:rsidR="000035EA" w:rsidRDefault="000035EA" w:rsidP="006905CF">
            <w:pPr>
              <w:keepNext/>
              <w:keepLines/>
              <w:tabs>
                <w:tab w:val="left" w:pos="794"/>
                <w:tab w:val="left" w:pos="1191"/>
                <w:tab w:val="left" w:pos="1588"/>
                <w:tab w:val="left" w:pos="1985"/>
              </w:tabs>
              <w:overflowPunct w:val="0"/>
              <w:autoSpaceDE w:val="0"/>
              <w:autoSpaceDN w:val="0"/>
              <w:adjustRightInd w:val="0"/>
              <w:spacing w:before="240"/>
              <w:textAlignment w:val="baseline"/>
              <w:rPr>
                <w:kern w:val="0"/>
                <w:szCs w:val="20"/>
                <w:lang w:eastAsia="zh-CN"/>
              </w:rPr>
            </w:pPr>
            <w:r w:rsidRPr="001442F6">
              <w:rPr>
                <w:rFonts w:eastAsia="SimSun"/>
                <w:lang w:eastAsia="zh-CN"/>
              </w:rPr>
              <w:t>CAN dispatch</w:t>
            </w:r>
            <w:r>
              <w:rPr>
                <w:rFonts w:hint="eastAsia"/>
                <w:lang w:eastAsia="zh-CN"/>
              </w:rPr>
              <w:t>es</w:t>
            </w:r>
            <w:r w:rsidRPr="001442F6">
              <w:rPr>
                <w:rFonts w:eastAsia="SimSun"/>
                <w:lang w:eastAsia="zh-CN"/>
              </w:rPr>
              <w:t xml:space="preserve"> the latency-sensitive and medium complexity of computing tasks to the light-load MEC nodes to get the computation result as soon as possible, the more complex computing tasks that are not sensitive to the delay need to be scheduled to the central DC nodes.</w:t>
            </w:r>
          </w:p>
          <w:p w:rsidR="000035EA" w:rsidRPr="006905CF" w:rsidRDefault="000035EA" w:rsidP="000035EA">
            <w:pPr>
              <w:tabs>
                <w:tab w:val="left" w:pos="0"/>
              </w:tabs>
              <w:jc w:val="both"/>
              <w:rPr>
                <w:lang w:eastAsia="zh-CN"/>
              </w:rPr>
            </w:pPr>
          </w:p>
        </w:tc>
      </w:tr>
      <w:tr w:rsidR="000035EA" w:rsidRPr="003D2866" w:rsidTr="000035EA">
        <w:tc>
          <w:tcPr>
            <w:tcW w:w="1661"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3D2866">
              <w:rPr>
                <w:rFonts w:eastAsia="SimSun"/>
                <w:lang w:eastAsia="zh-CN"/>
              </w:rPr>
              <w:t>Roles</w:t>
            </w:r>
          </w:p>
        </w:tc>
        <w:tc>
          <w:tcPr>
            <w:tcW w:w="7968"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p>
        </w:tc>
      </w:tr>
      <w:tr w:rsidR="000035EA" w:rsidRPr="003D2866" w:rsidTr="000035EA">
        <w:tc>
          <w:tcPr>
            <w:tcW w:w="1661"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3D2866">
              <w:rPr>
                <w:rFonts w:eastAsia="SimSun"/>
                <w:lang w:eastAsia="zh-CN"/>
              </w:rPr>
              <w:lastRenderedPageBreak/>
              <w:t>Figure (optional)</w:t>
            </w:r>
          </w:p>
        </w:tc>
        <w:tc>
          <w:tcPr>
            <w:tcW w:w="7968"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6905CF">
              <w:rPr>
                <w:rFonts w:eastAsia="SimSun"/>
                <w:noProof/>
                <w:lang w:val="en-US" w:eastAsia="zh-CN"/>
              </w:rPr>
              <w:drawing>
                <wp:inline distT="0" distB="0" distL="0" distR="0">
                  <wp:extent cx="4758619" cy="1960419"/>
                  <wp:effectExtent l="19050" t="0" r="3881" b="0"/>
                  <wp:docPr id="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4768723" cy="1964582"/>
                          </a:xfrm>
                          <a:prstGeom prst="rect">
                            <a:avLst/>
                          </a:prstGeom>
                        </pic:spPr>
                      </pic:pic>
                    </a:graphicData>
                  </a:graphic>
                </wp:inline>
              </w:drawing>
            </w:r>
          </w:p>
        </w:tc>
      </w:tr>
      <w:tr w:rsidR="000035EA" w:rsidRPr="003D2866" w:rsidTr="000035EA">
        <w:tc>
          <w:tcPr>
            <w:tcW w:w="1661"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3D2866">
              <w:rPr>
                <w:rFonts w:eastAsia="SimSun"/>
                <w:lang w:eastAsia="zh-CN"/>
              </w:rPr>
              <w:t>Pre-conditions (optional)</w:t>
            </w:r>
          </w:p>
        </w:tc>
        <w:tc>
          <w:tcPr>
            <w:tcW w:w="7968"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p>
        </w:tc>
      </w:tr>
      <w:tr w:rsidR="000035EA" w:rsidRPr="003D2866" w:rsidTr="000035EA">
        <w:tc>
          <w:tcPr>
            <w:tcW w:w="1661"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3D2866">
              <w:rPr>
                <w:rFonts w:eastAsia="SimSun"/>
                <w:lang w:eastAsia="zh-CN"/>
              </w:rPr>
              <w:t>Post-conditions (optional)</w:t>
            </w:r>
          </w:p>
        </w:tc>
        <w:tc>
          <w:tcPr>
            <w:tcW w:w="7968"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p>
        </w:tc>
      </w:tr>
      <w:tr w:rsidR="000035EA" w:rsidRPr="003D2866" w:rsidTr="000035EA">
        <w:tc>
          <w:tcPr>
            <w:tcW w:w="1661"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3D2866">
              <w:rPr>
                <w:rFonts w:eastAsia="SimSun"/>
                <w:lang w:eastAsia="zh-CN"/>
              </w:rPr>
              <w:t>Derived requirements</w:t>
            </w:r>
          </w:p>
        </w:tc>
        <w:tc>
          <w:tcPr>
            <w:tcW w:w="7968" w:type="dxa"/>
            <w:tcBorders>
              <w:top w:val="single" w:sz="4" w:space="0" w:color="auto"/>
              <w:left w:val="single" w:sz="4" w:space="0" w:color="auto"/>
              <w:bottom w:val="single" w:sz="4" w:space="0" w:color="auto"/>
              <w:right w:val="single" w:sz="4" w:space="0" w:color="auto"/>
            </w:tcBorders>
            <w:hideMark/>
          </w:tcPr>
          <w:p w:rsidR="000035EA" w:rsidRPr="006905CF" w:rsidRDefault="000035EA" w:rsidP="00CF2C25">
            <w:pPr>
              <w:pStyle w:val="af0"/>
              <w:numPr>
                <w:ilvl w:val="0"/>
                <w:numId w:val="44"/>
              </w:numPr>
              <w:adjustRightInd w:val="0"/>
              <w:snapToGrid w:val="0"/>
              <w:spacing w:beforeLines="50"/>
              <w:ind w:firstLineChars="0"/>
              <w:rPr>
                <w:rFonts w:eastAsia="SimSun"/>
              </w:rPr>
            </w:pPr>
            <w:r>
              <w:rPr>
                <w:rFonts w:eastAsia="SimSun" w:hint="eastAsia"/>
              </w:rPr>
              <w:t xml:space="preserve"> </w:t>
            </w:r>
            <w:r w:rsidRPr="006905CF">
              <w:rPr>
                <w:rFonts w:ascii="Times New Roman" w:hAnsi="Times New Roman" w:cs="Times New Roman"/>
                <w:sz w:val="24"/>
                <w:szCs w:val="24"/>
              </w:rPr>
              <w:t>The network is required to know the service deployment and classify the service request according to the service identity;</w:t>
            </w:r>
          </w:p>
        </w:tc>
      </w:tr>
    </w:tbl>
    <w:p w:rsidR="000035EA" w:rsidRPr="006905CF" w:rsidRDefault="000035EA" w:rsidP="006905CF">
      <w:pPr>
        <w:keepNext/>
        <w:keepLines/>
        <w:tabs>
          <w:tab w:val="left" w:pos="794"/>
          <w:tab w:val="left" w:pos="1191"/>
          <w:tab w:val="left" w:pos="1588"/>
          <w:tab w:val="left" w:pos="1985"/>
        </w:tabs>
        <w:kinsoku w:val="0"/>
        <w:overflowPunct w:val="0"/>
        <w:autoSpaceDE w:val="0"/>
        <w:autoSpaceDN w:val="0"/>
        <w:adjustRightInd w:val="0"/>
        <w:spacing w:before="240"/>
        <w:textAlignment w:val="baseline"/>
        <w:outlineLvl w:val="1"/>
        <w:rPr>
          <w:b/>
          <w:szCs w:val="20"/>
          <w:lang w:eastAsia="zh-CN"/>
        </w:rPr>
      </w:pPr>
      <w:bookmarkStart w:id="65" w:name="_Toc55303067"/>
      <w:bookmarkStart w:id="66" w:name="_Toc59013756"/>
      <w:r w:rsidRPr="003D2866">
        <w:rPr>
          <w:rFonts w:eastAsia="Times New Roman"/>
          <w:b/>
          <w:szCs w:val="20"/>
          <w:lang w:eastAsia="zh-CN"/>
        </w:rPr>
        <w:t>I.</w:t>
      </w:r>
      <w:r>
        <w:rPr>
          <w:rFonts w:hint="eastAsia"/>
          <w:b/>
          <w:szCs w:val="20"/>
          <w:lang w:eastAsia="zh-CN"/>
        </w:rPr>
        <w:t xml:space="preserve">5 </w:t>
      </w:r>
      <w:r w:rsidRPr="006905CF">
        <w:rPr>
          <w:rFonts w:eastAsia="Times New Roman"/>
          <w:b/>
          <w:szCs w:val="20"/>
          <w:lang w:eastAsia="zh-CN"/>
        </w:rPr>
        <w:t xml:space="preserve">Use case of </w:t>
      </w:r>
      <w:r w:rsidRPr="00C64FFF">
        <w:rPr>
          <w:rFonts w:eastAsia="Times New Roman"/>
          <w:b/>
          <w:szCs w:val="20"/>
          <w:lang w:eastAsia="zh-CN"/>
        </w:rPr>
        <w:t>connected</w:t>
      </w:r>
      <w:r w:rsidRPr="006905CF">
        <w:rPr>
          <w:rFonts w:eastAsia="Times New Roman"/>
          <w:b/>
          <w:szCs w:val="20"/>
          <w:lang w:eastAsia="zh-CN"/>
        </w:rPr>
        <w:t xml:space="preserve"> car in computing-aware networking</w:t>
      </w:r>
      <w:bookmarkEnd w:id="65"/>
      <w:bookmarkEnd w:id="66"/>
    </w:p>
    <w:p w:rsidR="000035EA" w:rsidRPr="006905CF" w:rsidRDefault="000035EA" w:rsidP="000035EA">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rPr>
          <w:b/>
          <w:szCs w:val="20"/>
          <w:lang w:eastAsia="zh-CN"/>
        </w:rPr>
      </w:pPr>
      <w:r w:rsidRPr="003D2866">
        <w:rPr>
          <w:rFonts w:eastAsia="Times New Roman"/>
          <w:b/>
          <w:szCs w:val="20"/>
          <w:lang w:eastAsia="zh-CN"/>
        </w:rPr>
        <w:t>Table I.</w:t>
      </w:r>
      <w:r>
        <w:rPr>
          <w:rFonts w:hint="eastAsia"/>
          <w:b/>
          <w:szCs w:val="20"/>
          <w:lang w:eastAsia="zh-CN"/>
        </w:rPr>
        <w:t>5</w:t>
      </w:r>
      <w:r w:rsidRPr="003D2866">
        <w:rPr>
          <w:rFonts w:eastAsia="Times New Roman"/>
          <w:b/>
          <w:szCs w:val="20"/>
          <w:lang w:eastAsia="zh-CN"/>
        </w:rPr>
        <w:t xml:space="preserve"> – Use case of </w:t>
      </w:r>
      <w:r>
        <w:rPr>
          <w:b/>
          <w:szCs w:val="20"/>
          <w:lang w:eastAsia="zh-CN"/>
        </w:rPr>
        <w:t>connected</w:t>
      </w:r>
      <w:r>
        <w:rPr>
          <w:rFonts w:hint="eastAsia"/>
          <w:b/>
          <w:szCs w:val="20"/>
          <w:lang w:eastAsia="zh-CN"/>
        </w:rPr>
        <w:t xml:space="preserve"> car </w:t>
      </w:r>
      <w:r w:rsidRPr="003D2866">
        <w:rPr>
          <w:rFonts w:eastAsia="Times New Roman"/>
          <w:b/>
          <w:szCs w:val="20"/>
          <w:lang w:eastAsia="zh-CN"/>
        </w:rPr>
        <w:t>of</w:t>
      </w:r>
      <w:r>
        <w:rPr>
          <w:rFonts w:hint="eastAsia"/>
          <w:b/>
          <w:szCs w:val="20"/>
          <w:lang w:eastAsia="zh-CN"/>
        </w:rPr>
        <w:t xml:space="preserve"> computing-aware networking </w:t>
      </w:r>
    </w:p>
    <w:tbl>
      <w:tblPr>
        <w:tblStyle w:val="21"/>
        <w:tblW w:w="0" w:type="auto"/>
        <w:tblLook w:val="04A0"/>
      </w:tblPr>
      <w:tblGrid>
        <w:gridCol w:w="1661"/>
        <w:gridCol w:w="7968"/>
      </w:tblGrid>
      <w:tr w:rsidR="000035EA" w:rsidRPr="003D2866" w:rsidTr="000035EA">
        <w:tc>
          <w:tcPr>
            <w:tcW w:w="1661"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3D2866">
              <w:rPr>
                <w:rFonts w:eastAsia="SimSun"/>
                <w:lang w:eastAsia="zh-CN"/>
              </w:rPr>
              <w:t>Title</w:t>
            </w:r>
          </w:p>
        </w:tc>
        <w:tc>
          <w:tcPr>
            <w:tcW w:w="7968"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3D2866">
              <w:rPr>
                <w:rFonts w:eastAsia="SimSun"/>
                <w:lang w:eastAsia="zh-CN"/>
              </w:rPr>
              <w:t xml:space="preserve">Use case of service management of cloud native </w:t>
            </w:r>
            <w:proofErr w:type="spellStart"/>
            <w:r w:rsidRPr="003D2866">
              <w:rPr>
                <w:rFonts w:eastAsia="SimSun"/>
                <w:lang w:eastAsia="zh-CN"/>
              </w:rPr>
              <w:t>PaaS</w:t>
            </w:r>
            <w:proofErr w:type="spellEnd"/>
            <w:r w:rsidRPr="003D2866">
              <w:rPr>
                <w:rFonts w:eastAsia="SimSun"/>
                <w:lang w:eastAsia="zh-CN"/>
              </w:rPr>
              <w:t xml:space="preserve"> platform</w:t>
            </w:r>
          </w:p>
        </w:tc>
      </w:tr>
      <w:tr w:rsidR="000035EA" w:rsidRPr="003D2866" w:rsidTr="000035EA">
        <w:tc>
          <w:tcPr>
            <w:tcW w:w="1661"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3D2866">
              <w:rPr>
                <w:rFonts w:eastAsia="SimSun"/>
                <w:lang w:eastAsia="zh-CN"/>
              </w:rPr>
              <w:t>Description</w:t>
            </w:r>
          </w:p>
        </w:tc>
        <w:tc>
          <w:tcPr>
            <w:tcW w:w="7968" w:type="dxa"/>
            <w:tcBorders>
              <w:top w:val="single" w:sz="4" w:space="0" w:color="auto"/>
              <w:left w:val="single" w:sz="4" w:space="0" w:color="auto"/>
              <w:bottom w:val="single" w:sz="4" w:space="0" w:color="auto"/>
              <w:right w:val="single" w:sz="4" w:space="0" w:color="auto"/>
            </w:tcBorders>
            <w:hideMark/>
          </w:tcPr>
          <w:p w:rsidR="000035EA" w:rsidRDefault="000035EA" w:rsidP="000035EA">
            <w:pPr>
              <w:widowControl w:val="0"/>
              <w:spacing w:beforeLines="50"/>
              <w:jc w:val="both"/>
              <w:rPr>
                <w:color w:val="000000"/>
                <w:lang w:eastAsia="zh-CN"/>
              </w:rPr>
            </w:pPr>
            <w:r w:rsidRPr="001442F6">
              <w:rPr>
                <w:rFonts w:eastAsia="SimSun"/>
                <w:color w:val="000000"/>
              </w:rPr>
              <w:t xml:space="preserve">Connected car service scenarios include assisted driving and in-vehicle entertainment services. </w:t>
            </w:r>
            <w:r>
              <w:rPr>
                <w:rFonts w:eastAsia="SimSun"/>
                <w:color w:val="000000"/>
              </w:rPr>
              <w:t>Computing-aware</w:t>
            </w:r>
            <w:r w:rsidRPr="001442F6">
              <w:rPr>
                <w:rFonts w:eastAsia="SimSun"/>
              </w:rPr>
              <w:t xml:space="preserve"> </w:t>
            </w:r>
            <w:r w:rsidRPr="001442F6">
              <w:rPr>
                <w:rFonts w:eastAsia="SimSun" w:hint="eastAsia"/>
              </w:rPr>
              <w:t>network</w:t>
            </w:r>
            <w:r w:rsidRPr="001442F6">
              <w:rPr>
                <w:rFonts w:eastAsia="SimSun"/>
              </w:rPr>
              <w:t>ing</w:t>
            </w:r>
            <w:r w:rsidRPr="001442F6">
              <w:rPr>
                <w:rFonts w:eastAsia="SimSun"/>
                <w:color w:val="000000"/>
              </w:rPr>
              <w:t xml:space="preserve"> is used for connected car service scheduling and computing resource allocation on the network efficiently and reliably in this case. </w:t>
            </w:r>
          </w:p>
          <w:p w:rsidR="000035EA" w:rsidRDefault="000035EA" w:rsidP="000035EA">
            <w:pPr>
              <w:widowControl w:val="0"/>
              <w:spacing w:beforeLines="50"/>
              <w:jc w:val="both"/>
              <w:rPr>
                <w:rFonts w:eastAsia="SimSun"/>
                <w:color w:val="000000"/>
              </w:rPr>
            </w:pPr>
            <w:r w:rsidRPr="001442F6">
              <w:rPr>
                <w:rFonts w:eastAsia="SimSun"/>
                <w:color w:val="000000"/>
              </w:rPr>
              <w:t>As shown in F</w:t>
            </w:r>
            <w:r>
              <w:rPr>
                <w:rFonts w:hint="eastAsia"/>
                <w:color w:val="000000"/>
                <w:lang w:eastAsia="zh-CN"/>
              </w:rPr>
              <w:t>igure 4</w:t>
            </w:r>
            <w:r w:rsidRPr="001442F6">
              <w:rPr>
                <w:rFonts w:eastAsia="SimSun"/>
                <w:color w:val="000000"/>
              </w:rPr>
              <w:t>, the assisted driving function/service deployed in an edge compute node, to obtain the comprehensive road traffic information around the location of a vehicle, especially for the road traffic condition outside the vehicle due to obstructions, blind spots, etc.</w:t>
            </w:r>
            <w:r w:rsidRPr="001442F6">
              <w:rPr>
                <w:rFonts w:eastAsia="SimSun"/>
                <w:color w:val="FF0000"/>
              </w:rPr>
              <w:t xml:space="preserve"> </w:t>
            </w:r>
            <w:r w:rsidRPr="001442F6">
              <w:rPr>
                <w:rFonts w:eastAsia="SimSun"/>
                <w:color w:val="000000"/>
              </w:rPr>
              <w:t xml:space="preserve">and perform unified data processing. And after that CAN would send an alarm signal to a vehicle if there has a </w:t>
            </w:r>
            <w:r w:rsidRPr="001442F6">
              <w:rPr>
                <w:rFonts w:eastAsia="SimSun"/>
                <w:color w:val="000000"/>
              </w:rPr>
              <w:t>（</w:t>
            </w:r>
            <w:r w:rsidRPr="001442F6">
              <w:rPr>
                <w:rFonts w:eastAsia="SimSun" w:hint="eastAsia"/>
                <w:color w:val="000000"/>
                <w:lang w:eastAsia="zh-CN"/>
              </w:rPr>
              <w:t>p</w:t>
            </w:r>
            <w:r w:rsidRPr="001442F6">
              <w:rPr>
                <w:rFonts w:eastAsia="SimSun"/>
                <w:color w:val="000000"/>
                <w:lang w:eastAsia="zh-CN"/>
              </w:rPr>
              <w:t>otential</w:t>
            </w:r>
            <w:r w:rsidRPr="001442F6">
              <w:rPr>
                <w:rFonts w:eastAsia="SimSun"/>
                <w:color w:val="000000"/>
              </w:rPr>
              <w:t>）</w:t>
            </w:r>
            <w:r w:rsidRPr="001442F6">
              <w:rPr>
                <w:rFonts w:eastAsia="SimSun"/>
                <w:color w:val="000000"/>
              </w:rPr>
              <w:t>security risk, to assist and keep the vehicle in safe driving.</w:t>
            </w:r>
          </w:p>
          <w:p w:rsidR="000035EA" w:rsidRDefault="000035EA" w:rsidP="000035EA">
            <w:pPr>
              <w:widowControl w:val="0"/>
              <w:spacing w:beforeLines="50"/>
              <w:jc w:val="both"/>
              <w:rPr>
                <w:rFonts w:eastAsia="SimSun"/>
                <w:color w:val="000000"/>
                <w:lang w:eastAsia="zh-CN"/>
              </w:rPr>
            </w:pPr>
            <w:r w:rsidRPr="001442F6">
              <w:rPr>
                <w:rFonts w:eastAsia="SimSun"/>
                <w:color w:val="000000"/>
              </w:rPr>
              <w:t xml:space="preserve">In the connected car scenario, the </w:t>
            </w:r>
            <w:r w:rsidRPr="001442F6">
              <w:rPr>
                <w:rFonts w:eastAsia="SimSun" w:hint="eastAsia"/>
              </w:rPr>
              <w:t>computing</w:t>
            </w:r>
            <w:r w:rsidRPr="001442F6">
              <w:rPr>
                <w:rFonts w:eastAsia="SimSun"/>
              </w:rPr>
              <w:t xml:space="preserve">-aware </w:t>
            </w:r>
            <w:r w:rsidRPr="001442F6">
              <w:rPr>
                <w:rFonts w:eastAsia="SimSun" w:hint="eastAsia"/>
              </w:rPr>
              <w:t>network</w:t>
            </w:r>
            <w:r w:rsidRPr="001442F6">
              <w:rPr>
                <w:rFonts w:eastAsia="SimSun"/>
              </w:rPr>
              <w:t>ing</w:t>
            </w:r>
            <w:r w:rsidRPr="001442F6">
              <w:rPr>
                <w:rFonts w:eastAsia="SimSun"/>
                <w:color w:val="000000"/>
              </w:rPr>
              <w:t xml:space="preserve"> schedules traffic based on service priorities. For example, the </w:t>
            </w:r>
            <w:r w:rsidRPr="001442F6">
              <w:rPr>
                <w:rFonts w:eastAsia="SimSun" w:hint="eastAsia"/>
              </w:rPr>
              <w:t>computing</w:t>
            </w:r>
            <w:r w:rsidRPr="001442F6">
              <w:rPr>
                <w:rFonts w:eastAsia="SimSun"/>
              </w:rPr>
              <w:t xml:space="preserve">-aware </w:t>
            </w:r>
            <w:r w:rsidRPr="001442F6">
              <w:rPr>
                <w:rFonts w:eastAsia="SimSun" w:hint="eastAsia"/>
              </w:rPr>
              <w:t>network</w:t>
            </w:r>
            <w:r w:rsidRPr="001442F6">
              <w:rPr>
                <w:rFonts w:eastAsia="SimSun"/>
              </w:rPr>
              <w:t>ing</w:t>
            </w:r>
            <w:r w:rsidRPr="001442F6">
              <w:rPr>
                <w:rFonts w:eastAsia="SimSun"/>
                <w:color w:val="000000"/>
              </w:rPr>
              <w:t xml:space="preserve"> schedules high-priority service traffic like the security risk warning information to the nearest node for computing processing. The latency-insensitive service traffic is scheduled to remote nodes or the cloud for processing, for example, in-vehicle entertainment services.</w:t>
            </w:r>
          </w:p>
          <w:p w:rsidR="000035EA" w:rsidRDefault="000035EA" w:rsidP="006905CF">
            <w:pPr>
              <w:tabs>
                <w:tab w:val="left" w:pos="0"/>
              </w:tabs>
              <w:ind w:left="360"/>
              <w:jc w:val="both"/>
              <w:rPr>
                <w:color w:val="000000"/>
                <w:kern w:val="0"/>
                <w:lang w:eastAsia="zh-CN"/>
              </w:rPr>
            </w:pPr>
            <w:r w:rsidRPr="001442F6">
              <w:rPr>
                <w:rFonts w:eastAsia="SimSun"/>
                <w:color w:val="000000"/>
              </w:rPr>
              <w:t xml:space="preserve">When the local edge node is overloaded, the assisted safe driving notification may be delayed, which may cause a traffic accident. The computing-aware networking schedules latency-insensitive services such as in-vehicle entertainment from the near-end edge node to other nodes. By reducing the load on the local node and enables low-latency services to be preferentially processed locally, the computing-aware networking ensure the user experience and availability of the assisted driving services for </w:t>
            </w:r>
            <w:r>
              <w:rPr>
                <w:rFonts w:eastAsia="SimSun"/>
                <w:color w:val="000000"/>
              </w:rPr>
              <w:t xml:space="preserve">the </w:t>
            </w:r>
            <w:r w:rsidRPr="001442F6">
              <w:rPr>
                <w:rFonts w:eastAsia="SimSun"/>
                <w:color w:val="000000"/>
              </w:rPr>
              <w:t>connected car.</w:t>
            </w:r>
          </w:p>
          <w:p w:rsidR="000035EA" w:rsidRDefault="000035EA" w:rsidP="006905CF">
            <w:pPr>
              <w:keepNext/>
              <w:keepLines/>
              <w:tabs>
                <w:tab w:val="left" w:pos="794"/>
                <w:tab w:val="left" w:pos="1191"/>
                <w:tab w:val="left" w:pos="1588"/>
                <w:tab w:val="left" w:pos="1985"/>
              </w:tabs>
              <w:overflowPunct w:val="0"/>
              <w:autoSpaceDE w:val="0"/>
              <w:autoSpaceDN w:val="0"/>
              <w:adjustRightInd w:val="0"/>
              <w:spacing w:before="240"/>
              <w:textAlignment w:val="baseline"/>
              <w:rPr>
                <w:b/>
                <w:kern w:val="0"/>
                <w:szCs w:val="20"/>
                <w:lang w:eastAsia="zh-CN"/>
              </w:rPr>
            </w:pPr>
            <w:r w:rsidRPr="001442F6">
              <w:rPr>
                <w:rFonts w:eastAsia="SimSun"/>
                <w:color w:val="000000"/>
              </w:rPr>
              <w:t xml:space="preserve">CAN preferentially select the nearest light-heavy MEC1 for processing the delay-sensitive assisted driving service for car 1, when the local node is </w:t>
            </w:r>
            <w:r w:rsidRPr="001442F6">
              <w:rPr>
                <w:rFonts w:eastAsia="SimSun"/>
                <w:color w:val="000000"/>
              </w:rPr>
              <w:lastRenderedPageBreak/>
              <w:t>overloaded, and the delay-insensitive in-vehicle entertainment service of car 2 is dispatched consequently to the remote node MEC3 by CAN.</w:t>
            </w:r>
          </w:p>
          <w:p w:rsidR="000035EA" w:rsidRPr="006905CF" w:rsidRDefault="000035EA" w:rsidP="006905CF">
            <w:pPr>
              <w:tabs>
                <w:tab w:val="left" w:pos="0"/>
              </w:tabs>
              <w:ind w:left="360"/>
              <w:jc w:val="both"/>
              <w:rPr>
                <w:lang w:eastAsia="zh-CN"/>
              </w:rPr>
            </w:pPr>
          </w:p>
        </w:tc>
      </w:tr>
      <w:tr w:rsidR="000035EA" w:rsidRPr="003D2866" w:rsidTr="000035EA">
        <w:tc>
          <w:tcPr>
            <w:tcW w:w="1661"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3D2866">
              <w:rPr>
                <w:rFonts w:eastAsia="SimSun"/>
                <w:lang w:eastAsia="zh-CN"/>
              </w:rPr>
              <w:lastRenderedPageBreak/>
              <w:t>Roles</w:t>
            </w:r>
          </w:p>
        </w:tc>
        <w:tc>
          <w:tcPr>
            <w:tcW w:w="7968"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p>
        </w:tc>
      </w:tr>
      <w:tr w:rsidR="000035EA" w:rsidRPr="003D2866" w:rsidTr="000035EA">
        <w:tc>
          <w:tcPr>
            <w:tcW w:w="1661"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3D2866">
              <w:rPr>
                <w:rFonts w:eastAsia="SimSun"/>
                <w:lang w:eastAsia="zh-CN"/>
              </w:rPr>
              <w:t>Figure (optional)</w:t>
            </w:r>
          </w:p>
        </w:tc>
        <w:tc>
          <w:tcPr>
            <w:tcW w:w="7968"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6905CF">
              <w:rPr>
                <w:rFonts w:eastAsia="SimSun"/>
                <w:noProof/>
                <w:lang w:val="en-US" w:eastAsia="zh-CN"/>
              </w:rPr>
              <w:drawing>
                <wp:inline distT="0" distB="0" distL="0" distR="0">
                  <wp:extent cx="4878918" cy="2050472"/>
                  <wp:effectExtent l="19050" t="0" r="0" b="0"/>
                  <wp:docPr id="30"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4898330" cy="2058630"/>
                          </a:xfrm>
                          <a:prstGeom prst="rect">
                            <a:avLst/>
                          </a:prstGeom>
                        </pic:spPr>
                      </pic:pic>
                    </a:graphicData>
                  </a:graphic>
                </wp:inline>
              </w:drawing>
            </w:r>
          </w:p>
        </w:tc>
      </w:tr>
      <w:tr w:rsidR="000035EA" w:rsidRPr="003D2866" w:rsidTr="000035EA">
        <w:tc>
          <w:tcPr>
            <w:tcW w:w="1661"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3D2866">
              <w:rPr>
                <w:rFonts w:eastAsia="SimSun"/>
                <w:lang w:eastAsia="zh-CN"/>
              </w:rPr>
              <w:t>Pre-conditions (optional)</w:t>
            </w:r>
          </w:p>
        </w:tc>
        <w:tc>
          <w:tcPr>
            <w:tcW w:w="7968"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p>
        </w:tc>
      </w:tr>
      <w:tr w:rsidR="000035EA" w:rsidRPr="003D2866" w:rsidTr="000035EA">
        <w:tc>
          <w:tcPr>
            <w:tcW w:w="1661"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3D2866">
              <w:rPr>
                <w:rFonts w:eastAsia="SimSun"/>
                <w:lang w:eastAsia="zh-CN"/>
              </w:rPr>
              <w:t>Post-conditions (optional)</w:t>
            </w:r>
          </w:p>
        </w:tc>
        <w:tc>
          <w:tcPr>
            <w:tcW w:w="7968"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p>
        </w:tc>
      </w:tr>
      <w:tr w:rsidR="000035EA" w:rsidRPr="003D2866" w:rsidTr="000035EA">
        <w:tc>
          <w:tcPr>
            <w:tcW w:w="1661"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tabs>
                <w:tab w:val="left" w:pos="0"/>
              </w:tabs>
              <w:jc w:val="both"/>
              <w:rPr>
                <w:rFonts w:eastAsia="SimSun"/>
                <w:lang w:eastAsia="zh-CN"/>
              </w:rPr>
            </w:pPr>
            <w:r w:rsidRPr="003D2866">
              <w:rPr>
                <w:rFonts w:eastAsia="SimSun"/>
                <w:lang w:eastAsia="zh-CN"/>
              </w:rPr>
              <w:t>Derived requirements</w:t>
            </w:r>
          </w:p>
        </w:tc>
        <w:tc>
          <w:tcPr>
            <w:tcW w:w="7968" w:type="dxa"/>
            <w:tcBorders>
              <w:top w:val="single" w:sz="4" w:space="0" w:color="auto"/>
              <w:left w:val="single" w:sz="4" w:space="0" w:color="auto"/>
              <w:bottom w:val="single" w:sz="4" w:space="0" w:color="auto"/>
              <w:right w:val="single" w:sz="4" w:space="0" w:color="auto"/>
            </w:tcBorders>
            <w:hideMark/>
          </w:tcPr>
          <w:p w:rsidR="000035EA" w:rsidRPr="003D2866" w:rsidRDefault="000035EA" w:rsidP="000035EA">
            <w:pPr>
              <w:numPr>
                <w:ilvl w:val="0"/>
                <w:numId w:val="43"/>
              </w:numPr>
              <w:tabs>
                <w:tab w:val="left" w:pos="0"/>
              </w:tabs>
              <w:jc w:val="both"/>
              <w:rPr>
                <w:rFonts w:eastAsia="SimSun"/>
                <w:lang w:eastAsia="zh-CN"/>
              </w:rPr>
            </w:pPr>
          </w:p>
        </w:tc>
      </w:tr>
    </w:tbl>
    <w:p w:rsidR="000035EA" w:rsidRPr="003D2866" w:rsidRDefault="000035EA" w:rsidP="000035EA">
      <w:pPr>
        <w:rPr>
          <w:rFonts w:eastAsia="SimSun"/>
          <w:lang w:eastAsia="zh-CN"/>
        </w:rPr>
      </w:pPr>
    </w:p>
    <w:p w:rsidR="000035EA" w:rsidRPr="000B146C" w:rsidRDefault="000035EA" w:rsidP="000035EA">
      <w:pPr>
        <w:rPr>
          <w:rFonts w:eastAsia="SimSun"/>
          <w:lang w:eastAsia="zh-CN"/>
        </w:rPr>
      </w:pPr>
    </w:p>
    <w:p w:rsidR="000035EA" w:rsidRDefault="000035EA" w:rsidP="000035EA">
      <w:pPr>
        <w:spacing w:before="0" w:after="160" w:line="259" w:lineRule="auto"/>
        <w:rPr>
          <w:color w:val="000000"/>
          <w:lang w:eastAsia="zh-CN"/>
        </w:rPr>
      </w:pPr>
      <w:r>
        <w:rPr>
          <w:color w:val="000000"/>
          <w:lang w:eastAsia="zh-CN"/>
        </w:rPr>
        <w:br w:type="page"/>
      </w:r>
    </w:p>
    <w:p w:rsidR="001B5C39" w:rsidRPr="001B5C39" w:rsidRDefault="000035EA" w:rsidP="001B5C39">
      <w:pPr>
        <w:keepNext/>
        <w:keepLines/>
        <w:tabs>
          <w:tab w:val="left" w:pos="794"/>
          <w:tab w:val="left" w:pos="1191"/>
          <w:tab w:val="left" w:pos="1588"/>
          <w:tab w:val="left" w:pos="1985"/>
        </w:tabs>
        <w:overflowPunct w:val="0"/>
        <w:autoSpaceDE w:val="0"/>
        <w:autoSpaceDN w:val="0"/>
        <w:adjustRightInd w:val="0"/>
        <w:spacing w:before="0"/>
        <w:ind w:left="794" w:hanging="794"/>
        <w:jc w:val="center"/>
        <w:textAlignment w:val="baseline"/>
        <w:outlineLvl w:val="0"/>
        <w:rPr>
          <w:b/>
          <w:szCs w:val="20"/>
          <w:lang w:eastAsia="zh-CN"/>
        </w:rPr>
      </w:pPr>
      <w:bookmarkStart w:id="67" w:name="_Toc59013757"/>
      <w:r w:rsidRPr="003D2866">
        <w:rPr>
          <w:rFonts w:eastAsia="SimSun"/>
          <w:b/>
          <w:szCs w:val="20"/>
          <w:lang w:eastAsia="zh-CN"/>
        </w:rPr>
        <w:lastRenderedPageBreak/>
        <w:t>Appendix</w:t>
      </w:r>
      <w:r w:rsidRPr="0032636F">
        <w:rPr>
          <w:rFonts w:eastAsia="SimSun" w:hint="eastAsia"/>
          <w:b/>
          <w:szCs w:val="20"/>
          <w:lang w:eastAsia="zh-CN"/>
        </w:rPr>
        <w:t>Ⅱ</w:t>
      </w:r>
      <w:bookmarkEnd w:id="67"/>
    </w:p>
    <w:p w:rsidR="000035EA" w:rsidRPr="00B97A1D" w:rsidRDefault="001B5C39" w:rsidP="000035EA">
      <w:pPr>
        <w:spacing w:before="0" w:after="160" w:line="259" w:lineRule="auto"/>
        <w:jc w:val="center"/>
        <w:rPr>
          <w:b/>
          <w:color w:val="000000"/>
          <w:lang w:eastAsia="zh-CN"/>
        </w:rPr>
      </w:pPr>
      <w:r w:rsidRPr="001B5C39">
        <w:rPr>
          <w:b/>
          <w:color w:val="000000"/>
          <w:lang w:eastAsia="zh-CN"/>
        </w:rPr>
        <w:t>Relationship between cloud computing and computing-aware networking</w:t>
      </w:r>
    </w:p>
    <w:p w:rsidR="000035EA" w:rsidRPr="008D0ACD" w:rsidRDefault="000035EA" w:rsidP="000035EA">
      <w:pPr>
        <w:rPr>
          <w:lang w:eastAsia="zh-CN"/>
        </w:rPr>
      </w:pPr>
      <w:r w:rsidRPr="00BF3229">
        <w:t>It is predicted by Gartner that by 2025, more than 75% of the computing data needs to be analyzed, processed, and stored at the edges. In this trend, the industry faces a strategic transformation from "device, PIPE, and cloud" to” device, EDGE, and cloud"</w:t>
      </w:r>
      <w:r w:rsidRPr="00BF3229">
        <w:rPr>
          <w:rFonts w:hint="eastAsia"/>
        </w:rPr>
        <w:t xml:space="preserve">, </w:t>
      </w:r>
      <w:r>
        <w:rPr>
          <w:rFonts w:hint="eastAsia"/>
          <w:bCs/>
          <w:color w:val="000000"/>
          <w:lang w:eastAsia="zh-CN"/>
        </w:rPr>
        <w:t>w</w:t>
      </w:r>
      <w:r w:rsidRPr="005C148D">
        <w:rPr>
          <w:rFonts w:hint="eastAsia"/>
          <w:bCs/>
          <w:color w:val="000000"/>
          <w:lang w:eastAsia="zh-CN"/>
        </w:rPr>
        <w:t>ith t</w:t>
      </w:r>
      <w:r w:rsidRPr="005C148D">
        <w:rPr>
          <w:bCs/>
          <w:color w:val="000000"/>
          <w:lang w:eastAsia="zh-CN"/>
        </w:rPr>
        <w:t>he growth of storage capability and computing capability is far beyond the network bandwidth</w:t>
      </w:r>
      <w:r w:rsidRPr="005C148D">
        <w:rPr>
          <w:rFonts w:hint="eastAsia"/>
          <w:bCs/>
          <w:color w:val="000000"/>
          <w:lang w:eastAsia="zh-CN"/>
        </w:rPr>
        <w:t>,</w:t>
      </w:r>
      <w:r w:rsidRPr="005C148D">
        <w:rPr>
          <w:bCs/>
          <w:color w:val="000000"/>
          <w:lang w:eastAsia="zh-CN"/>
        </w:rPr>
        <w:t xml:space="preserve"> </w:t>
      </w:r>
      <w:r w:rsidRPr="005C148D">
        <w:rPr>
          <w:rFonts w:hint="eastAsia"/>
          <w:bCs/>
          <w:color w:val="000000"/>
          <w:lang w:eastAsia="zh-CN"/>
        </w:rPr>
        <w:t xml:space="preserve">the </w:t>
      </w:r>
      <w:r w:rsidRPr="005C148D">
        <w:rPr>
          <w:bCs/>
          <w:color w:val="000000"/>
          <w:lang w:eastAsia="zh-CN"/>
        </w:rPr>
        <w:t>trend of digital transformation</w:t>
      </w:r>
      <w:r w:rsidRPr="005C148D">
        <w:rPr>
          <w:rFonts w:hint="eastAsia"/>
          <w:bCs/>
          <w:color w:val="000000"/>
          <w:lang w:eastAsia="zh-CN"/>
        </w:rPr>
        <w:t xml:space="preserve"> brings </w:t>
      </w:r>
      <w:r w:rsidRPr="005C148D">
        <w:rPr>
          <w:bCs/>
          <w:color w:val="000000"/>
          <w:lang w:eastAsia="zh-CN"/>
        </w:rPr>
        <w:t xml:space="preserve">a </w:t>
      </w:r>
      <w:r w:rsidRPr="005C148D">
        <w:rPr>
          <w:rFonts w:hint="eastAsia"/>
          <w:bCs/>
          <w:color w:val="000000"/>
          <w:lang w:eastAsia="zh-CN"/>
        </w:rPr>
        <w:t>challenge to the cloud computing and current network,</w:t>
      </w:r>
      <w:r>
        <w:rPr>
          <w:rFonts w:hint="eastAsia"/>
          <w:bCs/>
          <w:color w:val="000000"/>
          <w:lang w:eastAsia="zh-CN"/>
        </w:rPr>
        <w:t xml:space="preserve"> </w:t>
      </w:r>
      <w:r w:rsidRPr="00BF3229">
        <w:rPr>
          <w:rFonts w:hint="eastAsia"/>
        </w:rPr>
        <w:t xml:space="preserve">which </w:t>
      </w:r>
      <w:r w:rsidRPr="00BF3229">
        <w:t>truly</w:t>
      </w:r>
      <w:r w:rsidRPr="00BF3229">
        <w:rPr>
          <w:rFonts w:hint="eastAsia"/>
        </w:rPr>
        <w:t xml:space="preserve"> </w:t>
      </w:r>
      <w:r w:rsidRPr="00BF3229">
        <w:t>promot</w:t>
      </w:r>
      <w:r w:rsidRPr="00BF3229">
        <w:rPr>
          <w:rFonts w:hint="eastAsia"/>
        </w:rPr>
        <w:t>es</w:t>
      </w:r>
      <w:r w:rsidRPr="00BF3229">
        <w:t xml:space="preserve"> </w:t>
      </w:r>
      <w:r w:rsidRPr="00BF3229">
        <w:rPr>
          <w:rFonts w:hint="eastAsia"/>
        </w:rPr>
        <w:t xml:space="preserve">computing resources extending from </w:t>
      </w:r>
      <w:r w:rsidRPr="00BF3229">
        <w:t xml:space="preserve">the </w:t>
      </w:r>
      <w:r w:rsidRPr="009A7684">
        <w:t>cloud to edge</w:t>
      </w:r>
      <w:r>
        <w:rPr>
          <w:rFonts w:hint="eastAsia"/>
          <w:lang w:eastAsia="zh-CN"/>
        </w:rPr>
        <w:t>, as shown in figure 1.</w:t>
      </w:r>
    </w:p>
    <w:p w:rsidR="000035EA" w:rsidRPr="005C148D" w:rsidRDefault="000035EA" w:rsidP="000035EA">
      <w:pPr>
        <w:spacing w:before="0" w:after="160" w:line="259" w:lineRule="auto"/>
        <w:rPr>
          <w:color w:val="000000"/>
          <w:lang w:val="en-US" w:eastAsia="zh-CN"/>
        </w:rPr>
      </w:pPr>
      <w:r w:rsidRPr="00B97A1D">
        <w:rPr>
          <w:rFonts w:hint="eastAsia"/>
          <w:noProof/>
          <w:color w:val="000000"/>
          <w:lang w:val="en-US" w:eastAsia="zh-CN"/>
        </w:rPr>
        <w:drawing>
          <wp:inline distT="0" distB="0" distL="0" distR="0">
            <wp:extent cx="5861050" cy="2571750"/>
            <wp:effectExtent l="19050" t="0" r="6350" b="0"/>
            <wp:docPr id="3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5861050" cy="2571750"/>
                    </a:xfrm>
                    <a:prstGeom prst="rect">
                      <a:avLst/>
                    </a:prstGeom>
                    <a:noFill/>
                    <a:ln w="9525">
                      <a:noFill/>
                      <a:miter lim="800000"/>
                      <a:headEnd/>
                      <a:tailEnd/>
                    </a:ln>
                  </pic:spPr>
                </pic:pic>
              </a:graphicData>
            </a:graphic>
          </wp:inline>
        </w:drawing>
      </w:r>
    </w:p>
    <w:p w:rsidR="000035EA" w:rsidRPr="00B97A1D" w:rsidRDefault="000035EA" w:rsidP="000035EA">
      <w:pPr>
        <w:spacing w:before="0" w:after="160" w:line="259" w:lineRule="auto"/>
        <w:jc w:val="center"/>
        <w:rPr>
          <w:b/>
          <w:color w:val="000000"/>
          <w:lang w:val="en-US" w:eastAsia="zh-CN"/>
        </w:rPr>
      </w:pPr>
      <w:proofErr w:type="gramStart"/>
      <w:r w:rsidRPr="005C148D">
        <w:rPr>
          <w:rFonts w:hint="eastAsia"/>
          <w:b/>
          <w:color w:val="000000"/>
          <w:lang w:val="en-US" w:eastAsia="zh-CN"/>
        </w:rPr>
        <w:t>Figure</w:t>
      </w:r>
      <w:r w:rsidR="007D5799">
        <w:rPr>
          <w:b/>
          <w:color w:val="000000"/>
          <w:lang w:val="en-US" w:eastAsia="zh-CN"/>
        </w:rPr>
        <w:t xml:space="preserve"> </w:t>
      </w:r>
      <w:r>
        <w:rPr>
          <w:rFonts w:hint="eastAsia"/>
          <w:b/>
          <w:color w:val="000000"/>
          <w:lang w:val="en-US" w:eastAsia="zh-CN"/>
        </w:rPr>
        <w:t>1</w:t>
      </w:r>
      <w:r w:rsidR="007E59AF">
        <w:rPr>
          <w:b/>
          <w:color w:val="000000"/>
          <w:lang w:val="en-US" w:eastAsia="zh-CN"/>
        </w:rPr>
        <w:t>.</w:t>
      </w:r>
      <w:proofErr w:type="gramEnd"/>
      <w:r w:rsidR="007D5799">
        <w:rPr>
          <w:b/>
          <w:color w:val="000000"/>
          <w:lang w:val="en-US" w:eastAsia="zh-CN"/>
        </w:rPr>
        <w:t xml:space="preserve"> </w:t>
      </w:r>
      <w:r w:rsidRPr="005C148D">
        <w:rPr>
          <w:b/>
          <w:color w:val="000000"/>
          <w:lang w:val="en-US" w:eastAsia="zh-CN"/>
        </w:rPr>
        <w:t>The evolution trend of computing in the network</w:t>
      </w:r>
    </w:p>
    <w:p w:rsidR="000035EA" w:rsidRPr="008D0ACD" w:rsidRDefault="000035EA" w:rsidP="000035EA">
      <w:pPr>
        <w:rPr>
          <w:bCs/>
          <w:color w:val="000000" w:themeColor="text1"/>
          <w:lang w:val="en-US"/>
        </w:rPr>
      </w:pPr>
      <w:r>
        <w:rPr>
          <w:rFonts w:hint="eastAsia"/>
          <w:lang w:eastAsia="zh-CN"/>
        </w:rPr>
        <w:t>O</w:t>
      </w:r>
      <w:r w:rsidRPr="00743976">
        <w:t>n the other hand, from tens</w:t>
      </w:r>
      <w:r>
        <w:rPr>
          <w:rFonts w:hint="eastAsia"/>
        </w:rPr>
        <w:t xml:space="preserve"> of</w:t>
      </w:r>
      <w:r w:rsidRPr="00743976">
        <w:t xml:space="preserve"> billion</w:t>
      </w:r>
      <w:r>
        <w:rPr>
          <w:rFonts w:hint="eastAsia"/>
        </w:rPr>
        <w:t>s</w:t>
      </w:r>
      <w:r w:rsidRPr="00743976">
        <w:t xml:space="preserve"> intelligent terminals to one billion home gateways, to thousands of base stations with computing power which are brought by MEC, to hundreds of Cloud CO brought by NFV, and to dozens of large Cloud DC, which form massive ubiquitous computing force from everywhere accessing to the Internet, finally form the deep integration of computing and network. </w:t>
      </w:r>
      <w:r w:rsidRPr="00EE73D7">
        <w:rPr>
          <w:bCs/>
          <w:color w:val="000000" w:themeColor="text1"/>
        </w:rPr>
        <w:t xml:space="preserve">Combined with artificial intelligence and other emerging technologies, </w:t>
      </w:r>
      <w:r>
        <w:rPr>
          <w:rFonts w:hint="eastAsia"/>
          <w:bCs/>
          <w:color w:val="000000" w:themeColor="text1"/>
        </w:rPr>
        <w:t xml:space="preserve">telecom </w:t>
      </w:r>
      <w:r w:rsidRPr="00EE73D7">
        <w:rPr>
          <w:bCs/>
          <w:color w:val="000000" w:themeColor="text1"/>
        </w:rPr>
        <w:t xml:space="preserve">operators are building an </w:t>
      </w:r>
      <w:r w:rsidRPr="008D0ACD">
        <w:rPr>
          <w:bCs/>
          <w:color w:val="000000" w:themeColor="text1"/>
        </w:rPr>
        <w:t>end-to-end</w:t>
      </w:r>
      <w:r w:rsidRPr="009A7684">
        <w:rPr>
          <w:bCs/>
          <w:color w:val="000000" w:themeColor="text1"/>
        </w:rPr>
        <w:t xml:space="preserve"> computing plane</w:t>
      </w:r>
      <w:r w:rsidRPr="00EE73D7">
        <w:rPr>
          <w:bCs/>
          <w:color w:val="000000" w:themeColor="text1"/>
        </w:rPr>
        <w:t xml:space="preserve"> with edge computing on top of the network plane, forming the </w:t>
      </w:r>
      <w:r w:rsidRPr="008D0ACD">
        <w:rPr>
          <w:bCs/>
          <w:color w:val="000000" w:themeColor="text1"/>
        </w:rPr>
        <w:t>fully coverage</w:t>
      </w:r>
      <w:r w:rsidRPr="001522D5">
        <w:rPr>
          <w:bCs/>
          <w:color w:val="000000" w:themeColor="text1"/>
        </w:rPr>
        <w:t xml:space="preserve"> of computing resources</w:t>
      </w:r>
      <w:r>
        <w:rPr>
          <w:rFonts w:hint="eastAsia"/>
          <w:bCs/>
          <w:color w:val="000000" w:themeColor="text1"/>
        </w:rPr>
        <w:t xml:space="preserve"> as shown in Fig</w:t>
      </w:r>
      <w:r>
        <w:rPr>
          <w:rFonts w:hint="eastAsia"/>
          <w:bCs/>
          <w:color w:val="000000" w:themeColor="text1"/>
          <w:lang w:eastAsia="zh-CN"/>
        </w:rPr>
        <w:t>2</w:t>
      </w:r>
      <w:r w:rsidRPr="00EE73D7">
        <w:rPr>
          <w:bCs/>
          <w:color w:val="000000" w:themeColor="text1"/>
        </w:rPr>
        <w:t>.</w:t>
      </w:r>
    </w:p>
    <w:p w:rsidR="001B5C39" w:rsidRDefault="00812984" w:rsidP="001B5C39">
      <w:pPr>
        <w:jc w:val="center"/>
        <w:rPr>
          <w:bCs/>
          <w:color w:val="000000" w:themeColor="text1"/>
        </w:rPr>
      </w:pPr>
      <w:r>
        <w:rPr>
          <w:bCs/>
          <w:noProof/>
          <w:color w:val="000000" w:themeColor="text1"/>
          <w:lang w:val="en-US" w:eastAsia="zh-CN"/>
        </w:rPr>
        <w:drawing>
          <wp:inline distT="0" distB="0" distL="0" distR="0">
            <wp:extent cx="5274310" cy="2014543"/>
            <wp:effectExtent l="19050" t="0" r="2540" b="0"/>
            <wp:docPr id="3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5274310" cy="2014543"/>
                    </a:xfrm>
                    <a:prstGeom prst="rect">
                      <a:avLst/>
                    </a:prstGeom>
                    <a:noFill/>
                  </pic:spPr>
                </pic:pic>
              </a:graphicData>
            </a:graphic>
          </wp:inline>
        </w:drawing>
      </w:r>
    </w:p>
    <w:p w:rsidR="001B5C39" w:rsidRPr="001B5C39" w:rsidRDefault="001B5C39" w:rsidP="001B5C39">
      <w:pPr>
        <w:spacing w:before="0" w:after="160" w:line="259" w:lineRule="auto"/>
        <w:jc w:val="center"/>
        <w:rPr>
          <w:b/>
          <w:szCs w:val="23"/>
          <w:lang w:eastAsia="zh-CN"/>
        </w:rPr>
      </w:pPr>
      <w:r w:rsidRPr="001B5C39">
        <w:rPr>
          <w:b/>
          <w:szCs w:val="23"/>
        </w:rPr>
        <w:t>Fig</w:t>
      </w:r>
      <w:r w:rsidR="007E59AF">
        <w:rPr>
          <w:rFonts w:hint="eastAsia"/>
          <w:b/>
          <w:szCs w:val="23"/>
          <w:lang w:eastAsia="zh-CN"/>
        </w:rPr>
        <w:t xml:space="preserve">ure </w:t>
      </w:r>
      <w:r w:rsidR="000035EA">
        <w:rPr>
          <w:rFonts w:hint="eastAsia"/>
          <w:b/>
          <w:szCs w:val="23"/>
          <w:lang w:eastAsia="zh-CN"/>
        </w:rPr>
        <w:t>2</w:t>
      </w:r>
      <w:r w:rsidRPr="001B5C39">
        <w:rPr>
          <w:b/>
          <w:szCs w:val="23"/>
        </w:rPr>
        <w:t>.Multi-access computing plane in network</w:t>
      </w:r>
      <w:r w:rsidR="000035EA" w:rsidRPr="005C148D">
        <w:rPr>
          <w:rFonts w:hint="eastAsia"/>
          <w:color w:val="000000"/>
          <w:lang w:val="en-US" w:eastAsia="zh-CN"/>
        </w:rPr>
        <w:t xml:space="preserve">  </w:t>
      </w:r>
    </w:p>
    <w:p w:rsidR="000035EA" w:rsidRPr="009B4FFF" w:rsidRDefault="000035EA" w:rsidP="000035EA">
      <w:pPr>
        <w:rPr>
          <w:color w:val="000000" w:themeColor="text1"/>
        </w:rPr>
      </w:pPr>
      <w:r w:rsidRPr="009B4FFF">
        <w:rPr>
          <w:color w:val="000000" w:themeColor="text1"/>
        </w:rPr>
        <w:t xml:space="preserve">There are several issues associated with edge computing not addressed in the existing edge computing related organizations, </w:t>
      </w:r>
      <w:r w:rsidRPr="009B4FFF">
        <w:rPr>
          <w:rFonts w:hint="eastAsia"/>
          <w:color w:val="000000" w:themeColor="text1"/>
        </w:rPr>
        <w:t>including:</w:t>
      </w:r>
      <w:r w:rsidRPr="009B4FFF">
        <w:rPr>
          <w:color w:val="000000" w:themeColor="text1"/>
        </w:rPr>
        <w:t xml:space="preserve"> </w:t>
      </w:r>
      <w:r w:rsidRPr="009B4FFF">
        <w:rPr>
          <w:rFonts w:hint="eastAsia"/>
          <w:color w:val="000000" w:themeColor="text1"/>
        </w:rPr>
        <w:t xml:space="preserve">1) lack of </w:t>
      </w:r>
      <w:r w:rsidRPr="009B4FFF">
        <w:rPr>
          <w:color w:val="000000" w:themeColor="text1"/>
        </w:rPr>
        <w:t>scalability at single</w:t>
      </w:r>
      <w:r w:rsidRPr="009B4FFF">
        <w:rPr>
          <w:rFonts w:hint="eastAsia"/>
          <w:color w:val="000000" w:themeColor="text1"/>
        </w:rPr>
        <w:t xml:space="preserve"> </w:t>
      </w:r>
      <w:r w:rsidRPr="009B4FFF">
        <w:rPr>
          <w:color w:val="000000" w:themeColor="text1"/>
        </w:rPr>
        <w:t>edge</w:t>
      </w:r>
      <w:r w:rsidRPr="009B4FFF">
        <w:rPr>
          <w:rFonts w:hint="eastAsia"/>
          <w:color w:val="000000" w:themeColor="text1"/>
        </w:rPr>
        <w:t xml:space="preserve"> site; 2) lack of coordination between multiple sites; 3</w:t>
      </w:r>
      <w:r w:rsidRPr="009B4FFF">
        <w:rPr>
          <w:rFonts w:hint="eastAsia"/>
          <w:color w:val="000000" w:themeColor="text1"/>
        </w:rPr>
        <w:t>）</w:t>
      </w:r>
      <w:r w:rsidRPr="009B4FFF">
        <w:rPr>
          <w:rFonts w:hint="eastAsia"/>
          <w:color w:val="000000" w:themeColor="text1"/>
        </w:rPr>
        <w:t>lack of coordination between network resources and computing resources</w:t>
      </w:r>
      <w:r w:rsidRPr="009B4FFF">
        <w:rPr>
          <w:color w:val="000000" w:themeColor="text1"/>
        </w:rPr>
        <w:t>.</w:t>
      </w:r>
    </w:p>
    <w:p w:rsidR="000035EA" w:rsidRPr="00AB579E" w:rsidRDefault="000035EA" w:rsidP="000035EA">
      <w:pPr>
        <w:rPr>
          <w:color w:val="000000" w:themeColor="text1"/>
        </w:rPr>
      </w:pPr>
      <w:r>
        <w:rPr>
          <w:color w:val="000000" w:themeColor="text1"/>
        </w:rPr>
        <w:t xml:space="preserve">The first issue is </w:t>
      </w:r>
      <w:r>
        <w:rPr>
          <w:rFonts w:hint="eastAsia"/>
          <w:color w:val="000000" w:themeColor="text1"/>
        </w:rPr>
        <w:t xml:space="preserve">lack of </w:t>
      </w:r>
      <w:r w:rsidRPr="00A73337">
        <w:rPr>
          <w:color w:val="000000" w:themeColor="text1"/>
        </w:rPr>
        <w:t xml:space="preserve">scalability at </w:t>
      </w:r>
      <w:r>
        <w:rPr>
          <w:rFonts w:hint="eastAsia"/>
          <w:color w:val="000000" w:themeColor="text1"/>
        </w:rPr>
        <w:t xml:space="preserve">single </w:t>
      </w:r>
      <w:r w:rsidRPr="00A73337">
        <w:rPr>
          <w:color w:val="000000" w:themeColor="text1"/>
        </w:rPr>
        <w:t>edge</w:t>
      </w:r>
      <w:r>
        <w:rPr>
          <w:rFonts w:hint="eastAsia"/>
          <w:color w:val="000000" w:themeColor="text1"/>
        </w:rPr>
        <w:t xml:space="preserve"> site</w:t>
      </w:r>
      <w:r>
        <w:rPr>
          <w:color w:val="000000" w:themeColor="text1"/>
        </w:rPr>
        <w:t xml:space="preserve">. As </w:t>
      </w:r>
      <w:r w:rsidRPr="00A73337">
        <w:rPr>
          <w:color w:val="000000" w:themeColor="text1"/>
        </w:rPr>
        <w:t>edge</w:t>
      </w:r>
      <w:r>
        <w:rPr>
          <w:rFonts w:hint="eastAsia"/>
          <w:color w:val="000000" w:themeColor="text1"/>
          <w:lang w:eastAsia="zh-CN"/>
        </w:rPr>
        <w:t xml:space="preserve"> </w:t>
      </w:r>
      <w:r>
        <w:rPr>
          <w:rFonts w:hint="eastAsia"/>
          <w:color w:val="000000" w:themeColor="text1"/>
        </w:rPr>
        <w:t>s</w:t>
      </w:r>
      <w:r>
        <w:rPr>
          <w:rFonts w:hint="eastAsia"/>
          <w:color w:val="000000" w:themeColor="text1"/>
          <w:lang w:eastAsia="zh-CN"/>
        </w:rPr>
        <w:t>ite</w:t>
      </w:r>
      <w:r>
        <w:rPr>
          <w:color w:val="000000" w:themeColor="text1"/>
          <w:lang w:eastAsia="zh-CN"/>
        </w:rPr>
        <w:t>’</w:t>
      </w:r>
      <w:r>
        <w:rPr>
          <w:rFonts w:hint="eastAsia"/>
          <w:color w:val="000000" w:themeColor="text1"/>
          <w:lang w:eastAsia="zh-CN"/>
        </w:rPr>
        <w:t>s</w:t>
      </w:r>
      <w:r w:rsidRPr="00A73337">
        <w:rPr>
          <w:color w:val="000000" w:themeColor="text1"/>
        </w:rPr>
        <w:t xml:space="preserve"> location </w:t>
      </w:r>
      <w:r>
        <w:rPr>
          <w:rFonts w:hint="eastAsia"/>
          <w:color w:val="000000" w:themeColor="text1"/>
          <w:lang w:eastAsia="zh-CN"/>
        </w:rPr>
        <w:t xml:space="preserve">is </w:t>
      </w:r>
      <w:r>
        <w:rPr>
          <w:color w:val="000000" w:themeColor="text1"/>
        </w:rPr>
        <w:t>get</w:t>
      </w:r>
      <w:r>
        <w:rPr>
          <w:rFonts w:hint="eastAsia"/>
          <w:color w:val="000000" w:themeColor="text1"/>
          <w:lang w:eastAsia="zh-CN"/>
        </w:rPr>
        <w:t>ting</w:t>
      </w:r>
      <w:r w:rsidRPr="00A73337">
        <w:rPr>
          <w:color w:val="000000" w:themeColor="text1"/>
        </w:rPr>
        <w:t xml:space="preserve"> closer to user, the </w:t>
      </w:r>
      <w:r w:rsidRPr="002E3D0B">
        <w:rPr>
          <w:color w:val="000000" w:themeColor="text1"/>
        </w:rPr>
        <w:t>processing power and storage capacity</w:t>
      </w:r>
      <w:r w:rsidRPr="00A73337">
        <w:rPr>
          <w:color w:val="000000" w:themeColor="text1"/>
        </w:rPr>
        <w:t xml:space="preserve"> becomes limited due to space and other environmental constraints.</w:t>
      </w:r>
      <w:r w:rsidRPr="00A73337">
        <w:rPr>
          <w:color w:val="000000" w:themeColor="text1"/>
          <w:sz w:val="20"/>
          <w:szCs w:val="20"/>
        </w:rPr>
        <w:t xml:space="preserve"> </w:t>
      </w:r>
      <w:r w:rsidRPr="00AB579E">
        <w:rPr>
          <w:color w:val="000000" w:themeColor="text1"/>
        </w:rPr>
        <w:t>H</w:t>
      </w:r>
      <w:r w:rsidRPr="00AB579E">
        <w:rPr>
          <w:rFonts w:hint="eastAsia"/>
          <w:color w:val="000000" w:themeColor="text1"/>
        </w:rPr>
        <w:t>owever,</w:t>
      </w:r>
      <w:r>
        <w:rPr>
          <w:rFonts w:hint="eastAsia"/>
          <w:color w:val="000000" w:themeColor="text1"/>
          <w:sz w:val="20"/>
          <w:szCs w:val="20"/>
        </w:rPr>
        <w:t xml:space="preserve"> </w:t>
      </w:r>
      <w:r>
        <w:rPr>
          <w:rFonts w:hint="eastAsia"/>
          <w:color w:val="000000" w:themeColor="text1"/>
        </w:rPr>
        <w:t>the</w:t>
      </w:r>
      <w:r w:rsidRPr="00A73337">
        <w:rPr>
          <w:color w:val="000000" w:themeColor="text1"/>
        </w:rPr>
        <w:t xml:space="preserve"> services </w:t>
      </w:r>
      <w:r w:rsidRPr="007D7892">
        <w:rPr>
          <w:color w:val="000000" w:themeColor="text1"/>
        </w:rPr>
        <w:t>requirements</w:t>
      </w:r>
      <w:r>
        <w:rPr>
          <w:rFonts w:hint="eastAsia"/>
          <w:color w:val="000000" w:themeColor="text1"/>
          <w:lang w:eastAsia="zh-CN"/>
        </w:rPr>
        <w:t xml:space="preserve"> including </w:t>
      </w:r>
      <w:r w:rsidRPr="00A73337">
        <w:rPr>
          <w:color w:val="000000" w:themeColor="text1"/>
        </w:rPr>
        <w:t xml:space="preserve">computing resource </w:t>
      </w:r>
      <w:r w:rsidRPr="007D7892">
        <w:rPr>
          <w:color w:val="000000" w:themeColor="text1"/>
        </w:rPr>
        <w:lastRenderedPageBreak/>
        <w:t>requirements</w:t>
      </w:r>
      <w:r>
        <w:rPr>
          <w:color w:val="000000" w:themeColor="text1"/>
        </w:rPr>
        <w:t xml:space="preserve"> cannot be predicted</w:t>
      </w:r>
      <w:r>
        <w:rPr>
          <w:rFonts w:hint="eastAsia"/>
          <w:color w:val="000000" w:themeColor="text1"/>
        </w:rPr>
        <w:t xml:space="preserve">, </w:t>
      </w:r>
      <w:r>
        <w:rPr>
          <w:rFonts w:hint="eastAsia"/>
          <w:color w:val="000000" w:themeColor="text1"/>
          <w:lang w:eastAsia="zh-CN"/>
        </w:rPr>
        <w:t xml:space="preserve">which </w:t>
      </w:r>
      <w:r>
        <w:rPr>
          <w:rFonts w:hint="eastAsia"/>
          <w:color w:val="000000" w:themeColor="text1"/>
        </w:rPr>
        <w:t>result</w:t>
      </w:r>
      <w:r>
        <w:rPr>
          <w:rFonts w:hint="eastAsia"/>
          <w:color w:val="000000" w:themeColor="text1"/>
          <w:lang w:eastAsia="zh-CN"/>
        </w:rPr>
        <w:t>s</w:t>
      </w:r>
      <w:r>
        <w:rPr>
          <w:rFonts w:hint="eastAsia"/>
          <w:color w:val="000000" w:themeColor="text1"/>
        </w:rPr>
        <w:t xml:space="preserve"> the quality of service cannot be </w:t>
      </w:r>
      <w:r>
        <w:rPr>
          <w:color w:val="000000" w:themeColor="text1"/>
        </w:rPr>
        <w:t>guaranteed</w:t>
      </w:r>
      <w:r>
        <w:rPr>
          <w:rFonts w:hint="eastAsia"/>
          <w:color w:val="000000" w:themeColor="text1"/>
        </w:rPr>
        <w:t xml:space="preserve"> well by single edge site with limited resources.</w:t>
      </w:r>
    </w:p>
    <w:p w:rsidR="000035EA" w:rsidRDefault="000035EA" w:rsidP="000035EA">
      <w:pPr>
        <w:rPr>
          <w:color w:val="000000" w:themeColor="text1"/>
        </w:rPr>
      </w:pPr>
      <w:r w:rsidRPr="00A73337">
        <w:rPr>
          <w:color w:val="000000" w:themeColor="text1"/>
        </w:rPr>
        <w:t xml:space="preserve">The second issue is </w:t>
      </w:r>
      <w:r>
        <w:rPr>
          <w:rFonts w:hint="eastAsia"/>
          <w:color w:val="000000" w:themeColor="text1"/>
        </w:rPr>
        <w:t>lack of coordination</w:t>
      </w:r>
      <w:r w:rsidRPr="00A73337">
        <w:rPr>
          <w:color w:val="000000" w:themeColor="text1"/>
        </w:rPr>
        <w:t xml:space="preserve"> </w:t>
      </w:r>
      <w:r>
        <w:rPr>
          <w:rFonts w:hint="eastAsia"/>
          <w:color w:val="000000" w:themeColor="text1"/>
        </w:rPr>
        <w:t xml:space="preserve">between multiple sites, including </w:t>
      </w:r>
      <w:r w:rsidRPr="00A73337">
        <w:rPr>
          <w:color w:val="000000" w:themeColor="text1"/>
        </w:rPr>
        <w:t>low statistical multiplexing of computing resources.</w:t>
      </w:r>
      <w:r>
        <w:rPr>
          <w:rFonts w:hint="eastAsia"/>
          <w:color w:val="000000" w:themeColor="text1"/>
        </w:rPr>
        <w:t xml:space="preserve"> </w:t>
      </w:r>
      <w:r>
        <w:rPr>
          <w:color w:val="000000" w:themeColor="text1"/>
        </w:rPr>
        <w:t>I</w:t>
      </w:r>
      <w:r>
        <w:rPr>
          <w:rFonts w:hint="eastAsia"/>
          <w:color w:val="000000" w:themeColor="text1"/>
        </w:rPr>
        <w:t xml:space="preserve">n </w:t>
      </w:r>
      <w:r>
        <w:rPr>
          <w:color w:val="000000" w:themeColor="text1"/>
        </w:rPr>
        <w:t>addition</w:t>
      </w:r>
      <w:r>
        <w:rPr>
          <w:rFonts w:hint="eastAsia"/>
          <w:color w:val="000000" w:themeColor="text1"/>
        </w:rPr>
        <w:t xml:space="preserve"> to the limited resources in each edge site, the </w:t>
      </w:r>
      <w:r w:rsidRPr="0030076D">
        <w:rPr>
          <w:rFonts w:hint="eastAsia"/>
          <w:color w:val="000000" w:themeColor="text1"/>
        </w:rPr>
        <w:t>s</w:t>
      </w:r>
      <w:r w:rsidRPr="0030076D">
        <w:rPr>
          <w:color w:val="000000" w:themeColor="text1"/>
        </w:rPr>
        <w:t xml:space="preserve">tatic deployment </w:t>
      </w:r>
      <w:r w:rsidRPr="0030076D">
        <w:rPr>
          <w:rFonts w:hint="eastAsia"/>
          <w:color w:val="000000" w:themeColor="text1"/>
        </w:rPr>
        <w:t xml:space="preserve">of </w:t>
      </w:r>
      <w:r>
        <w:rPr>
          <w:rFonts w:hint="eastAsia"/>
          <w:color w:val="000000" w:themeColor="text1"/>
        </w:rPr>
        <w:t xml:space="preserve">MEC making it impossible to </w:t>
      </w:r>
      <w:r>
        <w:rPr>
          <w:color w:val="000000" w:themeColor="text1"/>
        </w:rPr>
        <w:t>reuse</w:t>
      </w:r>
      <w:r>
        <w:rPr>
          <w:rFonts w:hint="eastAsia"/>
          <w:color w:val="000000" w:themeColor="text1"/>
        </w:rPr>
        <w:t xml:space="preserve"> the resources </w:t>
      </w:r>
      <w:r>
        <w:rPr>
          <w:color w:val="000000" w:themeColor="text1"/>
        </w:rPr>
        <w:t>between</w:t>
      </w:r>
      <w:r>
        <w:rPr>
          <w:rFonts w:hint="eastAsia"/>
          <w:color w:val="000000" w:themeColor="text1"/>
        </w:rPr>
        <w:t xml:space="preserve"> multiple sites, further resulting the low resource utilization; what</w:t>
      </w:r>
      <w:r>
        <w:rPr>
          <w:color w:val="000000" w:themeColor="text1"/>
        </w:rPr>
        <w:t>’</w:t>
      </w:r>
      <w:r>
        <w:rPr>
          <w:rFonts w:hint="eastAsia"/>
          <w:color w:val="000000" w:themeColor="text1"/>
        </w:rPr>
        <w:t>s more worse is t</w:t>
      </w:r>
      <w:r w:rsidRPr="00A73337">
        <w:rPr>
          <w:color w:val="000000" w:themeColor="text1"/>
        </w:rPr>
        <w:t xml:space="preserve">he tidal effect of edge computing </w:t>
      </w:r>
      <w:r>
        <w:rPr>
          <w:rFonts w:hint="eastAsia"/>
          <w:color w:val="000000" w:themeColor="text1"/>
          <w:lang w:eastAsia="zh-CN"/>
        </w:rPr>
        <w:t>is</w:t>
      </w:r>
      <w:r w:rsidRPr="00A73337">
        <w:rPr>
          <w:color w:val="000000" w:themeColor="text1"/>
        </w:rPr>
        <w:t xml:space="preserve"> more serious than cloud computing</w:t>
      </w:r>
      <w:r>
        <w:rPr>
          <w:rFonts w:hint="eastAsia"/>
          <w:color w:val="000000" w:themeColor="text1"/>
        </w:rPr>
        <w:t>, which requir</w:t>
      </w:r>
      <w:r>
        <w:rPr>
          <w:rFonts w:hint="eastAsia"/>
          <w:color w:val="000000" w:themeColor="text1"/>
          <w:lang w:eastAsia="zh-CN"/>
        </w:rPr>
        <w:t>es</w:t>
      </w:r>
      <w:r>
        <w:rPr>
          <w:rFonts w:hint="eastAsia"/>
          <w:color w:val="000000" w:themeColor="text1"/>
        </w:rPr>
        <w:t xml:space="preserve"> the dynamic and real-time resource allocation. </w:t>
      </w:r>
      <w:r>
        <w:rPr>
          <w:color w:val="000000" w:themeColor="text1"/>
        </w:rPr>
        <w:t>T</w:t>
      </w:r>
      <w:r>
        <w:rPr>
          <w:rFonts w:hint="eastAsia"/>
          <w:color w:val="000000" w:themeColor="text1"/>
        </w:rPr>
        <w:t xml:space="preserve">here is a wide gap </w:t>
      </w:r>
      <w:r>
        <w:rPr>
          <w:color w:val="000000" w:themeColor="text1"/>
        </w:rPr>
        <w:t>between</w:t>
      </w:r>
      <w:r>
        <w:rPr>
          <w:rFonts w:hint="eastAsia"/>
          <w:color w:val="000000" w:themeColor="text1"/>
        </w:rPr>
        <w:t xml:space="preserve"> the dynamic requirements and static, isolated resources allocation of multiple edge sites.</w:t>
      </w:r>
    </w:p>
    <w:p w:rsidR="000035EA" w:rsidRPr="001504BF" w:rsidRDefault="000035EA" w:rsidP="000035EA">
      <w:pPr>
        <w:rPr>
          <w:color w:val="000000" w:themeColor="text1"/>
        </w:rPr>
      </w:pPr>
      <w:r w:rsidRPr="00A73337">
        <w:rPr>
          <w:color w:val="000000" w:themeColor="text1"/>
        </w:rPr>
        <w:t xml:space="preserve">The </w:t>
      </w:r>
      <w:r>
        <w:rPr>
          <w:rFonts w:hint="eastAsia"/>
          <w:color w:val="000000" w:themeColor="text1"/>
        </w:rPr>
        <w:t xml:space="preserve">third </w:t>
      </w:r>
      <w:r w:rsidRPr="00A73337">
        <w:rPr>
          <w:color w:val="000000" w:themeColor="text1"/>
        </w:rPr>
        <w:t xml:space="preserve">issue is the </w:t>
      </w:r>
      <w:r>
        <w:rPr>
          <w:rFonts w:hint="eastAsia"/>
          <w:color w:val="000000" w:themeColor="text1"/>
        </w:rPr>
        <w:t>lack of coordination between the network and computing resources</w:t>
      </w:r>
      <w:r w:rsidRPr="00A73337">
        <w:rPr>
          <w:color w:val="000000" w:themeColor="text1"/>
        </w:rPr>
        <w:t xml:space="preserve">. </w:t>
      </w:r>
      <w:r>
        <w:rPr>
          <w:color w:val="000000" w:themeColor="text1"/>
          <w:lang w:eastAsia="zh-CN"/>
        </w:rPr>
        <w:t>T</w:t>
      </w:r>
      <w:r>
        <w:rPr>
          <w:rFonts w:hint="eastAsia"/>
          <w:color w:val="000000" w:themeColor="text1"/>
          <w:lang w:eastAsia="zh-CN"/>
        </w:rPr>
        <w:t xml:space="preserve">he emerging </w:t>
      </w:r>
      <w:r>
        <w:rPr>
          <w:color w:val="000000" w:themeColor="text1"/>
          <w:lang w:eastAsia="zh-CN"/>
        </w:rPr>
        <w:t>services</w:t>
      </w:r>
      <w:r>
        <w:rPr>
          <w:rFonts w:hint="eastAsia"/>
          <w:color w:val="000000" w:themeColor="text1"/>
          <w:lang w:eastAsia="zh-CN"/>
        </w:rPr>
        <w:t xml:space="preserve"> propose requirements towards both </w:t>
      </w:r>
      <w:r>
        <w:rPr>
          <w:color w:val="000000" w:themeColor="text1"/>
          <w:lang w:eastAsia="zh-CN"/>
        </w:rPr>
        <w:t>network</w:t>
      </w:r>
      <w:r>
        <w:rPr>
          <w:rFonts w:hint="eastAsia"/>
          <w:color w:val="000000" w:themeColor="text1"/>
          <w:lang w:eastAsia="zh-CN"/>
        </w:rPr>
        <w:t xml:space="preserve"> and computing, which also affect each other. </w:t>
      </w:r>
      <w:r>
        <w:rPr>
          <w:color w:val="000000" w:themeColor="text1"/>
        </w:rPr>
        <w:t>W</w:t>
      </w:r>
      <w:r>
        <w:rPr>
          <w:rFonts w:hint="eastAsia"/>
          <w:color w:val="000000" w:themeColor="text1"/>
        </w:rPr>
        <w:t xml:space="preserve">ith the convergence of network and computing resources, we need </w:t>
      </w:r>
      <w:r>
        <w:rPr>
          <w:rFonts w:hint="eastAsia"/>
          <w:bCs/>
          <w:color w:val="000000" w:themeColor="text1"/>
        </w:rPr>
        <w:t xml:space="preserve">not </w:t>
      </w:r>
      <w:r>
        <w:rPr>
          <w:color w:val="000000" w:themeColor="text1"/>
        </w:rPr>
        <w:t>only ensur</w:t>
      </w:r>
      <w:r>
        <w:rPr>
          <w:rFonts w:hint="eastAsia"/>
          <w:color w:val="000000" w:themeColor="text1"/>
        </w:rPr>
        <w:t>ing</w:t>
      </w:r>
      <w:r w:rsidRPr="00A73337">
        <w:rPr>
          <w:color w:val="000000" w:themeColor="text1"/>
        </w:rPr>
        <w:t xml:space="preserve"> </w:t>
      </w:r>
      <w:r>
        <w:rPr>
          <w:rFonts w:hint="eastAsia"/>
          <w:color w:val="000000" w:themeColor="text1"/>
        </w:rPr>
        <w:t xml:space="preserve">the </w:t>
      </w:r>
      <w:proofErr w:type="spellStart"/>
      <w:r>
        <w:rPr>
          <w:rFonts w:hint="eastAsia"/>
          <w:color w:val="000000" w:themeColor="text1"/>
        </w:rPr>
        <w:t>reachability</w:t>
      </w:r>
      <w:proofErr w:type="spellEnd"/>
      <w:r>
        <w:rPr>
          <w:rFonts w:hint="eastAsia"/>
          <w:color w:val="000000" w:themeColor="text1"/>
        </w:rPr>
        <w:t xml:space="preserve"> of </w:t>
      </w:r>
      <w:r>
        <w:rPr>
          <w:color w:val="000000" w:themeColor="text1"/>
        </w:rPr>
        <w:t xml:space="preserve">IP </w:t>
      </w:r>
      <w:r>
        <w:rPr>
          <w:rFonts w:hint="eastAsia"/>
          <w:color w:val="000000" w:themeColor="text1"/>
          <w:lang w:eastAsia="zh-CN"/>
        </w:rPr>
        <w:t>ad</w:t>
      </w:r>
      <w:r>
        <w:rPr>
          <w:color w:val="000000" w:themeColor="text1"/>
        </w:rPr>
        <w:t>dresses</w:t>
      </w:r>
      <w:r w:rsidRPr="00A73337">
        <w:rPr>
          <w:color w:val="000000" w:themeColor="text1"/>
        </w:rPr>
        <w:t>, but</w:t>
      </w:r>
      <w:r>
        <w:rPr>
          <w:rFonts w:hint="eastAsia"/>
          <w:color w:val="000000" w:themeColor="text1"/>
        </w:rPr>
        <w:t xml:space="preserve"> also</w:t>
      </w:r>
      <w:r w:rsidRPr="00A73337">
        <w:rPr>
          <w:color w:val="000000" w:themeColor="text1"/>
        </w:rPr>
        <w:t xml:space="preserve"> the availability and </w:t>
      </w:r>
      <w:proofErr w:type="spellStart"/>
      <w:r w:rsidRPr="00A73337">
        <w:rPr>
          <w:color w:val="000000" w:themeColor="text1"/>
        </w:rPr>
        <w:t>QoS</w:t>
      </w:r>
      <w:proofErr w:type="spellEnd"/>
      <w:r w:rsidRPr="00A73337">
        <w:rPr>
          <w:color w:val="000000" w:themeColor="text1"/>
        </w:rPr>
        <w:t xml:space="preserve"> of computing resources</w:t>
      </w:r>
      <w:r>
        <w:rPr>
          <w:rFonts w:hint="eastAsia"/>
          <w:color w:val="000000" w:themeColor="text1"/>
          <w:lang w:eastAsia="zh-CN"/>
        </w:rPr>
        <w:t>, only in this way can we</w:t>
      </w:r>
      <w:r>
        <w:rPr>
          <w:rFonts w:hint="eastAsia"/>
          <w:color w:val="000000" w:themeColor="text1"/>
        </w:rPr>
        <w:t xml:space="preserve"> support </w:t>
      </w:r>
      <w:r>
        <w:rPr>
          <w:rFonts w:hint="eastAsia"/>
          <w:bCs/>
          <w:color w:val="000000" w:themeColor="text1"/>
        </w:rPr>
        <w:t xml:space="preserve">traffic scheduling based on network resources and computing resources </w:t>
      </w:r>
      <w:r>
        <w:rPr>
          <w:bCs/>
          <w:color w:val="000000" w:themeColor="text1"/>
        </w:rPr>
        <w:t>coordinatio</w:t>
      </w:r>
      <w:r>
        <w:rPr>
          <w:rFonts w:hint="eastAsia"/>
          <w:bCs/>
          <w:color w:val="000000" w:themeColor="text1"/>
        </w:rPr>
        <w:t xml:space="preserve">n. </w:t>
      </w:r>
      <w:r>
        <w:rPr>
          <w:bCs/>
          <w:color w:val="000000" w:themeColor="text1"/>
        </w:rPr>
        <w:t>S</w:t>
      </w:r>
      <w:r>
        <w:rPr>
          <w:rFonts w:hint="eastAsia"/>
          <w:bCs/>
          <w:color w:val="000000" w:themeColor="text1"/>
        </w:rPr>
        <w:t xml:space="preserve">o we need to build one operating system to performing </w:t>
      </w:r>
      <w:r>
        <w:rPr>
          <w:bCs/>
          <w:color w:val="000000" w:themeColor="text1"/>
        </w:rPr>
        <w:t>the</w:t>
      </w:r>
      <w:r>
        <w:rPr>
          <w:rFonts w:hint="eastAsia"/>
          <w:bCs/>
          <w:color w:val="000000" w:themeColor="text1"/>
        </w:rPr>
        <w:t xml:space="preserve"> computing resources </w:t>
      </w:r>
      <w:r>
        <w:rPr>
          <w:bCs/>
          <w:color w:val="000000" w:themeColor="text1"/>
        </w:rPr>
        <w:t>scheduling</w:t>
      </w:r>
      <w:r>
        <w:rPr>
          <w:rFonts w:hint="eastAsia"/>
          <w:bCs/>
          <w:color w:val="000000" w:themeColor="text1"/>
        </w:rPr>
        <w:t xml:space="preserve"> for the coordination. </w:t>
      </w:r>
    </w:p>
    <w:p w:rsidR="000035EA" w:rsidRDefault="000035EA" w:rsidP="000035EA">
      <w:pPr>
        <w:rPr>
          <w:color w:val="000000" w:themeColor="text1"/>
        </w:rPr>
      </w:pPr>
      <w:r>
        <w:rPr>
          <w:color w:val="000000" w:themeColor="text1"/>
        </w:rPr>
        <w:t>U</w:t>
      </w:r>
      <w:r>
        <w:rPr>
          <w:rFonts w:hint="eastAsia"/>
          <w:color w:val="000000" w:themeColor="text1"/>
        </w:rPr>
        <w:t>nder the above trend and arising problems</w:t>
      </w:r>
      <w:r w:rsidRPr="00E45048">
        <w:rPr>
          <w:color w:val="000000" w:themeColor="text1"/>
        </w:rPr>
        <w:t>, new business opportunity for Telco I</w:t>
      </w:r>
      <w:r>
        <w:rPr>
          <w:color w:val="000000" w:themeColor="text1"/>
        </w:rPr>
        <w:t>CT transformation is emerging.</w:t>
      </w:r>
      <w:r>
        <w:rPr>
          <w:rFonts w:hint="eastAsia"/>
          <w:color w:val="000000" w:themeColor="text1"/>
        </w:rPr>
        <w:t xml:space="preserve"> </w:t>
      </w:r>
      <w:r>
        <w:rPr>
          <w:color w:val="000000" w:themeColor="text1"/>
        </w:rPr>
        <w:t>F</w:t>
      </w:r>
      <w:r>
        <w:rPr>
          <w:rFonts w:hint="eastAsia"/>
          <w:color w:val="000000" w:themeColor="text1"/>
        </w:rPr>
        <w:t>or telecomm operators, firstly,</w:t>
      </w:r>
      <w:r>
        <w:rPr>
          <w:color w:val="000000" w:themeColor="text1"/>
        </w:rPr>
        <w:t xml:space="preserve"> </w:t>
      </w:r>
      <w:r>
        <w:rPr>
          <w:rFonts w:hint="eastAsia"/>
          <w:color w:val="000000" w:themeColor="text1"/>
        </w:rPr>
        <w:t>t</w:t>
      </w:r>
      <w:r w:rsidRPr="00E45048">
        <w:rPr>
          <w:color w:val="000000" w:themeColor="text1"/>
        </w:rPr>
        <w:t>here is a unique value that only operators have already owned a large number of edge sites</w:t>
      </w:r>
      <w:r>
        <w:rPr>
          <w:rFonts w:hint="eastAsia"/>
          <w:color w:val="000000" w:themeColor="text1"/>
        </w:rPr>
        <w:t xml:space="preserve">; </w:t>
      </w:r>
      <w:r>
        <w:rPr>
          <w:color w:val="000000" w:themeColor="text1"/>
        </w:rPr>
        <w:t>further</w:t>
      </w:r>
      <w:r>
        <w:rPr>
          <w:rFonts w:hint="eastAsia"/>
          <w:color w:val="000000" w:themeColor="text1"/>
        </w:rPr>
        <w:t xml:space="preserve">more, with the coordination between multiple sites to achieve dynamic resource allocation, </w:t>
      </w:r>
      <w:r w:rsidRPr="00E45048">
        <w:rPr>
          <w:color w:val="000000" w:themeColor="text1"/>
        </w:rPr>
        <w:t>operators will be able to transform to ICT services</w:t>
      </w:r>
      <w:r>
        <w:rPr>
          <w:rFonts w:hint="eastAsia"/>
          <w:color w:val="000000" w:themeColor="text1"/>
          <w:lang w:eastAsia="zh-CN"/>
        </w:rPr>
        <w:t xml:space="preserve">, which means that </w:t>
      </w:r>
      <w:r w:rsidRPr="00E45048">
        <w:rPr>
          <w:color w:val="000000" w:themeColor="text1"/>
        </w:rPr>
        <w:t xml:space="preserve">transform business offering from bandwidth towards </w:t>
      </w:r>
      <w:r w:rsidRPr="00615BA5">
        <w:rPr>
          <w:color w:val="000000" w:themeColor="text1"/>
        </w:rPr>
        <w:t>network connection and related computing and storage</w:t>
      </w:r>
      <w:r w:rsidRPr="00E45048">
        <w:rPr>
          <w:color w:val="000000" w:themeColor="text1"/>
        </w:rPr>
        <w:t xml:space="preserve">. </w:t>
      </w:r>
      <w:r>
        <w:rPr>
          <w:color w:val="000000" w:themeColor="text1"/>
        </w:rPr>
        <w:t>O</w:t>
      </w:r>
      <w:r>
        <w:rPr>
          <w:rFonts w:hint="eastAsia"/>
          <w:color w:val="000000" w:themeColor="text1"/>
        </w:rPr>
        <w:t>n the other hand, f</w:t>
      </w:r>
      <w:r w:rsidRPr="00E45048">
        <w:rPr>
          <w:color w:val="000000" w:themeColor="text1"/>
        </w:rPr>
        <w:t>or OTT, internet companies will be able to shift to light asset mode through edge sharing from Telco, save Asset Investment and O&amp;M Costs of massive distributed edge nodes.</w:t>
      </w:r>
    </w:p>
    <w:p w:rsidR="000035EA" w:rsidRPr="00E45048" w:rsidRDefault="000035EA" w:rsidP="000035EA">
      <w:pPr>
        <w:rPr>
          <w:color w:val="000000" w:themeColor="text1"/>
        </w:rPr>
      </w:pPr>
      <w:r w:rsidRPr="005C148D">
        <w:rPr>
          <w:color w:val="000000"/>
          <w:lang w:val="en-US" w:eastAsia="zh-CN"/>
        </w:rPr>
        <w:t xml:space="preserve">So in the future network, </w:t>
      </w:r>
      <w:r>
        <w:rPr>
          <w:rFonts w:hint="eastAsia"/>
          <w:bCs/>
          <w:color w:val="000000" w:themeColor="text1"/>
          <w:lang w:eastAsia="zh-CN"/>
        </w:rPr>
        <w:t>c</w:t>
      </w:r>
      <w:r w:rsidRPr="00EE73D7">
        <w:rPr>
          <w:bCs/>
          <w:color w:val="000000" w:themeColor="text1"/>
        </w:rPr>
        <w:t xml:space="preserve">onsidering the </w:t>
      </w:r>
      <w:r>
        <w:rPr>
          <w:rFonts w:hint="eastAsia"/>
          <w:bCs/>
          <w:color w:val="000000" w:themeColor="text1"/>
        </w:rPr>
        <w:t>significant trend</w:t>
      </w:r>
      <w:r w:rsidRPr="00EE73D7">
        <w:rPr>
          <w:bCs/>
          <w:color w:val="000000" w:themeColor="text1"/>
        </w:rPr>
        <w:t xml:space="preserve"> of network and computing convergence evolution, </w:t>
      </w:r>
      <w:r>
        <w:rPr>
          <w:rFonts w:hint="eastAsia"/>
          <w:bCs/>
          <w:color w:val="000000" w:themeColor="text1"/>
        </w:rPr>
        <w:t xml:space="preserve">and the challenges arising in edge computing, </w:t>
      </w:r>
      <w:r w:rsidRPr="005C148D">
        <w:rPr>
          <w:color w:val="000000"/>
          <w:lang w:val="en-US" w:eastAsia="zh-CN"/>
        </w:rPr>
        <w:t>it is necessary to</w:t>
      </w:r>
      <w:r>
        <w:rPr>
          <w:rFonts w:hint="eastAsia"/>
          <w:color w:val="000000"/>
          <w:lang w:val="en-US" w:eastAsia="zh-CN"/>
        </w:rPr>
        <w:t xml:space="preserve"> be aware of</w:t>
      </w:r>
      <w:r w:rsidRPr="005C148D">
        <w:rPr>
          <w:color w:val="000000"/>
          <w:lang w:val="en-US" w:eastAsia="zh-CN"/>
        </w:rPr>
        <w:t xml:space="preserve"> the computing status not only the network link status,</w:t>
      </w:r>
      <w:r>
        <w:rPr>
          <w:rFonts w:hint="eastAsia"/>
          <w:color w:val="000000"/>
          <w:lang w:val="en-US" w:eastAsia="zh-CN"/>
        </w:rPr>
        <w:t xml:space="preserve"> and based on the computing information, the service deployment and service </w:t>
      </w:r>
      <w:r>
        <w:rPr>
          <w:color w:val="000000"/>
          <w:lang w:val="en-US" w:eastAsia="zh-CN"/>
        </w:rPr>
        <w:t>scheduling</w:t>
      </w:r>
      <w:r>
        <w:rPr>
          <w:rFonts w:hint="eastAsia"/>
          <w:color w:val="000000"/>
          <w:lang w:val="en-US" w:eastAsia="zh-CN"/>
        </w:rPr>
        <w:t xml:space="preserve"> could be done on demand. </w:t>
      </w:r>
      <w:r>
        <w:rPr>
          <w:color w:val="000000"/>
          <w:lang w:val="en-US" w:eastAsia="zh-CN"/>
        </w:rPr>
        <w:t>A</w:t>
      </w:r>
      <w:r>
        <w:rPr>
          <w:rFonts w:hint="eastAsia"/>
          <w:color w:val="000000"/>
          <w:lang w:val="en-US" w:eastAsia="zh-CN"/>
        </w:rPr>
        <w:t xml:space="preserve">nd the </w:t>
      </w:r>
      <w:r>
        <w:rPr>
          <w:color w:val="000000"/>
          <w:lang w:val="en-US" w:eastAsia="zh-CN"/>
        </w:rPr>
        <w:t>computing</w:t>
      </w:r>
      <w:r>
        <w:rPr>
          <w:rFonts w:hint="eastAsia"/>
          <w:color w:val="000000"/>
          <w:lang w:val="en-US" w:eastAsia="zh-CN"/>
        </w:rPr>
        <w:t xml:space="preserve"> information </w:t>
      </w:r>
      <w:r>
        <w:rPr>
          <w:color w:val="000000"/>
          <w:lang w:val="en-US" w:eastAsia="zh-CN"/>
        </w:rPr>
        <w:t>includ</w:t>
      </w:r>
      <w:r>
        <w:rPr>
          <w:rFonts w:hint="eastAsia"/>
          <w:color w:val="000000"/>
          <w:lang w:val="en-US" w:eastAsia="zh-CN"/>
        </w:rPr>
        <w:t>es</w:t>
      </w:r>
      <w:r>
        <w:rPr>
          <w:color w:val="000000"/>
          <w:lang w:val="en-US" w:eastAsia="zh-CN"/>
        </w:rPr>
        <w:t xml:space="preserve"> the</w:t>
      </w:r>
      <w:r>
        <w:rPr>
          <w:rFonts w:hint="eastAsia"/>
          <w:color w:val="000000"/>
          <w:lang w:val="en-US" w:eastAsia="zh-CN"/>
        </w:rPr>
        <w:t xml:space="preserve"> static information of computing resources/</w:t>
      </w:r>
      <w:r>
        <w:rPr>
          <w:color w:val="000000"/>
          <w:lang w:val="en-US" w:eastAsia="zh-CN"/>
        </w:rPr>
        <w:t>computi</w:t>
      </w:r>
      <w:r>
        <w:rPr>
          <w:rFonts w:hint="eastAsia"/>
          <w:color w:val="000000"/>
          <w:lang w:val="en-US" w:eastAsia="zh-CN"/>
        </w:rPr>
        <w:t>ng services, such as location, type and amount of computing resources etc, and dynamic information of computing resources/</w:t>
      </w:r>
      <w:r>
        <w:rPr>
          <w:color w:val="000000"/>
          <w:lang w:val="en-US" w:eastAsia="zh-CN"/>
        </w:rPr>
        <w:t>computi</w:t>
      </w:r>
      <w:r>
        <w:rPr>
          <w:rFonts w:hint="eastAsia"/>
          <w:color w:val="000000"/>
          <w:lang w:val="en-US" w:eastAsia="zh-CN"/>
        </w:rPr>
        <w:t>ng services, such as utilization rate, response time etc</w:t>
      </w:r>
      <w:r w:rsidRPr="005C148D">
        <w:rPr>
          <w:color w:val="000000"/>
          <w:lang w:val="en-US" w:eastAsia="zh-CN"/>
        </w:rPr>
        <w:t>.</w:t>
      </w:r>
    </w:p>
    <w:p w:rsidR="001B5C39" w:rsidRPr="001B5C39" w:rsidRDefault="001B5C39" w:rsidP="001B5C39">
      <w:pPr>
        <w:spacing w:before="0" w:after="160" w:line="259" w:lineRule="auto"/>
        <w:rPr>
          <w:color w:val="000000"/>
          <w:lang w:val="en-US" w:eastAsia="zh-CN"/>
        </w:rPr>
      </w:pPr>
      <w:r w:rsidRPr="001B5C39">
        <w:rPr>
          <w:color w:val="000000"/>
          <w:lang w:val="en-US" w:eastAsia="zh-CN"/>
        </w:rPr>
        <w:t>From the discussion above, for CAN, there exists an urgent need to first describe the corresponding technical requirements and principles towards future network, and what’s more, providing the application scenarios of CAN.</w:t>
      </w:r>
    </w:p>
    <w:p w:rsidR="00794F4F" w:rsidRDefault="00794F4F" w:rsidP="00AD16F9">
      <w:pPr>
        <w:spacing w:before="0" w:after="160" w:line="259" w:lineRule="auto"/>
        <w:jc w:val="center"/>
        <w:rPr>
          <w:rFonts w:eastAsia="SimSun"/>
          <w:color w:val="000000"/>
          <w:lang w:val="en-US" w:eastAsia="zh-CN"/>
        </w:rPr>
      </w:pPr>
    </w:p>
    <w:p w:rsidR="0090103E" w:rsidRDefault="0090103E" w:rsidP="00AD16F9">
      <w:pPr>
        <w:spacing w:before="0" w:after="160" w:line="259" w:lineRule="auto"/>
        <w:jc w:val="center"/>
        <w:rPr>
          <w:rFonts w:eastAsia="SimSun"/>
          <w:color w:val="000000"/>
          <w:lang w:val="en-US" w:eastAsia="zh-CN"/>
        </w:rPr>
      </w:pPr>
    </w:p>
    <w:p w:rsidR="0090103E" w:rsidRDefault="0090103E" w:rsidP="00AD16F9">
      <w:pPr>
        <w:spacing w:before="0" w:after="160" w:line="259" w:lineRule="auto"/>
        <w:jc w:val="center"/>
        <w:rPr>
          <w:rFonts w:eastAsia="SimSun"/>
          <w:color w:val="000000"/>
          <w:lang w:val="en-US" w:eastAsia="zh-CN"/>
        </w:rPr>
      </w:pPr>
    </w:p>
    <w:p w:rsidR="0090103E" w:rsidRPr="000035EA" w:rsidRDefault="0090103E" w:rsidP="00AD16F9">
      <w:pPr>
        <w:spacing w:before="0" w:after="160" w:line="259" w:lineRule="auto"/>
        <w:jc w:val="center"/>
        <w:rPr>
          <w:rFonts w:eastAsia="SimSun"/>
          <w:color w:val="000000"/>
          <w:lang w:val="en-US" w:eastAsia="zh-CN"/>
        </w:rPr>
      </w:pPr>
      <w:r>
        <w:rPr>
          <w:rFonts w:eastAsia="SimSun"/>
          <w:color w:val="000000"/>
          <w:lang w:val="en-US" w:eastAsia="zh-CN"/>
        </w:rPr>
        <w:t>__________________</w:t>
      </w:r>
    </w:p>
    <w:sectPr w:rsidR="0090103E" w:rsidRPr="000035EA" w:rsidSect="0090103E">
      <w:headerReference w:type="default" r:id="rId23"/>
      <w:pgSz w:w="11907" w:h="16840" w:code="9"/>
      <w:pgMar w:top="1134" w:right="1134" w:bottom="426" w:left="1134"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984" w:rsidRDefault="00812984" w:rsidP="00C42125">
      <w:pPr>
        <w:spacing w:before="0"/>
      </w:pPr>
      <w:r>
        <w:separator/>
      </w:r>
    </w:p>
  </w:endnote>
  <w:endnote w:type="continuationSeparator" w:id="0">
    <w:p w:rsidR="00812984" w:rsidRDefault="00812984" w:rsidP="00C4212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Bold">
    <w:altName w:val="Times New Roman"/>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984" w:rsidRDefault="00812984" w:rsidP="00C42125">
      <w:pPr>
        <w:spacing w:before="0"/>
      </w:pPr>
      <w:r>
        <w:separator/>
      </w:r>
    </w:p>
  </w:footnote>
  <w:footnote w:type="continuationSeparator" w:id="0">
    <w:p w:rsidR="00812984" w:rsidRDefault="00812984" w:rsidP="00C4212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99" w:rsidRPr="00C42125" w:rsidRDefault="007D5799" w:rsidP="007E53E4">
    <w:pPr>
      <w:pStyle w:val="a7"/>
    </w:pPr>
    <w:r w:rsidRPr="00C42125">
      <w:t xml:space="preserve">- </w:t>
    </w:r>
    <w:r w:rsidR="001B5C39">
      <w:fldChar w:fldCharType="begin"/>
    </w:r>
    <w:r>
      <w:instrText xml:space="preserve"> PAGE  \* MERGEFORMAT </w:instrText>
    </w:r>
    <w:r w:rsidR="001B5C39">
      <w:fldChar w:fldCharType="separate"/>
    </w:r>
    <w:r w:rsidR="00C85FC3">
      <w:rPr>
        <w:noProof/>
      </w:rPr>
      <w:t>5</w:t>
    </w:r>
    <w:r w:rsidR="001B5C39">
      <w:rPr>
        <w:noProof/>
      </w:rPr>
      <w:fldChar w:fldCharType="end"/>
    </w:r>
    <w:r w:rsidRPr="00C42125">
      <w:t xml:space="preserve"> -</w:t>
    </w:r>
  </w:p>
  <w:p w:rsidR="007D5799" w:rsidRPr="00C42125" w:rsidRDefault="001B5C39" w:rsidP="007E53E4">
    <w:pPr>
      <w:pStyle w:val="a7"/>
    </w:pPr>
    <w:r>
      <w:fldChar w:fldCharType="begin"/>
    </w:r>
    <w:r w:rsidR="007D5799">
      <w:instrText xml:space="preserve"> STYLEREF  Docnumber  </w:instrText>
    </w:r>
    <w:r>
      <w:fldChar w:fldCharType="separate"/>
    </w:r>
    <w:r w:rsidR="00C85FC3">
      <w:rPr>
        <w:noProof/>
      </w:rPr>
      <w:t>&lt;SG13-TD668/WP1&gt;</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DEC966"/>
    <w:lvl w:ilvl="0">
      <w:start w:val="1"/>
      <w:numFmt w:val="decimal"/>
      <w:lvlText w:val="%1."/>
      <w:lvlJc w:val="left"/>
      <w:pPr>
        <w:tabs>
          <w:tab w:val="num" w:pos="1492"/>
        </w:tabs>
        <w:ind w:left="1492" w:hanging="360"/>
      </w:pPr>
    </w:lvl>
  </w:abstractNum>
  <w:abstractNum w:abstractNumId="1">
    <w:nsid w:val="FFFFFF7D"/>
    <w:multiLevelType w:val="singleLevel"/>
    <w:tmpl w:val="F176014E"/>
    <w:lvl w:ilvl="0">
      <w:start w:val="1"/>
      <w:numFmt w:val="decimal"/>
      <w:lvlText w:val="%1."/>
      <w:lvlJc w:val="left"/>
      <w:pPr>
        <w:tabs>
          <w:tab w:val="num" w:pos="1209"/>
        </w:tabs>
        <w:ind w:left="1209" w:hanging="360"/>
      </w:pPr>
    </w:lvl>
  </w:abstractNum>
  <w:abstractNum w:abstractNumId="2">
    <w:nsid w:val="FFFFFF7E"/>
    <w:multiLevelType w:val="singleLevel"/>
    <w:tmpl w:val="066CA4D4"/>
    <w:lvl w:ilvl="0">
      <w:start w:val="1"/>
      <w:numFmt w:val="decimal"/>
      <w:lvlText w:val="%1."/>
      <w:lvlJc w:val="left"/>
      <w:pPr>
        <w:tabs>
          <w:tab w:val="num" w:pos="926"/>
        </w:tabs>
        <w:ind w:left="926" w:hanging="360"/>
      </w:pPr>
    </w:lvl>
  </w:abstractNum>
  <w:abstractNum w:abstractNumId="3">
    <w:nsid w:val="FFFFFF7F"/>
    <w:multiLevelType w:val="singleLevel"/>
    <w:tmpl w:val="960247D8"/>
    <w:lvl w:ilvl="0">
      <w:start w:val="1"/>
      <w:numFmt w:val="decimal"/>
      <w:lvlText w:val="%1."/>
      <w:lvlJc w:val="left"/>
      <w:pPr>
        <w:tabs>
          <w:tab w:val="num" w:pos="643"/>
        </w:tabs>
        <w:ind w:left="643" w:hanging="360"/>
      </w:pPr>
    </w:lvl>
  </w:abstractNum>
  <w:abstractNum w:abstractNumId="4">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8526EDA"/>
    <w:lvl w:ilvl="0">
      <w:start w:val="1"/>
      <w:numFmt w:val="decimal"/>
      <w:lvlText w:val="%1."/>
      <w:lvlJc w:val="left"/>
      <w:pPr>
        <w:tabs>
          <w:tab w:val="num" w:pos="360"/>
        </w:tabs>
        <w:ind w:left="360" w:hanging="360"/>
      </w:pPr>
    </w:lvl>
  </w:abstractNum>
  <w:abstractNum w:abstractNumId="9">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nsid w:val="00AE33B9"/>
    <w:multiLevelType w:val="hybridMultilevel"/>
    <w:tmpl w:val="6FDCA31A"/>
    <w:lvl w:ilvl="0" w:tplc="A538C7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58B5868"/>
    <w:multiLevelType w:val="hybridMultilevel"/>
    <w:tmpl w:val="892A91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0A796D3C"/>
    <w:multiLevelType w:val="hybridMultilevel"/>
    <w:tmpl w:val="E4089EE2"/>
    <w:lvl w:ilvl="0" w:tplc="A9AA8A1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0C5A0857"/>
    <w:multiLevelType w:val="hybridMultilevel"/>
    <w:tmpl w:val="67442AF0"/>
    <w:lvl w:ilvl="0" w:tplc="68DE8044">
      <w:start w:val="1"/>
      <w:numFmt w:val="bullet"/>
      <w:lvlText w:val="•"/>
      <w:lvlJc w:val="left"/>
      <w:pPr>
        <w:ind w:left="900" w:hanging="420"/>
      </w:pPr>
      <w:rPr>
        <w:rFonts w:ascii="Arial" w:hAnsi="Arial"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nsid w:val="11C910D8"/>
    <w:multiLevelType w:val="hybridMultilevel"/>
    <w:tmpl w:val="E3D85860"/>
    <w:lvl w:ilvl="0" w:tplc="A9AA8A1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13100E8D"/>
    <w:multiLevelType w:val="hybridMultilevel"/>
    <w:tmpl w:val="D0807A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1410566E"/>
    <w:multiLevelType w:val="hybridMultilevel"/>
    <w:tmpl w:val="F6DCE8B8"/>
    <w:lvl w:ilvl="0" w:tplc="A9AA8A1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1A7F41F7"/>
    <w:multiLevelType w:val="hybridMultilevel"/>
    <w:tmpl w:val="21646978"/>
    <w:lvl w:ilvl="0" w:tplc="2AD0F6D4">
      <w:start w:val="1"/>
      <w:numFmt w:val="bullet"/>
      <w:lvlText w:val="•"/>
      <w:lvlJc w:val="left"/>
      <w:pPr>
        <w:ind w:left="820" w:hanging="420"/>
      </w:pPr>
      <w:rPr>
        <w:rFonts w:ascii="Arial" w:hAnsi="Arial"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8">
    <w:nsid w:val="1E921129"/>
    <w:multiLevelType w:val="multilevel"/>
    <w:tmpl w:val="1E921129"/>
    <w:lvl w:ilvl="0">
      <w:start w:val="1"/>
      <w:numFmt w:val="bullet"/>
      <w:lvlText w:val="–"/>
      <w:lvlJc w:val="left"/>
      <w:pPr>
        <w:ind w:left="1054" w:hanging="360"/>
      </w:pPr>
      <w:rPr>
        <w:rFonts w:ascii="Gulim" w:eastAsia="Gulim" w:hAnsi="Gulim" w:hint="eastAsia"/>
      </w:rPr>
    </w:lvl>
    <w:lvl w:ilvl="1">
      <w:start w:val="1"/>
      <w:numFmt w:val="bullet"/>
      <w:lvlText w:val="o"/>
      <w:lvlJc w:val="left"/>
      <w:pPr>
        <w:ind w:left="1774" w:hanging="360"/>
      </w:pPr>
      <w:rPr>
        <w:rFonts w:ascii="Courier New" w:hAnsi="Courier New" w:cs="Courier New" w:hint="default"/>
      </w:rPr>
    </w:lvl>
    <w:lvl w:ilvl="2">
      <w:start w:val="1"/>
      <w:numFmt w:val="bullet"/>
      <w:lvlText w:val=""/>
      <w:lvlJc w:val="left"/>
      <w:pPr>
        <w:ind w:left="2494" w:hanging="360"/>
      </w:pPr>
      <w:rPr>
        <w:rFonts w:ascii="Wingdings" w:hAnsi="Wingdings" w:hint="default"/>
      </w:rPr>
    </w:lvl>
    <w:lvl w:ilvl="3">
      <w:start w:val="1"/>
      <w:numFmt w:val="bullet"/>
      <w:lvlText w:val=""/>
      <w:lvlJc w:val="left"/>
      <w:pPr>
        <w:ind w:left="3214" w:hanging="360"/>
      </w:pPr>
      <w:rPr>
        <w:rFonts w:ascii="Symbol" w:hAnsi="Symbol" w:hint="default"/>
      </w:rPr>
    </w:lvl>
    <w:lvl w:ilvl="4">
      <w:start w:val="1"/>
      <w:numFmt w:val="bullet"/>
      <w:lvlText w:val="o"/>
      <w:lvlJc w:val="left"/>
      <w:pPr>
        <w:ind w:left="3934" w:hanging="360"/>
      </w:pPr>
      <w:rPr>
        <w:rFonts w:ascii="Courier New" w:hAnsi="Courier New" w:cs="Courier New" w:hint="default"/>
      </w:rPr>
    </w:lvl>
    <w:lvl w:ilvl="5">
      <w:start w:val="1"/>
      <w:numFmt w:val="bullet"/>
      <w:lvlText w:val=""/>
      <w:lvlJc w:val="left"/>
      <w:pPr>
        <w:ind w:left="4654" w:hanging="360"/>
      </w:pPr>
      <w:rPr>
        <w:rFonts w:ascii="Wingdings" w:hAnsi="Wingdings" w:hint="default"/>
      </w:rPr>
    </w:lvl>
    <w:lvl w:ilvl="6">
      <w:start w:val="1"/>
      <w:numFmt w:val="bullet"/>
      <w:lvlText w:val=""/>
      <w:lvlJc w:val="left"/>
      <w:pPr>
        <w:ind w:left="5374" w:hanging="360"/>
      </w:pPr>
      <w:rPr>
        <w:rFonts w:ascii="Symbol" w:hAnsi="Symbol" w:hint="default"/>
      </w:rPr>
    </w:lvl>
    <w:lvl w:ilvl="7">
      <w:start w:val="1"/>
      <w:numFmt w:val="bullet"/>
      <w:lvlText w:val="o"/>
      <w:lvlJc w:val="left"/>
      <w:pPr>
        <w:ind w:left="6094" w:hanging="360"/>
      </w:pPr>
      <w:rPr>
        <w:rFonts w:ascii="Courier New" w:hAnsi="Courier New" w:cs="Courier New" w:hint="default"/>
      </w:rPr>
    </w:lvl>
    <w:lvl w:ilvl="8">
      <w:start w:val="1"/>
      <w:numFmt w:val="bullet"/>
      <w:lvlText w:val=""/>
      <w:lvlJc w:val="left"/>
      <w:pPr>
        <w:ind w:left="6814" w:hanging="360"/>
      </w:pPr>
      <w:rPr>
        <w:rFonts w:ascii="Wingdings" w:hAnsi="Wingdings" w:hint="default"/>
      </w:rPr>
    </w:lvl>
  </w:abstractNum>
  <w:abstractNum w:abstractNumId="19">
    <w:nsid w:val="1EB07C13"/>
    <w:multiLevelType w:val="multilevel"/>
    <w:tmpl w:val="DEA2AE26"/>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sz w:val="24"/>
        <w:szCs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1446B44"/>
    <w:multiLevelType w:val="hybridMultilevel"/>
    <w:tmpl w:val="194CF23A"/>
    <w:lvl w:ilvl="0" w:tplc="F6D8456C">
      <w:start w:val="1"/>
      <w:numFmt w:val="decimal"/>
      <w:lvlText w:val="7.%1"/>
      <w:lvlJc w:val="left"/>
      <w:pPr>
        <w:ind w:left="420" w:hanging="420"/>
      </w:pPr>
      <w:rPr>
        <w:rFonts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29333637"/>
    <w:multiLevelType w:val="multilevel"/>
    <w:tmpl w:val="D8C453FC"/>
    <w:lvl w:ilvl="0">
      <w:start w:val="1"/>
      <w:numFmt w:val="decimal"/>
      <w:lvlText w:val="%1."/>
      <w:lvlJc w:val="left"/>
      <w:pPr>
        <w:ind w:left="420" w:hanging="420"/>
      </w:pPr>
    </w:lvl>
    <w:lvl w:ilvl="1">
      <w:start w:val="1"/>
      <w:numFmt w:val="decimal"/>
      <w:isLgl/>
      <w:lvlText w:val="%1.%2"/>
      <w:lvlJc w:val="left"/>
      <w:pPr>
        <w:ind w:left="660" w:hanging="6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2">
    <w:nsid w:val="2CED2C4A"/>
    <w:multiLevelType w:val="hybridMultilevel"/>
    <w:tmpl w:val="796C9636"/>
    <w:lvl w:ilvl="0" w:tplc="A9AA8A1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2D7644CC"/>
    <w:multiLevelType w:val="hybridMultilevel"/>
    <w:tmpl w:val="2B1E9322"/>
    <w:lvl w:ilvl="0" w:tplc="A9AA8A1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30236E2B"/>
    <w:multiLevelType w:val="hybridMultilevel"/>
    <w:tmpl w:val="194A75D0"/>
    <w:lvl w:ilvl="0" w:tplc="2AD0F6D4">
      <w:start w:val="1"/>
      <w:numFmt w:val="bullet"/>
      <w:lvlText w:val="•"/>
      <w:lvlJc w:val="left"/>
      <w:pPr>
        <w:ind w:left="820" w:hanging="420"/>
      </w:pPr>
      <w:rPr>
        <w:rFonts w:ascii="Arial" w:hAnsi="Arial"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5">
    <w:nsid w:val="3AC84F3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nsid w:val="42CB1E0F"/>
    <w:multiLevelType w:val="hybridMultilevel"/>
    <w:tmpl w:val="D8781A06"/>
    <w:lvl w:ilvl="0" w:tplc="8CBC795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488548CB"/>
    <w:multiLevelType w:val="hybridMultilevel"/>
    <w:tmpl w:val="C5F87536"/>
    <w:lvl w:ilvl="0" w:tplc="A9AA8A1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4AE61561"/>
    <w:multiLevelType w:val="hybridMultilevel"/>
    <w:tmpl w:val="495829E8"/>
    <w:lvl w:ilvl="0" w:tplc="EFE02F08">
      <w:start w:val="1"/>
      <w:numFmt w:val="decimal"/>
      <w:lvlText w:val="8.%1"/>
      <w:lvlJc w:val="left"/>
      <w:pPr>
        <w:ind w:left="845" w:hanging="420"/>
      </w:pPr>
      <w:rPr>
        <w:rFonts w:ascii="Times New Roman" w:hAnsi="Times New Roman" w:cs="Times New Roman"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D655740"/>
    <w:multiLevelType w:val="hybridMultilevel"/>
    <w:tmpl w:val="F5321C34"/>
    <w:lvl w:ilvl="0" w:tplc="68DE8044">
      <w:start w:val="1"/>
      <w:numFmt w:val="bullet"/>
      <w:lvlText w:val="•"/>
      <w:lvlJc w:val="left"/>
      <w:pPr>
        <w:tabs>
          <w:tab w:val="num" w:pos="720"/>
        </w:tabs>
        <w:ind w:left="720" w:hanging="360"/>
      </w:pPr>
      <w:rPr>
        <w:rFonts w:ascii="Arial" w:hAnsi="Arial" w:hint="default"/>
      </w:rPr>
    </w:lvl>
    <w:lvl w:ilvl="1" w:tplc="2FC050CE" w:tentative="1">
      <w:start w:val="1"/>
      <w:numFmt w:val="bullet"/>
      <w:lvlText w:val="•"/>
      <w:lvlJc w:val="left"/>
      <w:pPr>
        <w:tabs>
          <w:tab w:val="num" w:pos="1440"/>
        </w:tabs>
        <w:ind w:left="1440" w:hanging="360"/>
      </w:pPr>
      <w:rPr>
        <w:rFonts w:ascii="Arial" w:hAnsi="Arial" w:hint="default"/>
      </w:rPr>
    </w:lvl>
    <w:lvl w:ilvl="2" w:tplc="727C8CAC" w:tentative="1">
      <w:start w:val="1"/>
      <w:numFmt w:val="bullet"/>
      <w:lvlText w:val="•"/>
      <w:lvlJc w:val="left"/>
      <w:pPr>
        <w:tabs>
          <w:tab w:val="num" w:pos="2160"/>
        </w:tabs>
        <w:ind w:left="2160" w:hanging="360"/>
      </w:pPr>
      <w:rPr>
        <w:rFonts w:ascii="Arial" w:hAnsi="Arial" w:hint="default"/>
      </w:rPr>
    </w:lvl>
    <w:lvl w:ilvl="3" w:tplc="0B8ECA9A" w:tentative="1">
      <w:start w:val="1"/>
      <w:numFmt w:val="bullet"/>
      <w:lvlText w:val="•"/>
      <w:lvlJc w:val="left"/>
      <w:pPr>
        <w:tabs>
          <w:tab w:val="num" w:pos="2880"/>
        </w:tabs>
        <w:ind w:left="2880" w:hanging="360"/>
      </w:pPr>
      <w:rPr>
        <w:rFonts w:ascii="Arial" w:hAnsi="Arial" w:hint="default"/>
      </w:rPr>
    </w:lvl>
    <w:lvl w:ilvl="4" w:tplc="1C9011AE" w:tentative="1">
      <w:start w:val="1"/>
      <w:numFmt w:val="bullet"/>
      <w:lvlText w:val="•"/>
      <w:lvlJc w:val="left"/>
      <w:pPr>
        <w:tabs>
          <w:tab w:val="num" w:pos="3600"/>
        </w:tabs>
        <w:ind w:left="3600" w:hanging="360"/>
      </w:pPr>
      <w:rPr>
        <w:rFonts w:ascii="Arial" w:hAnsi="Arial" w:hint="default"/>
      </w:rPr>
    </w:lvl>
    <w:lvl w:ilvl="5" w:tplc="C054074C" w:tentative="1">
      <w:start w:val="1"/>
      <w:numFmt w:val="bullet"/>
      <w:lvlText w:val="•"/>
      <w:lvlJc w:val="left"/>
      <w:pPr>
        <w:tabs>
          <w:tab w:val="num" w:pos="4320"/>
        </w:tabs>
        <w:ind w:left="4320" w:hanging="360"/>
      </w:pPr>
      <w:rPr>
        <w:rFonts w:ascii="Arial" w:hAnsi="Arial" w:hint="default"/>
      </w:rPr>
    </w:lvl>
    <w:lvl w:ilvl="6" w:tplc="39B094CC" w:tentative="1">
      <w:start w:val="1"/>
      <w:numFmt w:val="bullet"/>
      <w:lvlText w:val="•"/>
      <w:lvlJc w:val="left"/>
      <w:pPr>
        <w:tabs>
          <w:tab w:val="num" w:pos="5040"/>
        </w:tabs>
        <w:ind w:left="5040" w:hanging="360"/>
      </w:pPr>
      <w:rPr>
        <w:rFonts w:ascii="Arial" w:hAnsi="Arial" w:hint="default"/>
      </w:rPr>
    </w:lvl>
    <w:lvl w:ilvl="7" w:tplc="D1B84038" w:tentative="1">
      <w:start w:val="1"/>
      <w:numFmt w:val="bullet"/>
      <w:lvlText w:val="•"/>
      <w:lvlJc w:val="left"/>
      <w:pPr>
        <w:tabs>
          <w:tab w:val="num" w:pos="5760"/>
        </w:tabs>
        <w:ind w:left="5760" w:hanging="360"/>
      </w:pPr>
      <w:rPr>
        <w:rFonts w:ascii="Arial" w:hAnsi="Arial" w:hint="default"/>
      </w:rPr>
    </w:lvl>
    <w:lvl w:ilvl="8" w:tplc="F324453A" w:tentative="1">
      <w:start w:val="1"/>
      <w:numFmt w:val="bullet"/>
      <w:lvlText w:val="•"/>
      <w:lvlJc w:val="left"/>
      <w:pPr>
        <w:tabs>
          <w:tab w:val="num" w:pos="6480"/>
        </w:tabs>
        <w:ind w:left="6480" w:hanging="360"/>
      </w:pPr>
      <w:rPr>
        <w:rFonts w:ascii="Arial" w:hAnsi="Arial" w:hint="default"/>
      </w:rPr>
    </w:lvl>
  </w:abstractNum>
  <w:abstractNum w:abstractNumId="30">
    <w:nsid w:val="4EEB589F"/>
    <w:multiLevelType w:val="hybridMultilevel"/>
    <w:tmpl w:val="DBBEBA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53286329"/>
    <w:multiLevelType w:val="hybridMultilevel"/>
    <w:tmpl w:val="DF684F46"/>
    <w:lvl w:ilvl="0" w:tplc="6A2A4C02">
      <w:start w:val="1"/>
      <w:numFmt w:val="bullet"/>
      <w:lvlText w:val="•"/>
      <w:lvlJc w:val="left"/>
      <w:pPr>
        <w:ind w:left="800" w:hanging="400"/>
      </w:pPr>
      <w:rPr>
        <w:rFonts w:ascii="Gulim" w:hAnsi="Gulim"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5C4E6804"/>
    <w:multiLevelType w:val="hybridMultilevel"/>
    <w:tmpl w:val="0E9A9F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F046EF0"/>
    <w:multiLevelType w:val="hybridMultilevel"/>
    <w:tmpl w:val="0D304A9A"/>
    <w:lvl w:ilvl="0" w:tplc="68DE8044">
      <w:start w:val="1"/>
      <w:numFmt w:val="bullet"/>
      <w:lvlText w:val="•"/>
      <w:lvlJc w:val="left"/>
      <w:pPr>
        <w:ind w:left="900" w:hanging="420"/>
      </w:pPr>
      <w:rPr>
        <w:rFonts w:ascii="Arial" w:hAnsi="Arial"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4">
    <w:nsid w:val="60FB5257"/>
    <w:multiLevelType w:val="hybridMultilevel"/>
    <w:tmpl w:val="1054DDA0"/>
    <w:lvl w:ilvl="0" w:tplc="A9AA8A1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622B52D7"/>
    <w:multiLevelType w:val="hybridMultilevel"/>
    <w:tmpl w:val="85EE7B0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63B6065B"/>
    <w:multiLevelType w:val="hybridMultilevel"/>
    <w:tmpl w:val="FB208694"/>
    <w:lvl w:ilvl="0" w:tplc="8D64A490">
      <w:start w:val="25"/>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7401208D"/>
    <w:multiLevelType w:val="hybridMultilevel"/>
    <w:tmpl w:val="74E62C62"/>
    <w:lvl w:ilvl="0" w:tplc="CE8AFC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5C55ED0"/>
    <w:multiLevelType w:val="hybridMultilevel"/>
    <w:tmpl w:val="7172A226"/>
    <w:lvl w:ilvl="0" w:tplc="8D64A490">
      <w:start w:val="25"/>
      <w:numFmt w:val="bullet"/>
      <w:lvlText w:val="-"/>
      <w:lvlJc w:val="left"/>
      <w:pPr>
        <w:ind w:left="360" w:hanging="360"/>
      </w:pPr>
      <w:rPr>
        <w:rFonts w:ascii="Times New Roman" w:eastAsiaTheme="minorEastAsia" w:hAnsi="Times New Roman" w:cs="Times New Roman" w:hint="default"/>
      </w:rPr>
    </w:lvl>
    <w:lvl w:ilvl="1" w:tplc="8132E376">
      <w:start w:val="8"/>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75DB24CB"/>
    <w:multiLevelType w:val="multilevel"/>
    <w:tmpl w:val="27625AA2"/>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sz w:val="24"/>
        <w:szCs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7CE6A46"/>
    <w:multiLevelType w:val="hybridMultilevel"/>
    <w:tmpl w:val="AC326A06"/>
    <w:lvl w:ilvl="0" w:tplc="68DE804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nsid w:val="78FC3FD1"/>
    <w:multiLevelType w:val="hybridMultilevel"/>
    <w:tmpl w:val="D410ED64"/>
    <w:lvl w:ilvl="0" w:tplc="A9AA8A1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79087729"/>
    <w:multiLevelType w:val="hybridMultilevel"/>
    <w:tmpl w:val="81EA84E8"/>
    <w:lvl w:ilvl="0" w:tplc="A9AA8A1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nsid w:val="7D4814D9"/>
    <w:multiLevelType w:val="multilevel"/>
    <w:tmpl w:val="158E2F1A"/>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E1F440D"/>
    <w:multiLevelType w:val="hybridMultilevel"/>
    <w:tmpl w:val="EA6A92E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5"/>
  </w:num>
  <w:num w:numId="13">
    <w:abstractNumId w:val="30"/>
  </w:num>
  <w:num w:numId="14">
    <w:abstractNumId w:val="11"/>
  </w:num>
  <w:num w:numId="15">
    <w:abstractNumId w:val="16"/>
  </w:num>
  <w:num w:numId="16">
    <w:abstractNumId w:val="26"/>
  </w:num>
  <w:num w:numId="17">
    <w:abstractNumId w:val="41"/>
  </w:num>
  <w:num w:numId="18">
    <w:abstractNumId w:val="42"/>
  </w:num>
  <w:num w:numId="19">
    <w:abstractNumId w:val="14"/>
  </w:num>
  <w:num w:numId="20">
    <w:abstractNumId w:val="12"/>
  </w:num>
  <w:num w:numId="21">
    <w:abstractNumId w:val="22"/>
  </w:num>
  <w:num w:numId="22">
    <w:abstractNumId w:val="27"/>
  </w:num>
  <w:num w:numId="23">
    <w:abstractNumId w:val="23"/>
  </w:num>
  <w:num w:numId="24">
    <w:abstractNumId w:val="34"/>
  </w:num>
  <w:num w:numId="25">
    <w:abstractNumId w:val="10"/>
  </w:num>
  <w:num w:numId="26">
    <w:abstractNumId w:val="32"/>
  </w:num>
  <w:num w:numId="27">
    <w:abstractNumId w:val="20"/>
  </w:num>
  <w:num w:numId="28">
    <w:abstractNumId w:val="29"/>
  </w:num>
  <w:num w:numId="29">
    <w:abstractNumId w:val="40"/>
  </w:num>
  <w:num w:numId="30">
    <w:abstractNumId w:val="37"/>
  </w:num>
  <w:num w:numId="31">
    <w:abstractNumId w:val="35"/>
  </w:num>
  <w:num w:numId="32">
    <w:abstractNumId w:val="15"/>
  </w:num>
  <w:num w:numId="33">
    <w:abstractNumId w:val="44"/>
  </w:num>
  <w:num w:numId="34">
    <w:abstractNumId w:val="13"/>
  </w:num>
  <w:num w:numId="35">
    <w:abstractNumId w:val="33"/>
  </w:num>
  <w:num w:numId="36">
    <w:abstractNumId w:val="24"/>
  </w:num>
  <w:num w:numId="37">
    <w:abstractNumId w:val="17"/>
  </w:num>
  <w:num w:numId="38">
    <w:abstractNumId w:val="28"/>
  </w:num>
  <w:num w:numId="39">
    <w:abstractNumId w:val="43"/>
  </w:num>
  <w:num w:numId="40">
    <w:abstractNumId w:val="39"/>
  </w:num>
  <w:num w:numId="41">
    <w:abstractNumId w:val="19"/>
  </w:num>
  <w:num w:numId="42">
    <w:abstractNumId w:val="18"/>
  </w:num>
  <w:num w:numId="43">
    <w:abstractNumId w:val="38"/>
  </w:num>
  <w:num w:numId="44">
    <w:abstractNumId w:val="36"/>
  </w:num>
  <w:num w:numId="45">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ngchan Lee">
    <w15:presenceInfo w15:providerId="Windows Live" w15:userId="c916812de99b118e"/>
  </w15:person>
  <w15:person w15:author="Namseok Ko">
    <w15:presenceInfo w15:providerId="Windows Live" w15:userId="d21f9b5c8557517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1721"/>
  <w:stylePaneSortMethod w:val="0000"/>
  <w:defaultTabStop w:val="720"/>
  <w:hyphenationZone w:val="425"/>
  <w:characterSpacingControl w:val="doNotCompress"/>
  <w:hdrShapeDefaults>
    <o:shapedefaults v:ext="edit" spidmax="10242"/>
  </w:hdrShapeDefaults>
  <w:footnotePr>
    <w:footnote w:id="-1"/>
    <w:footnote w:id="0"/>
  </w:footnotePr>
  <w:endnotePr>
    <w:endnote w:id="-1"/>
    <w:endnote w:id="0"/>
  </w:endnotePr>
  <w:compat>
    <w:useFELayout/>
  </w:compat>
  <w:rsids>
    <w:rsidRoot w:val="005C0300"/>
    <w:rsid w:val="00000FF9"/>
    <w:rsid w:val="000018C7"/>
    <w:rsid w:val="000035EA"/>
    <w:rsid w:val="00012CC5"/>
    <w:rsid w:val="000171DB"/>
    <w:rsid w:val="0002331B"/>
    <w:rsid w:val="00023D9A"/>
    <w:rsid w:val="0002490E"/>
    <w:rsid w:val="00035BD9"/>
    <w:rsid w:val="00036E4E"/>
    <w:rsid w:val="00037538"/>
    <w:rsid w:val="0004249E"/>
    <w:rsid w:val="00043D75"/>
    <w:rsid w:val="00044758"/>
    <w:rsid w:val="00057000"/>
    <w:rsid w:val="000640E0"/>
    <w:rsid w:val="00073ED7"/>
    <w:rsid w:val="0007428C"/>
    <w:rsid w:val="000835B6"/>
    <w:rsid w:val="000910E9"/>
    <w:rsid w:val="00092CD0"/>
    <w:rsid w:val="00095A72"/>
    <w:rsid w:val="000A1CC3"/>
    <w:rsid w:val="000A243A"/>
    <w:rsid w:val="000A5CA2"/>
    <w:rsid w:val="000B25B1"/>
    <w:rsid w:val="000C58C9"/>
    <w:rsid w:val="000E05A5"/>
    <w:rsid w:val="000F09F5"/>
    <w:rsid w:val="00106847"/>
    <w:rsid w:val="00112CEB"/>
    <w:rsid w:val="00114275"/>
    <w:rsid w:val="001251DA"/>
    <w:rsid w:val="00125432"/>
    <w:rsid w:val="00130564"/>
    <w:rsid w:val="00131362"/>
    <w:rsid w:val="00137F40"/>
    <w:rsid w:val="001442F6"/>
    <w:rsid w:val="0016355D"/>
    <w:rsid w:val="001649A5"/>
    <w:rsid w:val="00167972"/>
    <w:rsid w:val="00170F40"/>
    <w:rsid w:val="00173897"/>
    <w:rsid w:val="00174724"/>
    <w:rsid w:val="00177E55"/>
    <w:rsid w:val="001871EC"/>
    <w:rsid w:val="001A4AC6"/>
    <w:rsid w:val="001A670F"/>
    <w:rsid w:val="001B314F"/>
    <w:rsid w:val="001B5C39"/>
    <w:rsid w:val="001C0BF4"/>
    <w:rsid w:val="001C3859"/>
    <w:rsid w:val="001C62B8"/>
    <w:rsid w:val="001D0448"/>
    <w:rsid w:val="001E7B0E"/>
    <w:rsid w:val="001F1320"/>
    <w:rsid w:val="001F141D"/>
    <w:rsid w:val="001F4754"/>
    <w:rsid w:val="001F4F29"/>
    <w:rsid w:val="00200A06"/>
    <w:rsid w:val="002139E5"/>
    <w:rsid w:val="002140A9"/>
    <w:rsid w:val="00221525"/>
    <w:rsid w:val="002308B5"/>
    <w:rsid w:val="00231DA4"/>
    <w:rsid w:val="00232237"/>
    <w:rsid w:val="00241832"/>
    <w:rsid w:val="0024615A"/>
    <w:rsid w:val="00253DBE"/>
    <w:rsid w:val="002622FA"/>
    <w:rsid w:val="00263518"/>
    <w:rsid w:val="00264005"/>
    <w:rsid w:val="002759E7"/>
    <w:rsid w:val="00275ED1"/>
    <w:rsid w:val="00277326"/>
    <w:rsid w:val="002945AE"/>
    <w:rsid w:val="00297D46"/>
    <w:rsid w:val="002A49E0"/>
    <w:rsid w:val="002B2B8E"/>
    <w:rsid w:val="002B4428"/>
    <w:rsid w:val="002B6A1B"/>
    <w:rsid w:val="002B6D9E"/>
    <w:rsid w:val="002C015C"/>
    <w:rsid w:val="002C091F"/>
    <w:rsid w:val="002C26C0"/>
    <w:rsid w:val="002C2BC5"/>
    <w:rsid w:val="002C6AA0"/>
    <w:rsid w:val="002E79CB"/>
    <w:rsid w:val="002F2EDE"/>
    <w:rsid w:val="002F48A6"/>
    <w:rsid w:val="002F6A49"/>
    <w:rsid w:val="002F7159"/>
    <w:rsid w:val="002F72D1"/>
    <w:rsid w:val="002F7F55"/>
    <w:rsid w:val="0030745F"/>
    <w:rsid w:val="003106AB"/>
    <w:rsid w:val="00314156"/>
    <w:rsid w:val="00314630"/>
    <w:rsid w:val="0032090A"/>
    <w:rsid w:val="00321CDE"/>
    <w:rsid w:val="003223B1"/>
    <w:rsid w:val="00327F26"/>
    <w:rsid w:val="003304A4"/>
    <w:rsid w:val="00333E15"/>
    <w:rsid w:val="00335763"/>
    <w:rsid w:val="003357D7"/>
    <w:rsid w:val="00336046"/>
    <w:rsid w:val="003415DE"/>
    <w:rsid w:val="00342C8F"/>
    <w:rsid w:val="00350492"/>
    <w:rsid w:val="003625E0"/>
    <w:rsid w:val="00363873"/>
    <w:rsid w:val="00364494"/>
    <w:rsid w:val="0037422B"/>
    <w:rsid w:val="0038715D"/>
    <w:rsid w:val="00394DBF"/>
    <w:rsid w:val="003957A6"/>
    <w:rsid w:val="00395C05"/>
    <w:rsid w:val="003A43EF"/>
    <w:rsid w:val="003A6A11"/>
    <w:rsid w:val="003A7AC8"/>
    <w:rsid w:val="003A7CB3"/>
    <w:rsid w:val="003C1936"/>
    <w:rsid w:val="003C3836"/>
    <w:rsid w:val="003C7445"/>
    <w:rsid w:val="003D2CC8"/>
    <w:rsid w:val="003D7FB0"/>
    <w:rsid w:val="003E2047"/>
    <w:rsid w:val="003E4D84"/>
    <w:rsid w:val="003E7880"/>
    <w:rsid w:val="003F2BED"/>
    <w:rsid w:val="00405922"/>
    <w:rsid w:val="004062A5"/>
    <w:rsid w:val="00406BA7"/>
    <w:rsid w:val="00412435"/>
    <w:rsid w:val="0041289C"/>
    <w:rsid w:val="004268E4"/>
    <w:rsid w:val="00431F4D"/>
    <w:rsid w:val="00436BFB"/>
    <w:rsid w:val="00443878"/>
    <w:rsid w:val="004539A8"/>
    <w:rsid w:val="004712CA"/>
    <w:rsid w:val="0047422E"/>
    <w:rsid w:val="0048628B"/>
    <w:rsid w:val="004877B8"/>
    <w:rsid w:val="0049507D"/>
    <w:rsid w:val="0049674B"/>
    <w:rsid w:val="004B67F2"/>
    <w:rsid w:val="004B6C41"/>
    <w:rsid w:val="004C0673"/>
    <w:rsid w:val="004C4E4E"/>
    <w:rsid w:val="004D2EF6"/>
    <w:rsid w:val="004D5959"/>
    <w:rsid w:val="004F3816"/>
    <w:rsid w:val="00500D99"/>
    <w:rsid w:val="00533CB0"/>
    <w:rsid w:val="00543D41"/>
    <w:rsid w:val="005466EE"/>
    <w:rsid w:val="00552142"/>
    <w:rsid w:val="005548CE"/>
    <w:rsid w:val="0055782F"/>
    <w:rsid w:val="00564B22"/>
    <w:rsid w:val="00566EDA"/>
    <w:rsid w:val="00570D44"/>
    <w:rsid w:val="00572654"/>
    <w:rsid w:val="00572A23"/>
    <w:rsid w:val="00583CED"/>
    <w:rsid w:val="00585925"/>
    <w:rsid w:val="005928C9"/>
    <w:rsid w:val="005942A5"/>
    <w:rsid w:val="00594EC6"/>
    <w:rsid w:val="005B3023"/>
    <w:rsid w:val="005B3B18"/>
    <w:rsid w:val="005B5629"/>
    <w:rsid w:val="005C0300"/>
    <w:rsid w:val="005C60BF"/>
    <w:rsid w:val="005C616B"/>
    <w:rsid w:val="005C69D8"/>
    <w:rsid w:val="005D5CE6"/>
    <w:rsid w:val="005E7B20"/>
    <w:rsid w:val="005F35BD"/>
    <w:rsid w:val="005F4B6A"/>
    <w:rsid w:val="006010F3"/>
    <w:rsid w:val="006156ED"/>
    <w:rsid w:val="00615A0A"/>
    <w:rsid w:val="0062097A"/>
    <w:rsid w:val="006333D4"/>
    <w:rsid w:val="006369B2"/>
    <w:rsid w:val="00647525"/>
    <w:rsid w:val="00651BCF"/>
    <w:rsid w:val="00651F79"/>
    <w:rsid w:val="006570B0"/>
    <w:rsid w:val="00672A97"/>
    <w:rsid w:val="006905CF"/>
    <w:rsid w:val="00691C94"/>
    <w:rsid w:val="0069210B"/>
    <w:rsid w:val="006940EC"/>
    <w:rsid w:val="00696F33"/>
    <w:rsid w:val="006A291C"/>
    <w:rsid w:val="006A4055"/>
    <w:rsid w:val="006B42B4"/>
    <w:rsid w:val="006C2118"/>
    <w:rsid w:val="006C5641"/>
    <w:rsid w:val="006D1089"/>
    <w:rsid w:val="006D1B86"/>
    <w:rsid w:val="006D6E36"/>
    <w:rsid w:val="006D7355"/>
    <w:rsid w:val="006E71A0"/>
    <w:rsid w:val="006F2ACE"/>
    <w:rsid w:val="007020DA"/>
    <w:rsid w:val="00704B92"/>
    <w:rsid w:val="00712C69"/>
    <w:rsid w:val="00715CA6"/>
    <w:rsid w:val="00724C02"/>
    <w:rsid w:val="00726A95"/>
    <w:rsid w:val="00726D5D"/>
    <w:rsid w:val="00731135"/>
    <w:rsid w:val="007324AF"/>
    <w:rsid w:val="007409B4"/>
    <w:rsid w:val="00741974"/>
    <w:rsid w:val="0074449E"/>
    <w:rsid w:val="0075184F"/>
    <w:rsid w:val="00751BBD"/>
    <w:rsid w:val="00753265"/>
    <w:rsid w:val="0075525E"/>
    <w:rsid w:val="00755CD0"/>
    <w:rsid w:val="00756D3D"/>
    <w:rsid w:val="00770EB1"/>
    <w:rsid w:val="0077213B"/>
    <w:rsid w:val="007745D0"/>
    <w:rsid w:val="007806C2"/>
    <w:rsid w:val="00785594"/>
    <w:rsid w:val="0078762B"/>
    <w:rsid w:val="007903F8"/>
    <w:rsid w:val="00790AC0"/>
    <w:rsid w:val="00794F4F"/>
    <w:rsid w:val="007974BE"/>
    <w:rsid w:val="007A0274"/>
    <w:rsid w:val="007A0916"/>
    <w:rsid w:val="007A0DFD"/>
    <w:rsid w:val="007A53F1"/>
    <w:rsid w:val="007A6474"/>
    <w:rsid w:val="007A76E0"/>
    <w:rsid w:val="007C0CE5"/>
    <w:rsid w:val="007C4584"/>
    <w:rsid w:val="007C7122"/>
    <w:rsid w:val="007D3F11"/>
    <w:rsid w:val="007D5799"/>
    <w:rsid w:val="007E5354"/>
    <w:rsid w:val="007E53E4"/>
    <w:rsid w:val="007E59AF"/>
    <w:rsid w:val="007E656A"/>
    <w:rsid w:val="007F664D"/>
    <w:rsid w:val="0080662D"/>
    <w:rsid w:val="008128CE"/>
    <w:rsid w:val="00812984"/>
    <w:rsid w:val="00812F86"/>
    <w:rsid w:val="0083424F"/>
    <w:rsid w:val="00841217"/>
    <w:rsid w:val="00842137"/>
    <w:rsid w:val="008527C3"/>
    <w:rsid w:val="0086242B"/>
    <w:rsid w:val="00877ADE"/>
    <w:rsid w:val="008820AE"/>
    <w:rsid w:val="0089088E"/>
    <w:rsid w:val="00892297"/>
    <w:rsid w:val="008A4C67"/>
    <w:rsid w:val="008A6C2F"/>
    <w:rsid w:val="008A7BD5"/>
    <w:rsid w:val="008B6F4A"/>
    <w:rsid w:val="008C1CC3"/>
    <w:rsid w:val="008E0172"/>
    <w:rsid w:val="008E6C65"/>
    <w:rsid w:val="0090103E"/>
    <w:rsid w:val="00914912"/>
    <w:rsid w:val="00914A99"/>
    <w:rsid w:val="009205D2"/>
    <w:rsid w:val="00926143"/>
    <w:rsid w:val="009275C3"/>
    <w:rsid w:val="00927AE6"/>
    <w:rsid w:val="009406B5"/>
    <w:rsid w:val="00945907"/>
    <w:rsid w:val="00946166"/>
    <w:rsid w:val="009468C6"/>
    <w:rsid w:val="00946B3B"/>
    <w:rsid w:val="009607C3"/>
    <w:rsid w:val="00976752"/>
    <w:rsid w:val="00983164"/>
    <w:rsid w:val="009852E2"/>
    <w:rsid w:val="0099195A"/>
    <w:rsid w:val="009972EF"/>
    <w:rsid w:val="009A7B07"/>
    <w:rsid w:val="009B75B3"/>
    <w:rsid w:val="009C3160"/>
    <w:rsid w:val="009E41BB"/>
    <w:rsid w:val="009E766E"/>
    <w:rsid w:val="009F1960"/>
    <w:rsid w:val="009F1F1E"/>
    <w:rsid w:val="009F715E"/>
    <w:rsid w:val="009F7233"/>
    <w:rsid w:val="00A02CD5"/>
    <w:rsid w:val="00A1054D"/>
    <w:rsid w:val="00A10DBB"/>
    <w:rsid w:val="00A20BBD"/>
    <w:rsid w:val="00A31D47"/>
    <w:rsid w:val="00A4013E"/>
    <w:rsid w:val="00A4045F"/>
    <w:rsid w:val="00A427CD"/>
    <w:rsid w:val="00A4600B"/>
    <w:rsid w:val="00A50506"/>
    <w:rsid w:val="00A51EF0"/>
    <w:rsid w:val="00A66126"/>
    <w:rsid w:val="00A66676"/>
    <w:rsid w:val="00A6681D"/>
    <w:rsid w:val="00A67A81"/>
    <w:rsid w:val="00A72FA9"/>
    <w:rsid w:val="00A730A6"/>
    <w:rsid w:val="00A736AC"/>
    <w:rsid w:val="00A74744"/>
    <w:rsid w:val="00A817AA"/>
    <w:rsid w:val="00A9058C"/>
    <w:rsid w:val="00A971A0"/>
    <w:rsid w:val="00AA1F22"/>
    <w:rsid w:val="00AA61D2"/>
    <w:rsid w:val="00AA7AC0"/>
    <w:rsid w:val="00AB0B51"/>
    <w:rsid w:val="00AB1420"/>
    <w:rsid w:val="00AB7B0F"/>
    <w:rsid w:val="00AC3062"/>
    <w:rsid w:val="00AD16F9"/>
    <w:rsid w:val="00AE6F0E"/>
    <w:rsid w:val="00AF30A1"/>
    <w:rsid w:val="00AF4257"/>
    <w:rsid w:val="00AF6E0C"/>
    <w:rsid w:val="00AF701B"/>
    <w:rsid w:val="00AF7DDD"/>
    <w:rsid w:val="00B01816"/>
    <w:rsid w:val="00B05821"/>
    <w:rsid w:val="00B26121"/>
    <w:rsid w:val="00B26C28"/>
    <w:rsid w:val="00B37E68"/>
    <w:rsid w:val="00B4174C"/>
    <w:rsid w:val="00B453F5"/>
    <w:rsid w:val="00B53D7E"/>
    <w:rsid w:val="00B561CD"/>
    <w:rsid w:val="00B60C67"/>
    <w:rsid w:val="00B61624"/>
    <w:rsid w:val="00B65B82"/>
    <w:rsid w:val="00B718A5"/>
    <w:rsid w:val="00B81B65"/>
    <w:rsid w:val="00BA045C"/>
    <w:rsid w:val="00BC1FAE"/>
    <w:rsid w:val="00BC62E2"/>
    <w:rsid w:val="00BD6312"/>
    <w:rsid w:val="00BD67AA"/>
    <w:rsid w:val="00BF3C5B"/>
    <w:rsid w:val="00C26845"/>
    <w:rsid w:val="00C279CA"/>
    <w:rsid w:val="00C35BE0"/>
    <w:rsid w:val="00C42125"/>
    <w:rsid w:val="00C4687C"/>
    <w:rsid w:val="00C52D27"/>
    <w:rsid w:val="00C60346"/>
    <w:rsid w:val="00C62814"/>
    <w:rsid w:val="00C65EAC"/>
    <w:rsid w:val="00C73891"/>
    <w:rsid w:val="00C74937"/>
    <w:rsid w:val="00C77518"/>
    <w:rsid w:val="00C80357"/>
    <w:rsid w:val="00C83CD2"/>
    <w:rsid w:val="00C85FC3"/>
    <w:rsid w:val="00C861F9"/>
    <w:rsid w:val="00CA79C1"/>
    <w:rsid w:val="00CB2AC9"/>
    <w:rsid w:val="00CB432A"/>
    <w:rsid w:val="00CB7DC5"/>
    <w:rsid w:val="00CC5D66"/>
    <w:rsid w:val="00CD5413"/>
    <w:rsid w:val="00CD6991"/>
    <w:rsid w:val="00CE6F22"/>
    <w:rsid w:val="00CF2C25"/>
    <w:rsid w:val="00D150D2"/>
    <w:rsid w:val="00D229BE"/>
    <w:rsid w:val="00D3634E"/>
    <w:rsid w:val="00D41209"/>
    <w:rsid w:val="00D43D00"/>
    <w:rsid w:val="00D440AB"/>
    <w:rsid w:val="00D563F5"/>
    <w:rsid w:val="00D57145"/>
    <w:rsid w:val="00D57D7F"/>
    <w:rsid w:val="00D647D8"/>
    <w:rsid w:val="00D73137"/>
    <w:rsid w:val="00D82BC1"/>
    <w:rsid w:val="00DB1307"/>
    <w:rsid w:val="00DC0FAC"/>
    <w:rsid w:val="00DD05E5"/>
    <w:rsid w:val="00DD3637"/>
    <w:rsid w:val="00DD50DE"/>
    <w:rsid w:val="00DE3062"/>
    <w:rsid w:val="00DE3FC9"/>
    <w:rsid w:val="00E01693"/>
    <w:rsid w:val="00E133C6"/>
    <w:rsid w:val="00E1576D"/>
    <w:rsid w:val="00E204DD"/>
    <w:rsid w:val="00E2145E"/>
    <w:rsid w:val="00E24B7C"/>
    <w:rsid w:val="00E353EC"/>
    <w:rsid w:val="00E405D8"/>
    <w:rsid w:val="00E4265A"/>
    <w:rsid w:val="00E470B7"/>
    <w:rsid w:val="00E53C24"/>
    <w:rsid w:val="00E625BC"/>
    <w:rsid w:val="00E8721D"/>
    <w:rsid w:val="00E903DB"/>
    <w:rsid w:val="00EA0DD1"/>
    <w:rsid w:val="00EA26F2"/>
    <w:rsid w:val="00EA4F35"/>
    <w:rsid w:val="00EB444D"/>
    <w:rsid w:val="00EB493F"/>
    <w:rsid w:val="00EC39F7"/>
    <w:rsid w:val="00EF32F9"/>
    <w:rsid w:val="00F02142"/>
    <w:rsid w:val="00F02294"/>
    <w:rsid w:val="00F025F9"/>
    <w:rsid w:val="00F04344"/>
    <w:rsid w:val="00F04C7E"/>
    <w:rsid w:val="00F10660"/>
    <w:rsid w:val="00F12D51"/>
    <w:rsid w:val="00F16195"/>
    <w:rsid w:val="00F21D65"/>
    <w:rsid w:val="00F25254"/>
    <w:rsid w:val="00F324C0"/>
    <w:rsid w:val="00F331DA"/>
    <w:rsid w:val="00F35F57"/>
    <w:rsid w:val="00F4264E"/>
    <w:rsid w:val="00F50467"/>
    <w:rsid w:val="00F52CC8"/>
    <w:rsid w:val="00F5410E"/>
    <w:rsid w:val="00F562A0"/>
    <w:rsid w:val="00F60D38"/>
    <w:rsid w:val="00F85847"/>
    <w:rsid w:val="00F94AC4"/>
    <w:rsid w:val="00FA2177"/>
    <w:rsid w:val="00FA441D"/>
    <w:rsid w:val="00FB0A28"/>
    <w:rsid w:val="00FB133D"/>
    <w:rsid w:val="00FC2237"/>
    <w:rsid w:val="00FC2BE8"/>
    <w:rsid w:val="00FD01DA"/>
    <w:rsid w:val="00FD14D4"/>
    <w:rsid w:val="00FD439E"/>
    <w:rsid w:val="00FD4E21"/>
    <w:rsid w:val="00FD76CB"/>
    <w:rsid w:val="00FE019E"/>
    <w:rsid w:val="00FE0C2C"/>
    <w:rsid w:val="00FE191C"/>
    <w:rsid w:val="00FF06D6"/>
    <w:rsid w:val="00FF1930"/>
    <w:rsid w:val="00FF3868"/>
    <w:rsid w:val="00FF4546"/>
    <w:rsid w:val="00FF53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E68"/>
    <w:pPr>
      <w:spacing w:before="120" w:after="0" w:line="240" w:lineRule="auto"/>
    </w:pPr>
    <w:rPr>
      <w:rFonts w:ascii="Times New Roman" w:hAnsi="Times New Roman" w:cs="Times New Roman"/>
      <w:sz w:val="24"/>
      <w:szCs w:val="24"/>
      <w:lang w:val="en-GB" w:eastAsia="ja-JP"/>
    </w:rPr>
  </w:style>
  <w:style w:type="paragraph" w:styleId="1">
    <w:name w:val="heading 1"/>
    <w:basedOn w:val="a"/>
    <w:next w:val="a"/>
    <w:link w:val="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2">
    <w:name w:val="heading 2"/>
    <w:basedOn w:val="1"/>
    <w:next w:val="a"/>
    <w:link w:val="2Char"/>
    <w:rsid w:val="00566EDA"/>
    <w:pPr>
      <w:spacing w:before="240"/>
      <w:outlineLvl w:val="1"/>
    </w:pPr>
  </w:style>
  <w:style w:type="paragraph" w:styleId="3">
    <w:name w:val="heading 3"/>
    <w:basedOn w:val="1"/>
    <w:next w:val="a"/>
    <w:link w:val="3Char"/>
    <w:rsid w:val="00566EDA"/>
    <w:pPr>
      <w:spacing w:before="160"/>
      <w:outlineLvl w:val="2"/>
    </w:pPr>
  </w:style>
  <w:style w:type="paragraph" w:styleId="4">
    <w:name w:val="heading 4"/>
    <w:basedOn w:val="3"/>
    <w:next w:val="a"/>
    <w:link w:val="4Char"/>
    <w:qFormat/>
    <w:rsid w:val="00566EDA"/>
    <w:pPr>
      <w:tabs>
        <w:tab w:val="clear" w:pos="794"/>
        <w:tab w:val="left" w:pos="1021"/>
      </w:tabs>
      <w:ind w:left="1021" w:hanging="1021"/>
      <w:outlineLvl w:val="3"/>
    </w:pPr>
  </w:style>
  <w:style w:type="paragraph" w:styleId="5">
    <w:name w:val="heading 5"/>
    <w:basedOn w:val="4"/>
    <w:next w:val="a"/>
    <w:link w:val="5Char"/>
    <w:qFormat/>
    <w:rsid w:val="00566EDA"/>
    <w:pPr>
      <w:outlineLvl w:val="4"/>
    </w:pPr>
  </w:style>
  <w:style w:type="paragraph" w:styleId="6">
    <w:name w:val="heading 6"/>
    <w:basedOn w:val="4"/>
    <w:next w:val="a"/>
    <w:link w:val="6Char"/>
    <w:rsid w:val="00566EDA"/>
    <w:pPr>
      <w:tabs>
        <w:tab w:val="clear" w:pos="1021"/>
        <w:tab w:val="clear" w:pos="1191"/>
      </w:tabs>
      <w:ind w:left="1588" w:hanging="1588"/>
      <w:outlineLvl w:val="5"/>
    </w:pPr>
  </w:style>
  <w:style w:type="paragraph" w:styleId="7">
    <w:name w:val="heading 7"/>
    <w:basedOn w:val="6"/>
    <w:next w:val="a"/>
    <w:link w:val="7Char"/>
    <w:rsid w:val="00566EDA"/>
    <w:pPr>
      <w:outlineLvl w:val="6"/>
    </w:pPr>
  </w:style>
  <w:style w:type="paragraph" w:styleId="8">
    <w:name w:val="heading 8"/>
    <w:basedOn w:val="6"/>
    <w:next w:val="a"/>
    <w:link w:val="8Char"/>
    <w:rsid w:val="00566EDA"/>
    <w:pPr>
      <w:outlineLvl w:val="7"/>
    </w:pPr>
  </w:style>
  <w:style w:type="paragraph" w:styleId="9">
    <w:name w:val="heading 9"/>
    <w:basedOn w:val="6"/>
    <w:next w:val="a"/>
    <w:link w:val="9Char"/>
    <w:rsid w:val="00566EDA"/>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14630"/>
    <w:rPr>
      <w:rFonts w:ascii="Times New Roman" w:hAnsi="Times New Roman"/>
      <w:color w:val="808080"/>
    </w:rPr>
  </w:style>
  <w:style w:type="paragraph" w:customStyle="1" w:styleId="Docnumber">
    <w:name w:val="Docnumber"/>
    <w:basedOn w:val="a"/>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a"/>
    <w:next w:val="a"/>
    <w:rsid w:val="002A49E0"/>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a"/>
    <w:rsid w:val="00394DBF"/>
  </w:style>
  <w:style w:type="paragraph" w:customStyle="1" w:styleId="CorrectionSeparatorBegin">
    <w:name w:val="Correction Separator Begin"/>
    <w:basedOn w:val="a"/>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a"/>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a"/>
    <w:next w:val="a"/>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a"/>
    <w:next w:val="a"/>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a"/>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a"/>
    <w:next w:val="a"/>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a"/>
    <w:next w:val="a"/>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a"/>
    <w:qFormat/>
    <w:rsid w:val="00566EDA"/>
    <w:rPr>
      <w:rFonts w:eastAsiaTheme="minorEastAsia"/>
      <w:b/>
      <w:bCs/>
      <w:lang w:eastAsia="ja-JP"/>
    </w:rPr>
  </w:style>
  <w:style w:type="paragraph" w:customStyle="1" w:styleId="Normalbeforetable">
    <w:name w:val="Normal before table"/>
    <w:basedOn w:val="a"/>
    <w:rsid w:val="00394DBF"/>
    <w:pPr>
      <w:keepNext/>
      <w:spacing w:after="120"/>
    </w:pPr>
    <w:rPr>
      <w:rFonts w:eastAsia="????"/>
      <w:lang w:eastAsia="en-US"/>
    </w:rPr>
  </w:style>
  <w:style w:type="paragraph" w:customStyle="1" w:styleId="RecNo">
    <w:name w:val="Rec_No"/>
    <w:basedOn w:val="a"/>
    <w:next w:val="a"/>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a"/>
    <w:next w:val="a"/>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a"/>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a"/>
    <w:next w:val="a"/>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a"/>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a"/>
    <w:next w:val="a"/>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a"/>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a4">
    <w:name w:val="table of figures"/>
    <w:basedOn w:val="a"/>
    <w:next w:val="a"/>
    <w:uiPriority w:val="99"/>
    <w:rsid w:val="00394DBF"/>
    <w:pPr>
      <w:tabs>
        <w:tab w:val="right" w:leader="dot" w:pos="9639"/>
      </w:tabs>
    </w:pPr>
    <w:rPr>
      <w:rFonts w:eastAsia="MS Mincho"/>
    </w:rPr>
  </w:style>
  <w:style w:type="paragraph" w:styleId="10">
    <w:name w:val="toc 1"/>
    <w:basedOn w:val="a"/>
    <w:uiPriority w:val="39"/>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20">
    <w:name w:val="toc 2"/>
    <w:basedOn w:val="10"/>
    <w:uiPriority w:val="39"/>
    <w:rsid w:val="00394DBF"/>
    <w:pPr>
      <w:tabs>
        <w:tab w:val="clear" w:pos="964"/>
      </w:tabs>
      <w:spacing w:before="80"/>
      <w:ind w:left="1531" w:hanging="851"/>
    </w:pPr>
  </w:style>
  <w:style w:type="paragraph" w:styleId="30">
    <w:name w:val="toc 3"/>
    <w:basedOn w:val="20"/>
    <w:rsid w:val="00394DBF"/>
    <w:pPr>
      <w:ind w:left="2269"/>
    </w:pPr>
  </w:style>
  <w:style w:type="character" w:styleId="a5">
    <w:name w:val="Hyperlink"/>
    <w:basedOn w:val="a0"/>
    <w:uiPriority w:val="99"/>
    <w:rsid w:val="00566EDA"/>
    <w:rPr>
      <w:rFonts w:asciiTheme="majorBidi" w:hAnsiTheme="majorBidi"/>
      <w:color w:val="0000FF"/>
      <w:u w:val="single"/>
    </w:rPr>
  </w:style>
  <w:style w:type="character" w:customStyle="1" w:styleId="1Char">
    <w:name w:val="标题 1 Char"/>
    <w:basedOn w:val="a0"/>
    <w:link w:val="1"/>
    <w:rsid w:val="00394DBF"/>
    <w:rPr>
      <w:rFonts w:ascii="Times New Roman" w:eastAsia="Times New Roman" w:hAnsi="Times New Roman" w:cs="Times New Roman"/>
      <w:b/>
      <w:sz w:val="24"/>
      <w:szCs w:val="20"/>
      <w:lang w:val="en-GB" w:eastAsia="en-US"/>
    </w:rPr>
  </w:style>
  <w:style w:type="character" w:customStyle="1" w:styleId="2Char">
    <w:name w:val="标题 2 Char"/>
    <w:basedOn w:val="a0"/>
    <w:link w:val="2"/>
    <w:rsid w:val="00394DBF"/>
    <w:rPr>
      <w:rFonts w:ascii="Times New Roman" w:eastAsia="Times New Roman" w:hAnsi="Times New Roman" w:cs="Times New Roman"/>
      <w:b/>
      <w:sz w:val="24"/>
      <w:szCs w:val="20"/>
      <w:lang w:val="en-GB" w:eastAsia="en-US"/>
    </w:rPr>
  </w:style>
  <w:style w:type="character" w:customStyle="1" w:styleId="3Char">
    <w:name w:val="标题 3 Char"/>
    <w:basedOn w:val="a0"/>
    <w:link w:val="3"/>
    <w:rsid w:val="00394DBF"/>
    <w:rPr>
      <w:rFonts w:ascii="Times New Roman" w:eastAsia="Times New Roman" w:hAnsi="Times New Roman" w:cs="Times New Roman"/>
      <w:b/>
      <w:sz w:val="24"/>
      <w:szCs w:val="20"/>
      <w:lang w:val="en-GB" w:eastAsia="en-US"/>
    </w:rPr>
  </w:style>
  <w:style w:type="character" w:customStyle="1" w:styleId="4Char">
    <w:name w:val="标题 4 Char"/>
    <w:basedOn w:val="a0"/>
    <w:link w:val="4"/>
    <w:rsid w:val="00394DBF"/>
    <w:rPr>
      <w:rFonts w:ascii="Times New Roman" w:eastAsia="Times New Roman" w:hAnsi="Times New Roman" w:cs="Times New Roman"/>
      <w:b/>
      <w:sz w:val="24"/>
      <w:szCs w:val="20"/>
      <w:lang w:val="en-GB" w:eastAsia="en-US"/>
    </w:rPr>
  </w:style>
  <w:style w:type="character" w:customStyle="1" w:styleId="5Char">
    <w:name w:val="标题 5 Char"/>
    <w:basedOn w:val="a0"/>
    <w:link w:val="5"/>
    <w:rsid w:val="00394DBF"/>
    <w:rPr>
      <w:rFonts w:ascii="Times New Roman" w:eastAsia="Times New Roman" w:hAnsi="Times New Roman" w:cs="Times New Roman"/>
      <w:b/>
      <w:sz w:val="24"/>
      <w:szCs w:val="20"/>
      <w:lang w:val="en-GB" w:eastAsia="en-US"/>
    </w:rPr>
  </w:style>
  <w:style w:type="character" w:customStyle="1" w:styleId="6Char">
    <w:name w:val="标题 6 Char"/>
    <w:basedOn w:val="a0"/>
    <w:link w:val="6"/>
    <w:rsid w:val="00394DBF"/>
    <w:rPr>
      <w:rFonts w:ascii="Times New Roman" w:eastAsia="Times New Roman" w:hAnsi="Times New Roman" w:cs="Times New Roman"/>
      <w:b/>
      <w:sz w:val="24"/>
      <w:szCs w:val="20"/>
      <w:lang w:val="en-GB" w:eastAsia="en-US"/>
    </w:rPr>
  </w:style>
  <w:style w:type="character" w:customStyle="1" w:styleId="7Char">
    <w:name w:val="标题 7 Char"/>
    <w:basedOn w:val="a0"/>
    <w:link w:val="7"/>
    <w:rsid w:val="00394DBF"/>
    <w:rPr>
      <w:rFonts w:ascii="Times New Roman" w:eastAsia="Times New Roman" w:hAnsi="Times New Roman" w:cs="Times New Roman"/>
      <w:b/>
      <w:sz w:val="24"/>
      <w:szCs w:val="20"/>
      <w:lang w:val="en-GB" w:eastAsia="en-US"/>
    </w:rPr>
  </w:style>
  <w:style w:type="character" w:customStyle="1" w:styleId="8Char">
    <w:name w:val="标题 8 Char"/>
    <w:basedOn w:val="a0"/>
    <w:link w:val="8"/>
    <w:rsid w:val="00394DBF"/>
    <w:rPr>
      <w:rFonts w:ascii="Times New Roman" w:eastAsia="Times New Roman" w:hAnsi="Times New Roman" w:cs="Times New Roman"/>
      <w:b/>
      <w:sz w:val="24"/>
      <w:szCs w:val="20"/>
      <w:lang w:val="en-GB" w:eastAsia="en-US"/>
    </w:rPr>
  </w:style>
  <w:style w:type="character" w:customStyle="1" w:styleId="9Char">
    <w:name w:val="标题 9 Char"/>
    <w:basedOn w:val="a0"/>
    <w:link w:val="9"/>
    <w:rsid w:val="00394DBF"/>
    <w:rPr>
      <w:rFonts w:ascii="Times New Roman" w:eastAsia="Times New Roman" w:hAnsi="Times New Roman" w:cs="Times New Roman"/>
      <w:b/>
      <w:sz w:val="24"/>
      <w:szCs w:val="20"/>
      <w:lang w:val="en-GB" w:eastAsia="en-US"/>
    </w:rPr>
  </w:style>
  <w:style w:type="paragraph" w:styleId="a6">
    <w:name w:val="caption"/>
    <w:basedOn w:val="a"/>
    <w:next w:val="a"/>
    <w:uiPriority w:val="35"/>
    <w:unhideWhenUsed/>
    <w:qFormat/>
    <w:rsid w:val="00394DBF"/>
    <w:pPr>
      <w:spacing w:before="0" w:after="200"/>
    </w:pPr>
    <w:rPr>
      <w:i/>
      <w:iCs/>
      <w:color w:val="44546A" w:themeColor="text2"/>
      <w:sz w:val="18"/>
      <w:szCs w:val="18"/>
    </w:rPr>
  </w:style>
  <w:style w:type="paragraph" w:styleId="a7">
    <w:name w:val="header"/>
    <w:basedOn w:val="a"/>
    <w:link w:val="Char"/>
    <w:unhideWhenUsed/>
    <w:rsid w:val="007E53E4"/>
    <w:pPr>
      <w:tabs>
        <w:tab w:val="center" w:pos="4680"/>
        <w:tab w:val="right" w:pos="9360"/>
      </w:tabs>
      <w:spacing w:before="0"/>
      <w:jc w:val="center"/>
    </w:pPr>
    <w:rPr>
      <w:sz w:val="20"/>
      <w:szCs w:val="20"/>
    </w:rPr>
  </w:style>
  <w:style w:type="character" w:customStyle="1" w:styleId="Char">
    <w:name w:val="页眉 Char"/>
    <w:basedOn w:val="a0"/>
    <w:link w:val="a7"/>
    <w:rsid w:val="007E53E4"/>
    <w:rPr>
      <w:rFonts w:ascii="Times New Roman" w:hAnsi="Times New Roman" w:cs="Times New Roman"/>
      <w:sz w:val="20"/>
      <w:szCs w:val="20"/>
      <w:lang w:val="en-GB" w:eastAsia="ja-JP"/>
    </w:rPr>
  </w:style>
  <w:style w:type="paragraph" w:styleId="a8">
    <w:name w:val="footer"/>
    <w:basedOn w:val="a"/>
    <w:link w:val="Char0"/>
    <w:uiPriority w:val="99"/>
    <w:unhideWhenUsed/>
    <w:rsid w:val="00037538"/>
    <w:pPr>
      <w:tabs>
        <w:tab w:val="center" w:pos="4680"/>
        <w:tab w:val="right" w:pos="9360"/>
      </w:tabs>
      <w:spacing w:before="0"/>
    </w:pPr>
    <w:rPr>
      <w:sz w:val="20"/>
    </w:rPr>
  </w:style>
  <w:style w:type="character" w:customStyle="1" w:styleId="Char0">
    <w:name w:val="页脚 Char"/>
    <w:basedOn w:val="a0"/>
    <w:link w:val="a8"/>
    <w:uiPriority w:val="99"/>
    <w:rsid w:val="00037538"/>
    <w:rPr>
      <w:rFonts w:ascii="Times New Roman" w:hAnsi="Times New Roman" w:cs="Times New Roman"/>
      <w:sz w:val="20"/>
      <w:szCs w:val="24"/>
      <w:lang w:val="en-GB" w:eastAsia="ja-JP"/>
    </w:rPr>
  </w:style>
  <w:style w:type="character" w:styleId="a9">
    <w:name w:val="Emphasis"/>
    <w:basedOn w:val="a0"/>
    <w:uiPriority w:val="20"/>
    <w:rsid w:val="00394DBF"/>
    <w:rPr>
      <w:i/>
      <w:iCs/>
    </w:rPr>
  </w:style>
  <w:style w:type="paragraph" w:styleId="aa">
    <w:name w:val="Subtitle"/>
    <w:basedOn w:val="a"/>
    <w:next w:val="a"/>
    <w:link w:val="Char1"/>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Char1">
    <w:name w:val="副标题 Char"/>
    <w:basedOn w:val="a0"/>
    <w:link w:val="aa"/>
    <w:uiPriority w:val="11"/>
    <w:rsid w:val="00394DBF"/>
    <w:rPr>
      <w:color w:val="5A5A5A" w:themeColor="text1" w:themeTint="A5"/>
      <w:spacing w:val="15"/>
      <w:lang w:val="en-GB" w:eastAsia="ja-JP"/>
    </w:rPr>
  </w:style>
  <w:style w:type="character" w:styleId="ab">
    <w:name w:val="Strong"/>
    <w:basedOn w:val="a0"/>
    <w:uiPriority w:val="22"/>
    <w:rsid w:val="00394DBF"/>
    <w:rPr>
      <w:b/>
      <w:bCs/>
    </w:rPr>
  </w:style>
  <w:style w:type="paragraph" w:styleId="ac">
    <w:name w:val="Quote"/>
    <w:basedOn w:val="a"/>
    <w:next w:val="a"/>
    <w:link w:val="Char2"/>
    <w:uiPriority w:val="29"/>
    <w:rsid w:val="00394DBF"/>
    <w:pPr>
      <w:spacing w:before="200" w:after="160"/>
      <w:ind w:left="864" w:right="864"/>
      <w:jc w:val="center"/>
    </w:pPr>
    <w:rPr>
      <w:i/>
      <w:iCs/>
      <w:color w:val="404040" w:themeColor="text1" w:themeTint="BF"/>
    </w:rPr>
  </w:style>
  <w:style w:type="character" w:customStyle="1" w:styleId="Char2">
    <w:name w:val="引用 Char"/>
    <w:basedOn w:val="a0"/>
    <w:link w:val="ac"/>
    <w:uiPriority w:val="29"/>
    <w:rsid w:val="00394DBF"/>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a"/>
    <w:rsid w:val="00395C0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395C05"/>
    <w:pPr>
      <w:ind w:left="1191" w:hanging="397"/>
    </w:pPr>
  </w:style>
  <w:style w:type="paragraph" w:customStyle="1" w:styleId="enumlev3">
    <w:name w:val="enumlev3"/>
    <w:basedOn w:val="enumlev2"/>
    <w:rsid w:val="00395C05"/>
    <w:pPr>
      <w:ind w:left="1588"/>
    </w:pPr>
  </w:style>
  <w:style w:type="paragraph" w:styleId="ad">
    <w:name w:val="Balloon Text"/>
    <w:basedOn w:val="a"/>
    <w:link w:val="Char3"/>
    <w:uiPriority w:val="99"/>
    <w:semiHidden/>
    <w:unhideWhenUsed/>
    <w:rsid w:val="00D229BE"/>
    <w:pPr>
      <w:spacing w:before="0"/>
    </w:pPr>
    <w:rPr>
      <w:sz w:val="18"/>
      <w:szCs w:val="18"/>
    </w:rPr>
  </w:style>
  <w:style w:type="character" w:customStyle="1" w:styleId="Char3">
    <w:name w:val="批注框文本 Char"/>
    <w:basedOn w:val="a0"/>
    <w:link w:val="ad"/>
    <w:uiPriority w:val="99"/>
    <w:semiHidden/>
    <w:rsid w:val="00D229BE"/>
    <w:rPr>
      <w:rFonts w:ascii="Times New Roman" w:hAnsi="Times New Roman" w:cs="Times New Roman"/>
      <w:sz w:val="18"/>
      <w:szCs w:val="18"/>
      <w:lang w:val="en-GB" w:eastAsia="ja-JP"/>
    </w:rPr>
  </w:style>
  <w:style w:type="paragraph" w:styleId="ae">
    <w:name w:val="Document Map"/>
    <w:basedOn w:val="a"/>
    <w:link w:val="Char4"/>
    <w:uiPriority w:val="99"/>
    <w:semiHidden/>
    <w:unhideWhenUsed/>
    <w:rsid w:val="00D440AB"/>
    <w:rPr>
      <w:rFonts w:ascii="SimSun" w:eastAsia="SimSun"/>
      <w:sz w:val="18"/>
      <w:szCs w:val="18"/>
    </w:rPr>
  </w:style>
  <w:style w:type="character" w:customStyle="1" w:styleId="Char4">
    <w:name w:val="文档结构图 Char"/>
    <w:basedOn w:val="a0"/>
    <w:link w:val="ae"/>
    <w:uiPriority w:val="99"/>
    <w:semiHidden/>
    <w:rsid w:val="00D440AB"/>
    <w:rPr>
      <w:rFonts w:ascii="SimSun" w:eastAsia="SimSun" w:hAnsi="Times New Roman" w:cs="Times New Roman"/>
      <w:sz w:val="18"/>
      <w:szCs w:val="18"/>
      <w:lang w:val="en-GB" w:eastAsia="ja-JP"/>
    </w:rPr>
  </w:style>
  <w:style w:type="table" w:customStyle="1" w:styleId="11">
    <w:name w:val="网格型1"/>
    <w:basedOn w:val="a1"/>
    <w:next w:val="af"/>
    <w:uiPriority w:val="39"/>
    <w:rsid w:val="008A4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39"/>
    <w:rsid w:val="008A4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Char5"/>
    <w:uiPriority w:val="34"/>
    <w:qFormat/>
    <w:rsid w:val="00BA045C"/>
    <w:pPr>
      <w:widowControl w:val="0"/>
      <w:spacing w:before="0"/>
      <w:ind w:firstLineChars="200" w:firstLine="420"/>
      <w:jc w:val="both"/>
    </w:pPr>
    <w:rPr>
      <w:rFonts w:asciiTheme="minorHAnsi" w:hAnsiTheme="minorHAnsi" w:cstheme="minorBidi"/>
      <w:kern w:val="2"/>
      <w:sz w:val="21"/>
      <w:szCs w:val="22"/>
      <w:lang w:val="en-US" w:eastAsia="zh-CN"/>
    </w:rPr>
  </w:style>
  <w:style w:type="character" w:customStyle="1" w:styleId="Char5">
    <w:name w:val="列出段落 Char"/>
    <w:link w:val="af0"/>
    <w:uiPriority w:val="34"/>
    <w:locked/>
    <w:rsid w:val="00BA045C"/>
    <w:rPr>
      <w:kern w:val="2"/>
      <w:sz w:val="21"/>
    </w:rPr>
  </w:style>
  <w:style w:type="paragraph" w:styleId="HTML">
    <w:name w:val="HTML Preformatted"/>
    <w:basedOn w:val="a"/>
    <w:link w:val="HTMLChar"/>
    <w:uiPriority w:val="99"/>
    <w:unhideWhenUsed/>
    <w:rsid w:val="00BA0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SimSun" w:eastAsia="SimSun" w:hAnsi="SimSun" w:cs="SimSun"/>
      <w:lang w:val="en-US" w:eastAsia="zh-CN"/>
    </w:rPr>
  </w:style>
  <w:style w:type="character" w:customStyle="1" w:styleId="HTMLChar">
    <w:name w:val="HTML 预设格式 Char"/>
    <w:basedOn w:val="a0"/>
    <w:link w:val="HTML"/>
    <w:uiPriority w:val="99"/>
    <w:rsid w:val="00BA045C"/>
    <w:rPr>
      <w:rFonts w:ascii="SimSun" w:eastAsia="SimSun" w:hAnsi="SimSun" w:cs="SimSun"/>
      <w:sz w:val="24"/>
      <w:szCs w:val="24"/>
    </w:rPr>
  </w:style>
  <w:style w:type="paragraph" w:customStyle="1" w:styleId="QB">
    <w:name w:val="QB正文"/>
    <w:basedOn w:val="a"/>
    <w:link w:val="QBChar"/>
    <w:qFormat/>
    <w:rsid w:val="00BA045C"/>
    <w:pPr>
      <w:widowControl w:val="0"/>
      <w:adjustRightInd w:val="0"/>
      <w:snapToGrid w:val="0"/>
      <w:spacing w:beforeLines="50"/>
      <w:jc w:val="both"/>
    </w:pPr>
    <w:rPr>
      <w:rFonts w:ascii="Garamond" w:eastAsia="Garamond" w:hAnsi="Garamond" w:cstheme="minorBidi"/>
      <w:color w:val="000000" w:themeColor="text1"/>
      <w:kern w:val="2"/>
      <w:szCs w:val="20"/>
      <w:lang w:val="en-US" w:eastAsia="zh-CN"/>
    </w:rPr>
  </w:style>
  <w:style w:type="character" w:customStyle="1" w:styleId="QBChar">
    <w:name w:val="QB正文 Char"/>
    <w:link w:val="QB"/>
    <w:qFormat/>
    <w:rsid w:val="00BA045C"/>
    <w:rPr>
      <w:rFonts w:ascii="Garamond" w:eastAsia="Garamond" w:hAnsi="Garamond"/>
      <w:color w:val="000000" w:themeColor="text1"/>
      <w:kern w:val="2"/>
      <w:sz w:val="24"/>
      <w:szCs w:val="20"/>
    </w:rPr>
  </w:style>
  <w:style w:type="character" w:styleId="af1">
    <w:name w:val="annotation reference"/>
    <w:basedOn w:val="a0"/>
    <w:uiPriority w:val="99"/>
    <w:semiHidden/>
    <w:unhideWhenUsed/>
    <w:rsid w:val="00726A95"/>
    <w:rPr>
      <w:sz w:val="16"/>
      <w:szCs w:val="16"/>
    </w:rPr>
  </w:style>
  <w:style w:type="paragraph" w:styleId="af2">
    <w:name w:val="annotation text"/>
    <w:basedOn w:val="a"/>
    <w:link w:val="Char6"/>
    <w:uiPriority w:val="99"/>
    <w:semiHidden/>
    <w:unhideWhenUsed/>
    <w:rsid w:val="00726A95"/>
    <w:rPr>
      <w:sz w:val="20"/>
      <w:szCs w:val="20"/>
    </w:rPr>
  </w:style>
  <w:style w:type="character" w:customStyle="1" w:styleId="Char6">
    <w:name w:val="批注文字 Char"/>
    <w:basedOn w:val="a0"/>
    <w:link w:val="af2"/>
    <w:uiPriority w:val="99"/>
    <w:semiHidden/>
    <w:rsid w:val="00726A95"/>
    <w:rPr>
      <w:rFonts w:ascii="Times New Roman" w:hAnsi="Times New Roman" w:cs="Times New Roman"/>
      <w:sz w:val="20"/>
      <w:szCs w:val="20"/>
      <w:lang w:val="en-GB" w:eastAsia="ja-JP"/>
    </w:rPr>
  </w:style>
  <w:style w:type="paragraph" w:styleId="af3">
    <w:name w:val="annotation subject"/>
    <w:basedOn w:val="af2"/>
    <w:next w:val="af2"/>
    <w:link w:val="Char7"/>
    <w:uiPriority w:val="99"/>
    <w:semiHidden/>
    <w:unhideWhenUsed/>
    <w:rsid w:val="00726A95"/>
    <w:rPr>
      <w:b/>
      <w:bCs/>
    </w:rPr>
  </w:style>
  <w:style w:type="character" w:customStyle="1" w:styleId="Char7">
    <w:name w:val="批注主题 Char"/>
    <w:basedOn w:val="Char6"/>
    <w:link w:val="af3"/>
    <w:uiPriority w:val="99"/>
    <w:semiHidden/>
    <w:rsid w:val="00726A95"/>
    <w:rPr>
      <w:rFonts w:ascii="Times New Roman" w:hAnsi="Times New Roman" w:cs="Times New Roman"/>
      <w:b/>
      <w:bCs/>
      <w:sz w:val="20"/>
      <w:szCs w:val="20"/>
      <w:lang w:val="en-GB" w:eastAsia="ja-JP"/>
    </w:rPr>
  </w:style>
  <w:style w:type="character" w:customStyle="1" w:styleId="12">
    <w:name w:val="확인되지 않은 멘션1"/>
    <w:basedOn w:val="a0"/>
    <w:uiPriority w:val="99"/>
    <w:semiHidden/>
    <w:unhideWhenUsed/>
    <w:rsid w:val="000C58C9"/>
    <w:rPr>
      <w:color w:val="605E5C"/>
      <w:shd w:val="clear" w:color="auto" w:fill="E1DFDD"/>
    </w:rPr>
  </w:style>
  <w:style w:type="paragraph" w:styleId="af4">
    <w:name w:val="Normal (Web)"/>
    <w:basedOn w:val="a"/>
    <w:uiPriority w:val="99"/>
    <w:semiHidden/>
    <w:unhideWhenUsed/>
    <w:rsid w:val="000035EA"/>
    <w:pPr>
      <w:spacing w:before="100" w:beforeAutospacing="1" w:after="100" w:afterAutospacing="1"/>
    </w:pPr>
    <w:rPr>
      <w:rFonts w:ascii="Gulim" w:eastAsia="Gulim" w:hAnsi="Gulim" w:cs="Gulim"/>
      <w:lang w:val="en-US" w:eastAsia="ko-KR"/>
    </w:rPr>
  </w:style>
  <w:style w:type="table" w:customStyle="1" w:styleId="21">
    <w:name w:val="网格型2"/>
    <w:basedOn w:val="a1"/>
    <w:next w:val="af"/>
    <w:qFormat/>
    <w:rsid w:val="000035EA"/>
    <w:pPr>
      <w:spacing w:after="0" w:line="240" w:lineRule="auto"/>
    </w:pPr>
    <w:rPr>
      <w:kern w:val="2"/>
      <w:sz w:val="21"/>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hyperlink" Target="mailto:fuyuexia@chinamobile.com" TargetMode="External"/><Relationship Id="rId17" Type="http://schemas.openxmlformats.org/officeDocument/2006/relationships/image" Target="media/image6.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8D554D" w:rsidP="008D554D">
          <w:pPr>
            <w:pStyle w:val="0747E8C3C0B94E57A2B87F941A299AA03"/>
          </w:pPr>
          <w:r w:rsidRPr="00543D41">
            <w:rPr>
              <w:rStyle w:val="a3"/>
              <w:highlight w:val="yellow"/>
            </w:rPr>
            <w:t>Insert keywords separated by semicolon (;)</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8D554D" w:rsidP="008D554D">
          <w:pPr>
            <w:pStyle w:val="AC14B36049EE4F7F9B8ACAEB3B0ACAED3"/>
          </w:pPr>
          <w:r w:rsidRPr="00543D41">
            <w:rPr>
              <w:rStyle w:val="a3"/>
              <w:highlight w:val="yellow"/>
            </w:rPr>
            <w:t>Insert abstract under 200 words. See Rec.A.2, clause I.1.12 for guidance.</w:t>
          </w:r>
        </w:p>
      </w:docPartBody>
    </w:docPart>
    <w:docPart>
      <w:docPartPr>
        <w:name w:val="2A4DACB0E532478581861EC6F291A5D7"/>
        <w:category>
          <w:name w:val="General"/>
          <w:gallery w:val="placeholder"/>
        </w:category>
        <w:types>
          <w:type w:val="bbPlcHdr"/>
        </w:types>
        <w:behaviors>
          <w:behavior w:val="content"/>
        </w:behaviors>
        <w:guid w:val="{A916771D-616D-4BFD-8119-76A2FDB23879}"/>
      </w:docPartPr>
      <w:docPartBody>
        <w:p w:rsidR="008A3D52" w:rsidRDefault="003E3757" w:rsidP="003E3757">
          <w:pPr>
            <w:pStyle w:val="2A4DACB0E532478581861EC6F291A5D7"/>
          </w:pPr>
          <w:r w:rsidRPr="00543D41">
            <w:rPr>
              <w:rStyle w:val="a3"/>
              <w:bCs/>
              <w:szCs w:val="32"/>
              <w:highlight w:val="yellow"/>
            </w:rPr>
            <w:t>SGgg-C.n OR TD n (PLEN|GEN|WPx/gg)</w:t>
          </w:r>
        </w:p>
      </w:docPartBody>
    </w:docPart>
    <w:docPart>
      <w:docPartPr>
        <w:name w:val="DB3A8A49EC2244EEBE447AAD03530AF9"/>
        <w:category>
          <w:name w:val="General"/>
          <w:gallery w:val="placeholder"/>
        </w:category>
        <w:types>
          <w:type w:val="bbPlcHdr"/>
        </w:types>
        <w:behaviors>
          <w:behavior w:val="content"/>
        </w:behaviors>
        <w:guid w:val="{6BABF072-E776-4C5C-992E-E67A99EF34FA}"/>
      </w:docPartPr>
      <w:docPartBody>
        <w:p w:rsidR="008A3D52" w:rsidRDefault="003E3757" w:rsidP="003E3757">
          <w:pPr>
            <w:pStyle w:val="DB3A8A49EC2244EEBE447AAD03530AF9"/>
          </w:pPr>
          <w:r w:rsidRPr="00543D41">
            <w:rPr>
              <w:rStyle w:val="a3"/>
              <w:rFonts w:ascii="Times New Roman Bold" w:hAnsi="Times New Roman Bold" w:cs="Times New Roman Bold"/>
              <w:b/>
              <w:bCs/>
              <w:caps/>
              <w:sz w:val="32"/>
              <w:szCs w:val="32"/>
              <w:highlight w:val="yellow"/>
            </w:rPr>
            <w:t>Study Group gg</w:t>
          </w:r>
        </w:p>
      </w:docPartBody>
    </w:docPart>
    <w:docPart>
      <w:docPartPr>
        <w:name w:val="DD17A97C04674568AEFD23BD9DADC0E3"/>
        <w:category>
          <w:name w:val="General"/>
          <w:gallery w:val="placeholder"/>
        </w:category>
        <w:types>
          <w:type w:val="bbPlcHdr"/>
        </w:types>
        <w:behaviors>
          <w:behavior w:val="content"/>
        </w:behaviors>
        <w:guid w:val="{832BA3DD-19E8-4010-86EC-FDEC53C7EA80}"/>
      </w:docPartPr>
      <w:docPartBody>
        <w:p w:rsidR="008A3D52" w:rsidRDefault="003E3757" w:rsidP="003E3757">
          <w:pPr>
            <w:pStyle w:val="DD17A97C04674568AEFD23BD9DADC0E3"/>
          </w:pPr>
          <w:r w:rsidRPr="00543D41">
            <w:rPr>
              <w:rStyle w:val="a3"/>
              <w:highlight w:val="yellow"/>
            </w:rPr>
            <w:t>Q nos separated by commas (e.g 3/13, 5/16) or N/A (TSAG)</w:t>
          </w:r>
        </w:p>
      </w:docPartBody>
    </w:docPart>
    <w:docPart>
      <w:docPartPr>
        <w:name w:val="4AFFE34D115F4B958E08792B13DD5AEC"/>
        <w:category>
          <w:name w:val="General"/>
          <w:gallery w:val="placeholder"/>
        </w:category>
        <w:types>
          <w:type w:val="bbPlcHdr"/>
        </w:types>
        <w:behaviors>
          <w:behavior w:val="content"/>
        </w:behaviors>
        <w:guid w:val="{4E4EB956-C68E-439D-A3EB-7EEBE414D6D4}"/>
      </w:docPartPr>
      <w:docPartBody>
        <w:p w:rsidR="008A3D52" w:rsidRDefault="003E3757" w:rsidP="003E3757">
          <w:pPr>
            <w:pStyle w:val="4AFFE34D115F4B958E08792B13DD5AEC"/>
          </w:pPr>
          <w:r w:rsidRPr="003957A6">
            <w:rPr>
              <w:rStyle w:val="a3"/>
              <w:rFonts w:ascii="Times New Roman Bold" w:hAnsi="Times New Roman Bold" w:cs="Times New Roman Bold"/>
              <w:caps/>
              <w:highlight w:val="yellow"/>
            </w:rPr>
            <w:t>Insert doc. type: Contribution / TD</w:t>
          </w:r>
        </w:p>
      </w:docPartBody>
    </w:docPart>
    <w:docPart>
      <w:docPartPr>
        <w:name w:val="52C66876E3D04CD2AB13E8854755DAC1"/>
        <w:category>
          <w:name w:val="General"/>
          <w:gallery w:val="placeholder"/>
        </w:category>
        <w:types>
          <w:type w:val="bbPlcHdr"/>
        </w:types>
        <w:behaviors>
          <w:behavior w:val="content"/>
        </w:behaviors>
        <w:guid w:val="{015106A8-EB28-4662-98CC-B07353690CA3}"/>
      </w:docPartPr>
      <w:docPartBody>
        <w:p w:rsidR="008A3D52" w:rsidRDefault="003E3757" w:rsidP="003E3757">
          <w:pPr>
            <w:pStyle w:val="52C66876E3D04CD2AB13E8854755DAC1"/>
          </w:pPr>
          <w:r w:rsidRPr="00543D41">
            <w:rPr>
              <w:rStyle w:val="a3"/>
              <w:highlight w:val="yellow"/>
            </w:rPr>
            <w:t>Insert source(s)</w:t>
          </w:r>
        </w:p>
      </w:docPartBody>
    </w:docPart>
    <w:docPart>
      <w:docPartPr>
        <w:name w:val="27CFC0B827BA48FC899AEADA08ADEB96"/>
        <w:category>
          <w:name w:val="General"/>
          <w:gallery w:val="placeholder"/>
        </w:category>
        <w:types>
          <w:type w:val="bbPlcHdr"/>
        </w:types>
        <w:behaviors>
          <w:behavior w:val="content"/>
        </w:behaviors>
        <w:guid w:val="{14B17FB6-0A09-4AB0-BCCB-BA93634655EA}"/>
      </w:docPartPr>
      <w:docPartBody>
        <w:p w:rsidR="008A3D52" w:rsidRDefault="003E3757" w:rsidP="003E3757">
          <w:pPr>
            <w:pStyle w:val="27CFC0B827BA48FC899AEADA08ADEB96"/>
          </w:pPr>
          <w:r w:rsidRPr="00543D41">
            <w:rPr>
              <w:rStyle w:val="a3"/>
              <w:highlight w:val="yellow"/>
            </w:rPr>
            <w:t>Insert title (always in ENGLISH)</w:t>
          </w:r>
        </w:p>
      </w:docPartBody>
    </w:docPart>
    <w:docPart>
      <w:docPartPr>
        <w:name w:val="E2F33FAA543B4B2B946151A3AA61067A"/>
        <w:category>
          <w:name w:val="General"/>
          <w:gallery w:val="placeholder"/>
        </w:category>
        <w:types>
          <w:type w:val="bbPlcHdr"/>
        </w:types>
        <w:behaviors>
          <w:behavior w:val="content"/>
        </w:behaviors>
        <w:guid w:val="{9B564989-7539-4FC1-A99F-8DCFC10F4D24}"/>
      </w:docPartPr>
      <w:docPartBody>
        <w:p w:rsidR="008A3D52" w:rsidRDefault="003E3757" w:rsidP="003E3757">
          <w:pPr>
            <w:pStyle w:val="E2F33FAA543B4B2B946151A3AA61067A"/>
          </w:pPr>
          <w:r w:rsidRPr="009963AC">
            <w:rPr>
              <w:rStyle w:val="a3"/>
            </w:rPr>
            <w:t>[Choose a purpose from the dropdown list]</w:t>
          </w:r>
        </w:p>
      </w:docPartBody>
    </w:docPart>
    <w:docPart>
      <w:docPartPr>
        <w:name w:val="998682C8E59641C3A6FD458601D7AEAA"/>
        <w:category>
          <w:name w:val="常规"/>
          <w:gallery w:val="placeholder"/>
        </w:category>
        <w:types>
          <w:type w:val="bbPlcHdr"/>
        </w:types>
        <w:behaviors>
          <w:behavior w:val="content"/>
        </w:behaviors>
        <w:guid w:val="{A7B25CC1-69E6-4611-A334-2117F9B18657}"/>
      </w:docPartPr>
      <w:docPartBody>
        <w:p w:rsidR="00DA409B" w:rsidRDefault="00C8749D" w:rsidP="00C8749D">
          <w:pPr>
            <w:pStyle w:val="998682C8E59641C3A6FD458601D7AEAA"/>
          </w:pPr>
          <w:r w:rsidRPr="001229A4">
            <w:rPr>
              <w:rStyle w:val="a3"/>
            </w:rPr>
            <w:t>Click here to enter text.</w:t>
          </w:r>
        </w:p>
      </w:docPartBody>
    </w:docPart>
    <w:docPart>
      <w:docPartPr>
        <w:name w:val="615DFA030C9D4224A2E3D48E6589BF5C"/>
        <w:category>
          <w:name w:val="常规"/>
          <w:gallery w:val="placeholder"/>
        </w:category>
        <w:types>
          <w:type w:val="bbPlcHdr"/>
        </w:types>
        <w:behaviors>
          <w:behavior w:val="content"/>
        </w:behaviors>
        <w:guid w:val="{96EF9F52-8D26-42D5-964E-33D16315B1A1}"/>
      </w:docPartPr>
      <w:docPartBody>
        <w:p w:rsidR="00DA409B" w:rsidRDefault="00C8749D" w:rsidP="00C8749D">
          <w:pPr>
            <w:pStyle w:val="615DFA030C9D4224A2E3D48E6589BF5C"/>
          </w:pPr>
          <w:r w:rsidRPr="001229A4">
            <w:rPr>
              <w:rStyle w:val="a3"/>
            </w:rPr>
            <w:t>Click here to enter text.</w:t>
          </w:r>
        </w:p>
      </w:docPartBody>
    </w:docPart>
    <w:docPart>
      <w:docPartPr>
        <w:name w:val="15BE3692145843F6A0CE669FF48D28F0"/>
        <w:category>
          <w:name w:val="常规"/>
          <w:gallery w:val="placeholder"/>
        </w:category>
        <w:types>
          <w:type w:val="bbPlcHdr"/>
        </w:types>
        <w:behaviors>
          <w:behavior w:val="content"/>
        </w:behaviors>
        <w:guid w:val="{D36A6468-A823-4056-9BD1-B0CE91B005BF}"/>
      </w:docPartPr>
      <w:docPartBody>
        <w:p w:rsidR="00C81A59" w:rsidRDefault="00C81A59" w:rsidP="00C81A59">
          <w:pPr>
            <w:pStyle w:val="15BE3692145843F6A0CE669FF48D28F0"/>
          </w:pPr>
          <w:r w:rsidRPr="001229A4">
            <w:rPr>
              <w:rStyle w:val="a3"/>
            </w:rPr>
            <w:t>Click here to enter text.</w:t>
          </w:r>
        </w:p>
      </w:docPartBody>
    </w:docPart>
    <w:docPart>
      <w:docPartPr>
        <w:name w:val="5F3A00B9D9B4451BAC09A61B0A41A6EC"/>
        <w:category>
          <w:name w:val="常规"/>
          <w:gallery w:val="placeholder"/>
        </w:category>
        <w:types>
          <w:type w:val="bbPlcHdr"/>
        </w:types>
        <w:behaviors>
          <w:behavior w:val="content"/>
        </w:behaviors>
        <w:guid w:val="{FE76E943-C636-49D4-9A2E-696A4455C9D4}"/>
      </w:docPartPr>
      <w:docPartBody>
        <w:p w:rsidR="00C81A59" w:rsidRDefault="00C81A59" w:rsidP="00C81A59">
          <w:pPr>
            <w:pStyle w:val="5F3A00B9D9B4451BAC09A61B0A41A6EC"/>
          </w:pPr>
          <w:r w:rsidRPr="001229A4">
            <w:rPr>
              <w:rStyle w:val="a3"/>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Bold">
    <w:altName w:val="Times New Roman"/>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720"/>
  <w:hyphenationZone w:val="425"/>
  <w:characterSpacingControl w:val="doNotCompress"/>
  <w:compat>
    <w:useFELayout/>
  </w:compat>
  <w:rsids>
    <w:rsidRoot w:val="006431B1"/>
    <w:rsid w:val="00012B7C"/>
    <w:rsid w:val="00037F0A"/>
    <w:rsid w:val="000A36B3"/>
    <w:rsid w:val="000E1940"/>
    <w:rsid w:val="00127815"/>
    <w:rsid w:val="00135EA1"/>
    <w:rsid w:val="00166C78"/>
    <w:rsid w:val="001B4EDA"/>
    <w:rsid w:val="00256D54"/>
    <w:rsid w:val="00283041"/>
    <w:rsid w:val="0028676D"/>
    <w:rsid w:val="002A5AB4"/>
    <w:rsid w:val="00322DF1"/>
    <w:rsid w:val="00325869"/>
    <w:rsid w:val="00384B0F"/>
    <w:rsid w:val="00396C3E"/>
    <w:rsid w:val="003B404D"/>
    <w:rsid w:val="003C0D0B"/>
    <w:rsid w:val="003E3757"/>
    <w:rsid w:val="003F520B"/>
    <w:rsid w:val="00400FFE"/>
    <w:rsid w:val="00403A9C"/>
    <w:rsid w:val="004168F4"/>
    <w:rsid w:val="00542D4D"/>
    <w:rsid w:val="005526D8"/>
    <w:rsid w:val="00562A21"/>
    <w:rsid w:val="00563708"/>
    <w:rsid w:val="00597798"/>
    <w:rsid w:val="005A6FEF"/>
    <w:rsid w:val="005B38F3"/>
    <w:rsid w:val="005B40DC"/>
    <w:rsid w:val="005E3104"/>
    <w:rsid w:val="00602DFB"/>
    <w:rsid w:val="006431B1"/>
    <w:rsid w:val="00706185"/>
    <w:rsid w:val="00726DDE"/>
    <w:rsid w:val="007302F8"/>
    <w:rsid w:val="00731377"/>
    <w:rsid w:val="00747A76"/>
    <w:rsid w:val="0076446A"/>
    <w:rsid w:val="007A6F7F"/>
    <w:rsid w:val="007B56BA"/>
    <w:rsid w:val="007C0A9C"/>
    <w:rsid w:val="007E7151"/>
    <w:rsid w:val="007F7B39"/>
    <w:rsid w:val="00825C56"/>
    <w:rsid w:val="00841C9F"/>
    <w:rsid w:val="00883915"/>
    <w:rsid w:val="008A3D52"/>
    <w:rsid w:val="008D554D"/>
    <w:rsid w:val="008E0BEF"/>
    <w:rsid w:val="00947D8D"/>
    <w:rsid w:val="00974A9D"/>
    <w:rsid w:val="009E24C6"/>
    <w:rsid w:val="00A0371E"/>
    <w:rsid w:val="00A33DD7"/>
    <w:rsid w:val="00A3586C"/>
    <w:rsid w:val="00AA5FCC"/>
    <w:rsid w:val="00AC7F00"/>
    <w:rsid w:val="00AF3CAC"/>
    <w:rsid w:val="00B25263"/>
    <w:rsid w:val="00B33953"/>
    <w:rsid w:val="00B54921"/>
    <w:rsid w:val="00BA68F5"/>
    <w:rsid w:val="00C11474"/>
    <w:rsid w:val="00C1621A"/>
    <w:rsid w:val="00C537FF"/>
    <w:rsid w:val="00C71F33"/>
    <w:rsid w:val="00C7519D"/>
    <w:rsid w:val="00C81A59"/>
    <w:rsid w:val="00C873CB"/>
    <w:rsid w:val="00C8749D"/>
    <w:rsid w:val="00CA5F19"/>
    <w:rsid w:val="00CC5AD7"/>
    <w:rsid w:val="00D40096"/>
    <w:rsid w:val="00DA409B"/>
    <w:rsid w:val="00DF3CC4"/>
    <w:rsid w:val="00DF6489"/>
    <w:rsid w:val="00E02C8E"/>
    <w:rsid w:val="00E06BE4"/>
    <w:rsid w:val="00E24248"/>
    <w:rsid w:val="00E417B2"/>
    <w:rsid w:val="00E42377"/>
    <w:rsid w:val="00EA2325"/>
    <w:rsid w:val="00EE2BF0"/>
    <w:rsid w:val="00F96566"/>
    <w:rsid w:val="00FA3509"/>
    <w:rsid w:val="00FB2C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C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81A59"/>
    <w:rPr>
      <w:color w:val="808080"/>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2A4DACB0E532478581861EC6F291A5D7">
    <w:name w:val="2A4DACB0E532478581861EC6F291A5D7"/>
    <w:rsid w:val="003E3757"/>
    <w:rPr>
      <w:lang w:eastAsia="en-US"/>
    </w:rPr>
  </w:style>
  <w:style w:type="paragraph" w:customStyle="1" w:styleId="DB3A8A49EC2244EEBE447AAD03530AF9">
    <w:name w:val="DB3A8A49EC2244EEBE447AAD03530AF9"/>
    <w:rsid w:val="003E3757"/>
    <w:rPr>
      <w:lang w:eastAsia="en-US"/>
    </w:rPr>
  </w:style>
  <w:style w:type="paragraph" w:customStyle="1" w:styleId="DD17A97C04674568AEFD23BD9DADC0E3">
    <w:name w:val="DD17A97C04674568AEFD23BD9DADC0E3"/>
    <w:rsid w:val="003E3757"/>
    <w:rPr>
      <w:lang w:eastAsia="en-US"/>
    </w:rPr>
  </w:style>
  <w:style w:type="paragraph" w:customStyle="1" w:styleId="4AFFE34D115F4B958E08792B13DD5AEC">
    <w:name w:val="4AFFE34D115F4B958E08792B13DD5AEC"/>
    <w:rsid w:val="003E3757"/>
    <w:rPr>
      <w:lang w:eastAsia="en-US"/>
    </w:rPr>
  </w:style>
  <w:style w:type="paragraph" w:customStyle="1" w:styleId="52C66876E3D04CD2AB13E8854755DAC1">
    <w:name w:val="52C66876E3D04CD2AB13E8854755DAC1"/>
    <w:rsid w:val="003E3757"/>
    <w:rPr>
      <w:lang w:eastAsia="en-US"/>
    </w:rPr>
  </w:style>
  <w:style w:type="paragraph" w:customStyle="1" w:styleId="27CFC0B827BA48FC899AEADA08ADEB96">
    <w:name w:val="27CFC0B827BA48FC899AEADA08ADEB96"/>
    <w:rsid w:val="003E3757"/>
    <w:rPr>
      <w:lang w:eastAsia="en-US"/>
    </w:rPr>
  </w:style>
  <w:style w:type="paragraph" w:customStyle="1" w:styleId="E2F33FAA543B4B2B946151A3AA61067A">
    <w:name w:val="E2F33FAA543B4B2B946151A3AA61067A"/>
    <w:rsid w:val="003E3757"/>
    <w:rPr>
      <w:lang w:eastAsia="en-US"/>
    </w:rPr>
  </w:style>
  <w:style w:type="paragraph" w:customStyle="1" w:styleId="998682C8E59641C3A6FD458601D7AEAA">
    <w:name w:val="998682C8E59641C3A6FD458601D7AEAA"/>
    <w:rsid w:val="00C8749D"/>
    <w:pPr>
      <w:widowControl w:val="0"/>
      <w:spacing w:after="0" w:line="240" w:lineRule="auto"/>
      <w:jc w:val="both"/>
    </w:pPr>
    <w:rPr>
      <w:kern w:val="2"/>
      <w:sz w:val="21"/>
    </w:rPr>
  </w:style>
  <w:style w:type="paragraph" w:customStyle="1" w:styleId="615DFA030C9D4224A2E3D48E6589BF5C">
    <w:name w:val="615DFA030C9D4224A2E3D48E6589BF5C"/>
    <w:rsid w:val="00C8749D"/>
    <w:pPr>
      <w:widowControl w:val="0"/>
      <w:spacing w:after="0" w:line="240" w:lineRule="auto"/>
      <w:jc w:val="both"/>
    </w:pPr>
    <w:rPr>
      <w:kern w:val="2"/>
      <w:sz w:val="21"/>
    </w:rPr>
  </w:style>
  <w:style w:type="paragraph" w:customStyle="1" w:styleId="15BE3692145843F6A0CE669FF48D28F0">
    <w:name w:val="15BE3692145843F6A0CE669FF48D28F0"/>
    <w:rsid w:val="00C81A59"/>
    <w:pPr>
      <w:widowControl w:val="0"/>
      <w:spacing w:after="0" w:line="240" w:lineRule="auto"/>
      <w:jc w:val="both"/>
    </w:pPr>
    <w:rPr>
      <w:kern w:val="2"/>
      <w:sz w:val="21"/>
    </w:rPr>
  </w:style>
  <w:style w:type="paragraph" w:customStyle="1" w:styleId="5F3A00B9D9B4451BAC09A61B0A41A6EC">
    <w:name w:val="5F3A00B9D9B4451BAC09A61B0A41A6EC"/>
    <w:rsid w:val="00C81A59"/>
    <w:pPr>
      <w:widowControl w:val="0"/>
      <w:spacing w:after="0" w:line="240" w:lineRule="auto"/>
      <w:jc w:val="both"/>
    </w:pPr>
    <w:rPr>
      <w:kern w:val="2"/>
      <w:sz w:val="21"/>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7C26846-29A3-DC4D-85F8-8EF5403048C5}">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hen xmlns="3f6fad35-1f81-480e-a4e5-6e5474dcfb96">11-22 May 2020</When>
    <Meeting xmlns="3f6fad35-1f81-480e-a4e5-6e5474dcfb96" xsi:nil="true"/>
    <IsReservedDoc xmlns="3f6fad35-1f81-480e-a4e5-6e5474dcfb96">false</IsReservedDoc>
    <SgText xmlns="3f6fad35-1f81-480e-a4e5-6e5474dcfb96">STUDY GROUP 13</SgText>
    <IsRevision xmlns="3f6fad35-1f81-480e-a4e5-6e5474dcfb96">false</IsRevision>
    <Purpose1 xmlns="3f6fad35-1f81-480e-a4e5-6e5474dcfb96">Proposal</Purpose1>
    <Abstract xmlns="3f6fad35-1f81-480e-a4e5-6e5474dcfb96">This document is the output of draft Recommendation ITU-T Y.CAN-reqts “Functional requirements of computing-aware networking”, resulting from discussion of Q17/13 meeting on 7-17 Dec 2020.</Abstract>
    <SourceRGM xmlns="3f6fad35-1f81-480e-a4e5-6e5474dcfb96" xsi:nil="true"/>
    <DocStatus xmlns="3f6fad35-1f81-480e-a4e5-6e5474dcfb96">pending</DocStatus>
    <IsAttachment xmlns="3f6fad35-1f81-480e-a4e5-6e5474dcfb96">false</IsAttachment>
    <StudyGroup xmlns="3f6fad35-1f81-480e-a4e5-6e5474dcfb96" xsi:nil="true"/>
    <DocType xmlns="3f6fad35-1f81-480e-a4e5-6e5474dcfb96">TD</DocType>
    <QuestionText xmlns="3f6fad35-1f81-480e-a4e5-6e5474dcfb96">17/13</QuestionText>
    <DocTypeText xmlns="3f6fad35-1f81-480e-a4e5-6e5474dcfb96">TD</DocTypeText>
    <CategoryDescription xmlns="http://schemas.microsoft.com/sharepoint.v3" xsi:nil="true"/>
    <ShortName xmlns="3f6fad35-1f81-480e-a4e5-6e5474dcfb96">SG13-TD668/WP1</ShortName>
    <Place xmlns="3f6fad35-1f81-480e-a4e5-6e5474dcfb96">E-Meeting</Place>
    <IsTooLateSubmitted xmlns="3f6fad35-1f81-480e-a4e5-6e5474dcfb96">false</IsTooLateSubmitted>
    <Observations xmlns="3f6fad35-1f81-480e-a4e5-6e5474dcfb96" xsi:nil="true"/>
    <DocumentSource xmlns="3f6fad35-1f81-480e-a4e5-6e5474dcfb96">Editors</DocumentSource>
    <IsUpdated xmlns="3f6fad35-1f81-480e-a4e5-6e5474dcfb96">false</IsUpdated>
    <DocStatusText xmlns="3f6fad35-1f81-480e-a4e5-6e5474dcfb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gmtg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DocStatusText" ma:index="36"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3f6fad35-1f81-480e-a4e5-6e5474dcfb96"/>
    <ds:schemaRef ds:uri="http://schemas.microsoft.com/sharepoint.v3"/>
  </ds:schemaRefs>
</ds:datastoreItem>
</file>

<file path=customXml/itemProps3.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76A888-7943-4AF1-85B1-57D22427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mtgdoc_template_160106</Template>
  <TotalTime>1</TotalTime>
  <Pages>15</Pages>
  <Words>4732</Words>
  <Characters>26978</Characters>
  <Application>Microsoft Office Word</Application>
  <DocSecurity>0</DocSecurity>
  <Lines>224</Lines>
  <Paragraphs>63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Draft new Recommendation ITU-T Y.CAN-reqts: “Functional requirements of computing-aware networking” (output of 7-17 December 2020)</vt:lpstr>
      <vt:lpstr>Draft Recommendation ITU-T Y.IMT2020-CAN-req: “Use cases and requirements of computing-aware networking for future networks including IMT-2020”</vt:lpstr>
    </vt:vector>
  </TitlesOfParts>
  <Company>ITU</Company>
  <LinksUpToDate>false</LinksUpToDate>
  <CharactersWithSpaces>31647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new Recommendation ITU-T Y.CAN-reqts: “Functional requirements of computing-aware networking”</dc:title>
  <dc:creator>Guy, Florence</dc:creator>
  <cp:keywords>Computing-aware networking; future networks; functional requirements; use cases</cp:keywords>
  <cp:lastModifiedBy>fuyuexia@hq.cmcc</cp:lastModifiedBy>
  <cp:revision>3</cp:revision>
  <cp:lastPrinted>2017-02-22T09:55:00Z</cp:lastPrinted>
  <dcterms:created xsi:type="dcterms:W3CDTF">2021-02-22T06:18:00Z</dcterms:created>
  <dcterms:modified xsi:type="dcterms:W3CDTF">2021-02-22T06:18:00Z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0x01010072A901B997EC694AA911983CD90730E7007F0A6DBBFCF81C42B058037CF5C154B4</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1567676857</vt:lpwstr>
  </property>
  <property fmtid="{D5CDD505-2E9C-101B-9397-08002B2CF9AE}" pid="14" name="grammarly_documentId">
    <vt:lpwstr>documentId_4939</vt:lpwstr>
  </property>
</Properties>
</file>