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3EA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br/>
      </w:r>
    </w:p>
    <w:p w14:paraId="1785F0A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86DC65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65E5CE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D1FFD3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MPLS Working Group                                          L. Andersson</w:t>
      </w:r>
    </w:p>
    <w:p w14:paraId="6F40F57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                  Bronze Dragon Consulting</w:t>
      </w:r>
    </w:p>
    <w:p w14:paraId="2A16176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Intended status: Informational                                 S. Bryant</w:t>
      </w:r>
    </w:p>
    <w:p w14:paraId="2C8C620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Expires: 29 October 2022                       University of Surrey 5GIC</w:t>
      </w:r>
    </w:p>
    <w:p w14:paraId="20993BF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        M. Bocci</w:t>
      </w:r>
    </w:p>
    <w:p w14:paraId="319E975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           Nokia</w:t>
      </w:r>
    </w:p>
    <w:p w14:paraId="2C210DA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           T. Li</w:t>
      </w:r>
    </w:p>
    <w:p w14:paraId="0B15446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Juniper Networks</w:t>
      </w:r>
    </w:p>
    <w:p w14:paraId="49ED74D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   27 April 2022</w:t>
      </w:r>
    </w:p>
    <w:p w14:paraId="35A72A2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908E4C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53E3CA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MPLS Network Actions Framework</w:t>
      </w:r>
    </w:p>
    <w:p w14:paraId="0FA9A4A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draft-andersson-mpls-mna-fwk-01</w:t>
      </w:r>
    </w:p>
    <w:p w14:paraId="7A1DF67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A858A6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Abstract</w:t>
      </w:r>
    </w:p>
    <w:p w14:paraId="201C44D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78A1D1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document specifies an architectural framework for the MPLS</w:t>
      </w:r>
    </w:p>
    <w:p w14:paraId="088AB02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Network Actions (MNA) technologies.  MNA technologies are used to</w:t>
      </w:r>
    </w:p>
    <w:p w14:paraId="4B95B0C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indicate actions for Label Switched Paths (LSPs) and/or </w:t>
      </w:r>
      <w:commentRangeStart w:id="0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packets </w:t>
      </w:r>
      <w:commentRangeEnd w:id="0"/>
      <w:r w:rsidR="00CF7957">
        <w:rPr>
          <w:rStyle w:val="a3"/>
        </w:rPr>
        <w:commentReference w:id="0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</w:t>
      </w:r>
    </w:p>
    <w:p w14:paraId="48AC650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to transfer data needed for these actions.</w:t>
      </w:r>
    </w:p>
    <w:p w14:paraId="18AC1B4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DA0327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document describes a common set of </w:t>
      </w:r>
      <w:commentRangeStart w:id="1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protocol actions</w:t>
      </w:r>
      <w:commentRangeEnd w:id="1"/>
      <w:r w:rsidR="00CF7957">
        <w:rPr>
          <w:rStyle w:val="a3"/>
        </w:rPr>
        <w:commentReference w:id="1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and</w:t>
      </w:r>
    </w:p>
    <w:p w14:paraId="25BBC7E2" w14:textId="77777777" w:rsidR="008E2BFB" w:rsidRPr="008E2BFB" w:rsidRDefault="008E2BFB" w:rsidP="00006D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9" w:firstLine="14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information elements supporting additional operational models and</w:t>
      </w:r>
    </w:p>
    <w:p w14:paraId="2FEFF0B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capabilities of MPLS networks.  Some of these actions are defined in</w:t>
      </w:r>
    </w:p>
    <w:p w14:paraId="22F328A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existing MPLS specifications, while others require extensions to</w:t>
      </w:r>
    </w:p>
    <w:p w14:paraId="656B45A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existing specifications to meet the requirements found in</w:t>
      </w:r>
    </w:p>
    <w:p w14:paraId="5F5C710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"Requirements for MPLS </w:t>
      </w:r>
      <w:commentRangeStart w:id="2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Label Stack Indicators</w:t>
      </w:r>
      <w:commentRangeEnd w:id="2"/>
      <w:r w:rsidR="00F45A22">
        <w:rPr>
          <w:rStyle w:val="a3"/>
        </w:rPr>
        <w:commentReference w:id="2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and Ancillary Data".</w:t>
      </w:r>
    </w:p>
    <w:p w14:paraId="78693DC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87427D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document is the result of work started in MPLS Open Desgign</w:t>
      </w:r>
    </w:p>
    <w:p w14:paraId="1B29BC5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Team, with participation by the MPLS, PALS and DETNET working groups.</w:t>
      </w:r>
    </w:p>
    <w:p w14:paraId="2B2A85C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95C1EE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Status of This Memo</w:t>
      </w:r>
    </w:p>
    <w:p w14:paraId="7E197EE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326EDC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Internet-Draft is submitted in full conformance with the</w:t>
      </w:r>
    </w:p>
    <w:p w14:paraId="777C3D5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provisions of BCP 78 and BCP 79.</w:t>
      </w:r>
    </w:p>
    <w:p w14:paraId="744AE55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84DECD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Internet-Drafts are working documents of the Internet Engineering</w:t>
      </w:r>
    </w:p>
    <w:p w14:paraId="6083B5A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Task Force (IETF).  Note that other groups may also distribute</w:t>
      </w:r>
    </w:p>
    <w:p w14:paraId="37DD389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working documents as Internet-Drafts.  The list of current Internet-</w:t>
      </w:r>
    </w:p>
    <w:p w14:paraId="3CCFC52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Drafts is at https://datatracker.ietf.org/drafts/current/.</w:t>
      </w:r>
    </w:p>
    <w:p w14:paraId="09CC398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AC78BE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Internet-Drafts are draft documents valid for a maximum of six months</w:t>
      </w:r>
    </w:p>
    <w:p w14:paraId="544F7FB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and may be updated, replaced, or obsoleted by other documents at any</w:t>
      </w:r>
    </w:p>
    <w:p w14:paraId="08E3D5D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time.  It is inappropriate to use Internet-Drafts as reference</w:t>
      </w:r>
    </w:p>
    <w:p w14:paraId="278E853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material or to cite them other than as "work in progress."</w:t>
      </w:r>
    </w:p>
    <w:p w14:paraId="2198B9F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B21FFC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Internet-Draft will expire on 29 October 2022.</w:t>
      </w:r>
    </w:p>
    <w:p w14:paraId="625F76F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3631E8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C96B0C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C08A1A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22F4C7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 [Page 1]</w:t>
      </w:r>
    </w:p>
    <w:p w14:paraId="2B94D97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868074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19EBB5C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2A8CF9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12F72F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Copyright Notice</w:t>
      </w:r>
    </w:p>
    <w:p w14:paraId="345B768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3DE29D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Copyright (c) 2022 IETF Trust and the persons identified as the</w:t>
      </w:r>
    </w:p>
    <w:p w14:paraId="6CF854C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document authors.  All rights reserved.</w:t>
      </w:r>
    </w:p>
    <w:p w14:paraId="0DD851A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EC1FA2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document is subject to BCP 78 and the IETF Trust's Legal</w:t>
      </w:r>
    </w:p>
    <w:p w14:paraId="32A61BE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Provisions Relating to IETF Documents (https://trustee.ietf.org/</w:t>
      </w:r>
    </w:p>
    <w:p w14:paraId="298A660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license-info) in effect on the date of publication of this document.</w:t>
      </w:r>
    </w:p>
    <w:p w14:paraId="3D79225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Please review these documents carefully, as they describe your rights</w:t>
      </w:r>
    </w:p>
    <w:p w14:paraId="6B2635F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and restrictions with respect to this document.  Code Components</w:t>
      </w:r>
    </w:p>
    <w:p w14:paraId="33F256C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extracted from this document must include Revised BSD License text as</w:t>
      </w:r>
    </w:p>
    <w:p w14:paraId="72F89DF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described in Section 4.e of the Trust Legal Provisions and are</w:t>
      </w:r>
    </w:p>
    <w:p w14:paraId="46D0B5A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provided without warranty as described in the Revised BSD License.</w:t>
      </w:r>
    </w:p>
    <w:p w14:paraId="4FD5354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16B04A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Table of Contents</w:t>
      </w:r>
    </w:p>
    <w:p w14:paraId="419E0BD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7388E5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1.  Introduction  . . . . . . . . . . . . . . . . . . . . . . . .   3</w:t>
      </w:r>
    </w:p>
    <w:p w14:paraId="7FB9A6F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1.1.  Requirement Language  . . . . . . . . . . . . . . . . . .   4</w:t>
      </w:r>
    </w:p>
    <w:p w14:paraId="10488D7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1.2.  Terminology . . . . . . . . . . . . . . . . . . . . . . .   4</w:t>
      </w:r>
    </w:p>
    <w:p w14:paraId="4A678F0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1.2.1.  Normative Definitions . . . . . . . . . . . . . . . .   4</w:t>
      </w:r>
    </w:p>
    <w:p w14:paraId="01E7E5D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1.2.2.  Abbreviations . . . . . . . . . . . . . . . . . . . .   5</w:t>
      </w:r>
    </w:p>
    <w:p w14:paraId="3869A6E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2.  Structure . . . . . . . . . . . . . . . . . . . . . . . . . .   6</w:t>
      </w:r>
    </w:p>
    <w:p w14:paraId="4834A31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2.1.  Scopes  . . . . . . . . . . . . . . . . . . . . . . . . .   7</w:t>
      </w:r>
    </w:p>
    <w:p w14:paraId="2660A80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2.2.  Partial Processing  . . . . . . . . . . . . . . . . . . .   7</w:t>
      </w:r>
    </w:p>
    <w:p w14:paraId="651B011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2.3.  Signaling . . . . . . . . . . . . . . . . . . . . . . . .   8</w:t>
      </w:r>
    </w:p>
    <w:p w14:paraId="580696F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2.4.  Positioning . . . . . . . . . . . . . . . . . . . . . . .   8</w:t>
      </w:r>
    </w:p>
    <w:p w14:paraId="0FD97A7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2.5.  State . . . . . . . . . . . . . . . . . . . . . . . . . .   8</w:t>
      </w:r>
    </w:p>
    <w:p w14:paraId="253CC63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3.  Encoding  . . . . . . . . . . . . . . . . . . . . . . . . . .   8</w:t>
      </w:r>
    </w:p>
    <w:p w14:paraId="278CACF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3.1.  The MNA Label . . . . . . . . . . . . . . . . . . . . . .   9</w:t>
      </w:r>
    </w:p>
    <w:p w14:paraId="5AD3F45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3.1.1.  Existing Base SPL . . . . . . . . . . . . . . . . . .   9</w:t>
      </w:r>
    </w:p>
    <w:p w14:paraId="1051966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3.1.2.  New Base SPL  . . . . . . . . . . . . . . . . . . . .   9</w:t>
      </w:r>
    </w:p>
    <w:p w14:paraId="2504D83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3.1.3.  New Extended SPL  . . . . . . . . . . . . . . . . . .   9</w:t>
      </w:r>
    </w:p>
    <w:p w14:paraId="45E7C98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3.1.4.  User-Defined Label  . . . . . . . . . . . . . . . . .   9</w:t>
      </w:r>
    </w:p>
    <w:p w14:paraId="682A996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3.2.  TC and TTL  . . . . . . . . . . . . . . . . . . . . . . .   9</w:t>
      </w:r>
    </w:p>
    <w:p w14:paraId="454B029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3.2.1.  TC and TTL retained . . . . . . . . . . . . . . . . .   9</w:t>
      </w:r>
    </w:p>
    <w:p w14:paraId="69AE56D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3.2.2.  TC and TTL Repurposed . . . . . . . . . . . . . . . .  10</w:t>
      </w:r>
    </w:p>
    <w:p w14:paraId="60460145" w14:textId="77777777" w:rsidR="008E2BFB" w:rsidRPr="008E2BFB" w:rsidRDefault="008E2BFB" w:rsidP="00006D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3.3.  Length of the NAS . . . . . . . . . . . . . . . . . . . .  10</w:t>
      </w:r>
    </w:p>
    <w:p w14:paraId="78AB906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3.3.1.  Last/Continuation Bits  . . . . . . . . . . . . . . .  10</w:t>
      </w:r>
    </w:p>
    <w:p w14:paraId="68CEAAA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3.3.2.  Length Field  . . . . . . . . . . . . . . . . . . . .  11</w:t>
      </w:r>
    </w:p>
    <w:p w14:paraId="5B76E67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3.4.  Encoding of Scopes  . . . . . . . . . . . . . . . . . . .  11</w:t>
      </w:r>
    </w:p>
    <w:p w14:paraId="7B7577B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3.5.  Encoding a Network Action . . . . . . . . . . . . . . . .  11</w:t>
      </w:r>
    </w:p>
    <w:p w14:paraId="647DAE2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3.5.1.  Bit Catalogs  . . . . . . . . . . . . . . . . . . . .  11</w:t>
      </w:r>
    </w:p>
    <w:p w14:paraId="448FA4F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3.5.2.  Operation Codes . . . . . . . . . . . . . . . . . . .  12</w:t>
      </w:r>
    </w:p>
    <w:p w14:paraId="55B8E03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3.6.  Encoding of Post-Stack Data . . . . . . . . . . . . . . .  12</w:t>
      </w:r>
    </w:p>
    <w:p w14:paraId="307F60B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3.6.1.  First Nibble Considerations . . . . . . . . . . . . .  12</w:t>
      </w:r>
    </w:p>
    <w:p w14:paraId="21AD730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4.  Definition of a Network Action  . . . . . . . . . . . . . . .  13</w:t>
      </w:r>
    </w:p>
    <w:p w14:paraId="16223EF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5.  Management Considerations . . . . . . . . . . . . . . . . . .  14</w:t>
      </w:r>
    </w:p>
    <w:p w14:paraId="3AD558E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6.  Security Considerations . . . . . . . . . . . . . . . . . . .  14</w:t>
      </w:r>
    </w:p>
    <w:p w14:paraId="25C055F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EAF63A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98E3BC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09934A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 [Page 2]</w:t>
      </w:r>
    </w:p>
    <w:p w14:paraId="0085332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107FBC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7A535D0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B25E44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7B32F2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7.  IANA Considerations . . . . . . . . . . . . . . . . . . . . .  14</w:t>
      </w:r>
    </w:p>
    <w:p w14:paraId="2025411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8.  Acknowledgements  . . . . . . . . . . . . . . . . . . . . . .  14</w:t>
      </w:r>
    </w:p>
    <w:p w14:paraId="503ED93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9.  Editorial attic . . . . . . . . . . . . . . . . . . . . . . .  14</w:t>
      </w:r>
    </w:p>
    <w:p w14:paraId="1620B06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9.1.  Process Note on E2E . . . . . . . . . . . . . . . . . . .  15</w:t>
      </w:r>
    </w:p>
    <w:p w14:paraId="7F1B746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9.2.  Concepts used in this Framework . . . . . . . . . . . . .  15</w:t>
      </w:r>
    </w:p>
    <w:p w14:paraId="5B4E1E6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9.3.  LSE . . . . . . . . . . . . . . . . . . . . . . . . . . .  16</w:t>
      </w:r>
    </w:p>
    <w:p w14:paraId="5EF09CF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9.4.  MPLS Forwarding model . . . . . . . . . . . . . . . . . .  16</w:t>
      </w:r>
    </w:p>
    <w:p w14:paraId="4FC3C51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9.4.1.  Orginal Model . . . . . . . . . . . . . . . . . . . .  16</w:t>
      </w:r>
    </w:p>
    <w:p w14:paraId="246CF71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10. References  . . . . . . . . . . . . . . . . . . . . . . . . .  17</w:t>
      </w:r>
    </w:p>
    <w:p w14:paraId="03512C1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10.1.  Normative References . . . . . . . . . . . . . . . . . .  17</w:t>
      </w:r>
    </w:p>
    <w:p w14:paraId="5C15414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10.2.  Informative References . . . . . . . . . . . . . . . . .  18</w:t>
      </w:r>
    </w:p>
    <w:p w14:paraId="367703B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Authors' Addresses  . . . . . . . . . . . . . . . . . . . . . . .  18</w:t>
      </w:r>
    </w:p>
    <w:p w14:paraId="0ED72F3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03A5A3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1.  Introduction</w:t>
      </w:r>
    </w:p>
    <w:p w14:paraId="09A3F40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1D4A64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This document specifies an architectural framework for the MPLS</w:t>
      </w:r>
    </w:p>
    <w:p w14:paraId="05FCACF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Network Actions (MNA) technologies.  MNA technologies are used to</w:t>
      </w:r>
    </w:p>
    <w:p w14:paraId="498372C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indicate actions for LSPs and/or packets and to transfer data needed</w:t>
      </w:r>
    </w:p>
    <w:p w14:paraId="52D7960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for these actions.</w:t>
      </w:r>
    </w:p>
    <w:p w14:paraId="33A3AB4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8EE1AE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document describes a common set of </w:t>
      </w:r>
      <w:commentRangeStart w:id="3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protocol actions</w:t>
      </w:r>
      <w:commentRangeEnd w:id="3"/>
      <w:r w:rsidR="001909C7">
        <w:rPr>
          <w:rStyle w:val="a3"/>
        </w:rPr>
        <w:commentReference w:id="3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and</w:t>
      </w:r>
    </w:p>
    <w:p w14:paraId="518C046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information elements supporting additional operational models and</w:t>
      </w:r>
    </w:p>
    <w:p w14:paraId="0391215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capabilities of MPLS networks.  Some of these actions are defined in</w:t>
      </w:r>
    </w:p>
    <w:p w14:paraId="71B88BC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existing MPLS specifications, while others require extensions to</w:t>
      </w:r>
    </w:p>
    <w:p w14:paraId="4FD7193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existing specifications to meet the requirements found in</w:t>
      </w:r>
    </w:p>
    <w:p w14:paraId="09EF87F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[I-D.bocci-mpls-miad-adi-requirements].  [Ed.: In a future draft, the</w:t>
      </w:r>
    </w:p>
    <w:p w14:paraId="453EA8B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language in the requirements draft will be changed to align with the</w:t>
      </w:r>
    </w:p>
    <w:p w14:paraId="0FDAC2C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terminology found here.]</w:t>
      </w:r>
    </w:p>
    <w:p w14:paraId="5670224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6DF64D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4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Forwarding actions are instructions to MPLS routers to apply</w:t>
      </w:r>
    </w:p>
    <w:p w14:paraId="632C79A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additional actions when forwarding a packet.  These might include</w:t>
      </w:r>
    </w:p>
    <w:p w14:paraId="3C43C49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load-balancing a packet given its entropy, whether or not to perform</w:t>
      </w:r>
    </w:p>
    <w:p w14:paraId="0ED90B2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fast reroute on a failure, and whether or not a packet has metadata</w:t>
      </w:r>
    </w:p>
    <w:p w14:paraId="378CAEA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relevant to the forwarding decisions along the path.</w:t>
      </w:r>
      <w:commentRangeEnd w:id="4"/>
      <w:r w:rsidR="00E6249F">
        <w:rPr>
          <w:rStyle w:val="a3"/>
        </w:rPr>
        <w:commentReference w:id="4"/>
      </w:r>
    </w:p>
    <w:p w14:paraId="2B15295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5DECA7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document </w:t>
      </w:r>
      <w:commentRangeStart w:id="5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generalizes the concept of "forwarding actions" into</w:t>
      </w:r>
      <w:commentRangeEnd w:id="5"/>
      <w:r w:rsidR="001335E4">
        <w:rPr>
          <w:rStyle w:val="a3"/>
        </w:rPr>
        <w:commentReference w:id="5"/>
      </w:r>
    </w:p>
    <w:p w14:paraId="2F09058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"network actions" to include any action that an MPLS router is</w:t>
      </w:r>
    </w:p>
    <w:p w14:paraId="0824DF0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requested to take on the packet.  That includes any forwarding</w:t>
      </w:r>
    </w:p>
    <w:p w14:paraId="098D267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action</w:t>
      </w:r>
      <w:commentRangeStart w:id="6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,</w:t>
      </w:r>
      <w:commentRangeEnd w:id="6"/>
      <w:r w:rsidR="008E15AF">
        <w:rPr>
          <w:rStyle w:val="a3"/>
        </w:rPr>
        <w:commentReference w:id="6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but may include other operations (such as security functions,</w:t>
      </w:r>
    </w:p>
    <w:p w14:paraId="0708DCE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OAM procedures, etc.) that are not directly related to forwarding of</w:t>
      </w:r>
    </w:p>
    <w:p w14:paraId="7A0E41B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packet.</w:t>
      </w:r>
    </w:p>
    <w:p w14:paraId="0FFBAFC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592EB8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document is the result of work started in MPLS Open Desgign</w:t>
      </w:r>
    </w:p>
    <w:p w14:paraId="3061DD5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Team, with participation by the MPLS, PALS and DETNET working groups.</w:t>
      </w:r>
    </w:p>
    <w:p w14:paraId="35759A9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BB864F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C06A7A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65AB3F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0B7062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8734CC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A551CA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E39DD0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 [Page 3]</w:t>
      </w:r>
    </w:p>
    <w:p w14:paraId="3CE160F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D527EB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50D4CE4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EFB88A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2B5AA2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1.1.  Requirement Language</w:t>
      </w:r>
    </w:p>
    <w:p w14:paraId="6E4EA62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A4971F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key words "MUST", "MUST NOT", "REQUIRED", "SHALL", "SHALL NOT",</w:t>
      </w:r>
    </w:p>
    <w:p w14:paraId="4EA639B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"SHOULD", "SHOULD NOT", "RECOMMENDED", "NOT RECOMMENDED", "MAY", and</w:t>
      </w:r>
    </w:p>
    <w:p w14:paraId="5A002C2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"OPTIONAL" in this document are to be interpreted as described in</w:t>
      </w:r>
    </w:p>
    <w:p w14:paraId="53AA500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BCP14 [RFC2119] [RFC8174] when, and only when, they appear in all</w:t>
      </w:r>
    </w:p>
    <w:p w14:paraId="47CDB69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capitals, as shown here.</w:t>
      </w:r>
    </w:p>
    <w:p w14:paraId="39E1F38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C49535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1.2.  Terminology</w:t>
      </w:r>
    </w:p>
    <w:p w14:paraId="1410339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C98C82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1.2.1.  Normative Definitions</w:t>
      </w:r>
    </w:p>
    <w:p w14:paraId="1C4464C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6DA040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</w:t>
      </w:r>
      <w:commentRangeStart w:id="7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Ancillary Data (AD)</w:t>
      </w:r>
      <w:commentRangeEnd w:id="7"/>
      <w:r w:rsidR="0036411D">
        <w:rPr>
          <w:rStyle w:val="a3"/>
        </w:rPr>
        <w:commentReference w:id="7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: Data relating to the MPLS packet that may be</w:t>
      </w:r>
    </w:p>
    <w:p w14:paraId="74D83D3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used to affect the forwarding or other processing of that packet,</w:t>
      </w:r>
    </w:p>
    <w:p w14:paraId="26B0DF7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either at an Label Edge Router (LER) [RFC4221] or Label Switching</w:t>
      </w:r>
    </w:p>
    <w:p w14:paraId="6A7A91F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Router (LSR).  This data may be encoded </w:t>
      </w:r>
      <w:commentRangeStart w:id="8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within a network action</w:t>
      </w:r>
    </w:p>
    <w:p w14:paraId="7B3E2BC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sub-stack (see below) </w:t>
      </w:r>
      <w:commentRangeEnd w:id="8"/>
      <w:r w:rsidR="00BC02D0">
        <w:rPr>
          <w:rStyle w:val="a3"/>
        </w:rPr>
        <w:commentReference w:id="8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(in-stack data), and/or after the bottom of</w:t>
      </w:r>
    </w:p>
    <w:p w14:paraId="1B22985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the label stack (post-stack data).</w:t>
      </w:r>
    </w:p>
    <w:p w14:paraId="1939E3E5" w14:textId="7CB7FE25" w:rsidR="008E2BFB" w:rsidRPr="00D01538" w:rsidRDefault="00D01538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commentRangeStart w:id="9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commentRangeEnd w:id="9"/>
      <w:r>
        <w:rPr>
          <w:rStyle w:val="a3"/>
        </w:rPr>
        <w:commentReference w:id="9"/>
      </w:r>
    </w:p>
    <w:p w14:paraId="5CE88FD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Network Action: An operation to be performed on a packet.  A</w:t>
      </w:r>
    </w:p>
    <w:p w14:paraId="60E25E0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network action may affect router state, packet forwarding, or it</w:t>
      </w:r>
    </w:p>
    <w:p w14:paraId="673D29B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may affect the packet in some other way.  A network action is said</w:t>
      </w:r>
    </w:p>
    <w:p w14:paraId="3076847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to be present if there is an indicator in the packet that invokes</w:t>
      </w:r>
    </w:p>
    <w:p w14:paraId="4DC5609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the action.</w:t>
      </w:r>
    </w:p>
    <w:p w14:paraId="2816542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BA6F57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Network Action Indication (NAI): An indication in the packet that</w:t>
      </w:r>
    </w:p>
    <w:p w14:paraId="4F24CBB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a certain network action is to be perfomed.  </w:t>
      </w:r>
      <w:commentRangeStart w:id="10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There may be</w:t>
      </w:r>
    </w:p>
    <w:p w14:paraId="51A94AA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associated ancillary data in the packet.</w:t>
      </w:r>
      <w:commentRangeEnd w:id="10"/>
      <w:r w:rsidR="00BC02D0">
        <w:rPr>
          <w:rStyle w:val="a3"/>
        </w:rPr>
        <w:commentReference w:id="10"/>
      </w:r>
    </w:p>
    <w:p w14:paraId="66A1FAE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F24458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</w:t>
      </w:r>
      <w:commentRangeStart w:id="11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Network Action Sub-Stack (NAS)</w:t>
      </w:r>
      <w:commentRangeEnd w:id="11"/>
      <w:r w:rsidR="00D01538">
        <w:rPr>
          <w:rStyle w:val="a3"/>
        </w:rPr>
        <w:commentReference w:id="11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: A set of related, contiguous Label</w:t>
      </w:r>
    </w:p>
    <w:p w14:paraId="5D8BB69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Stack Entries (LSEs).  </w:t>
      </w:r>
      <w:commentRangeStart w:id="12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The first LSE is the Network Action Sub-</w:t>
      </w:r>
    </w:p>
    <w:p w14:paraId="53E980F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stack Indicator. </w:t>
      </w:r>
      <w:commentRangeEnd w:id="12"/>
      <w:r w:rsidR="003465CD">
        <w:rPr>
          <w:rStyle w:val="a3"/>
        </w:rPr>
        <w:commentReference w:id="12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The TC and TTL values in the sub-stack may be</w:t>
      </w:r>
    </w:p>
    <w:p w14:paraId="4005A56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redefined.  The label field in the second and following LSE may be</w:t>
      </w:r>
    </w:p>
    <w:p w14:paraId="33A81FB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redefined.  Solutions MUST NOT redefine the S bit.  See</w:t>
      </w:r>
    </w:p>
    <w:p w14:paraId="53D47BA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Section 3.1 through Section 3.5.</w:t>
      </w:r>
    </w:p>
    <w:p w14:paraId="199891E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D223BC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</w:t>
      </w:r>
      <w:commentRangeStart w:id="13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Network Action Sub-Stack Indicator (NSI): An LSE that contains a</w:t>
      </w:r>
    </w:p>
    <w:p w14:paraId="755B707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special label that indicates the start of a Network Action Sub-</w:t>
      </w:r>
    </w:p>
    <w:p w14:paraId="4FF59FA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stack.</w:t>
      </w:r>
      <w:commentRangeEnd w:id="13"/>
      <w:r w:rsidR="001865B3">
        <w:rPr>
          <w:rStyle w:val="a3"/>
        </w:rPr>
        <w:commentReference w:id="13"/>
      </w:r>
    </w:p>
    <w:p w14:paraId="1CF9B1A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220A55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Scope: The set of nodes that should perform a given action.</w:t>
      </w:r>
    </w:p>
    <w:p w14:paraId="2974B0E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CB2AE9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DE16EB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C61267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60C8D4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A958B2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60747C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0589DF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2B1DBE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C4D594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E679D8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 [Page 4]</w:t>
      </w:r>
    </w:p>
    <w:p w14:paraId="1813846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FCA87E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57CD979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53E604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500D33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1.2.2.  Abbreviations</w:t>
      </w:r>
    </w:p>
    <w:p w14:paraId="4BB2F69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BABA98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+==============+===========+========================================+</w:t>
      </w:r>
    </w:p>
    <w:p w14:paraId="73932DE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Abbreviation |Meaning    | Reference                              |</w:t>
      </w:r>
    </w:p>
    <w:p w14:paraId="7054E7E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+==============+===========+========================================+</w:t>
      </w:r>
    </w:p>
    <w:p w14:paraId="0451AC3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AD           |Ancillary  | [I-D.bocci-mpls-miad-adi-requirements] |</w:t>
      </w:r>
    </w:p>
    <w:p w14:paraId="4C477F7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|Data       |                                        |</w:t>
      </w:r>
    </w:p>
    <w:p w14:paraId="6DF28DE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0D3B29F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bSPL         |Base       | [RFC9017]                              |</w:t>
      </w:r>
    </w:p>
    <w:p w14:paraId="31C6C2F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|Special    |                                        |</w:t>
      </w:r>
    </w:p>
    <w:p w14:paraId="3132B22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|Purpose    |                                        |</w:t>
      </w:r>
    </w:p>
    <w:p w14:paraId="00E9915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|Label      |                                        |</w:t>
      </w:r>
    </w:p>
    <w:p w14:paraId="1B7A2E5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394FC69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ECMP         |Equal Cost |                                        |</w:t>
      </w:r>
    </w:p>
    <w:p w14:paraId="4482B38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|Multipath  |                                        |</w:t>
      </w:r>
    </w:p>
    <w:p w14:paraId="652D752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1BF4BE8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eSPL         |Extended   | [RFC9017]                              |</w:t>
      </w:r>
    </w:p>
    <w:p w14:paraId="173DF49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|Special    |                                        |</w:t>
      </w:r>
    </w:p>
    <w:p w14:paraId="3EDD43D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|Purpose    |                                        |</w:t>
      </w:r>
    </w:p>
    <w:p w14:paraId="4981243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|Label      |                                        |</w:t>
      </w:r>
    </w:p>
    <w:p w14:paraId="7A563A6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590B49A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HBH          |Hop by hop | In the MNA context, this document.     |</w:t>
      </w:r>
    </w:p>
    <w:p w14:paraId="2115430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47B9B96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I2E          |Ingress to | In the MNA context, this document.     |</w:t>
      </w:r>
    </w:p>
    <w:p w14:paraId="3B09F43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|Egress     |                                        |</w:t>
      </w:r>
    </w:p>
    <w:p w14:paraId="07EBA9D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76E07E1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ISD          |In stack   | [I-D.bocci-mpls-miad-adi-requirements] |</w:t>
      </w:r>
    </w:p>
    <w:p w14:paraId="1D522D6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|data       |                                        |</w:t>
      </w:r>
    </w:p>
    <w:p w14:paraId="74A44B0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5DDFA62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LSE          |Label Stack| [RFC3032]                              |</w:t>
      </w:r>
    </w:p>
    <w:p w14:paraId="67F7341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|Entry      |                                        |</w:t>
      </w:r>
    </w:p>
    <w:p w14:paraId="11970A9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6A7EE6D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MNA          |MPLS       | This documnent                         |</w:t>
      </w:r>
    </w:p>
    <w:p w14:paraId="216B0D6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|Network    |                                        |</w:t>
      </w:r>
    </w:p>
    <w:p w14:paraId="22EE7BA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|Actions    |                                        |</w:t>
      </w:r>
    </w:p>
    <w:p w14:paraId="320A1E2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+--------------+-----------+----------------------------------------+</w:t>
      </w:r>
    </w:p>
    <w:p w14:paraId="4933239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NAI          |Network    | [I-D.bocci-mpls-miad-adi-requirements] |</w:t>
      </w:r>
    </w:p>
    <w:p w14:paraId="49E85F5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|Action     |                                        |</w:t>
      </w:r>
    </w:p>
    <w:p w14:paraId="729F965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|Indicator  |                                        |</w:t>
      </w:r>
    </w:p>
    <w:p w14:paraId="6F57E88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1A80DB1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NAS          |Network    | This document                          |</w:t>
      </w:r>
    </w:p>
    <w:p w14:paraId="5C60C21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|Action Sub-|                                        |</w:t>
      </w:r>
    </w:p>
    <w:p w14:paraId="0701C41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|Stack      |                                        |</w:t>
      </w:r>
    </w:p>
    <w:p w14:paraId="69CB9B5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43141AC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PSD          |Post stack | [I-D.bocci-mpls-miad-adi-requirements] |</w:t>
      </w:r>
    </w:p>
    <w:p w14:paraId="7554E00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|data       | and Section 3.6                        |</w:t>
      </w:r>
    </w:p>
    <w:p w14:paraId="5424015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0453CCC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SPL          |Special    | [RFC9017]                              |</w:t>
      </w:r>
    </w:p>
    <w:p w14:paraId="1DE2EEC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5EEA93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FDDD4C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C37D80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 [Page 5]</w:t>
      </w:r>
    </w:p>
    <w:p w14:paraId="5567CF0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A7D04E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7931B37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2BF844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8423E6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|Purpose    |                                        |</w:t>
      </w:r>
    </w:p>
    <w:p w14:paraId="705FFDF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|              |Label      |                                        |</w:t>
      </w:r>
    </w:p>
    <w:p w14:paraId="2D9F88D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+--------------+-----------+----------------------------------------+</w:t>
      </w:r>
    </w:p>
    <w:p w14:paraId="5C51D58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A78AC8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Table 1: Abbreviations</w:t>
      </w:r>
    </w:p>
    <w:p w14:paraId="12806C4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3C6851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2.  Structure</w:t>
      </w:r>
    </w:p>
    <w:p w14:paraId="51ED482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6F6F1B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14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 MNA solution is envisioned as a set of network action sub-stacks</w:t>
      </w:r>
    </w:p>
    <w:p w14:paraId="1AA3CDA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that indicate the network actions being invoked, plus possible post-</w:t>
      </w:r>
    </w:p>
    <w:p w14:paraId="19144C4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stack data.</w:t>
      </w:r>
      <w:commentRangeEnd w:id="14"/>
      <w:r w:rsidR="0079661F">
        <w:rPr>
          <w:rStyle w:val="a3"/>
        </w:rPr>
        <w:commentReference w:id="14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commentRangeStart w:id="15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 solution must specify </w:t>
      </w:r>
      <w:commentRangeEnd w:id="15"/>
      <w:r w:rsidR="00C97C6A">
        <w:rPr>
          <w:rStyle w:val="a3"/>
        </w:rPr>
        <w:commentReference w:id="15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where in the label stack the</w:t>
      </w:r>
    </w:p>
    <w:p w14:paraId="3ABF929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network actions sub-stacks occur, if and how frequently they should</w:t>
      </w:r>
    </w:p>
    <w:p w14:paraId="62669CC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16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be replicated</w:t>
      </w:r>
      <w:commentRangeEnd w:id="16"/>
      <w:r w:rsidR="00C97C6A">
        <w:rPr>
          <w:rStyle w:val="a3"/>
        </w:rPr>
        <w:commentReference w:id="16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, and how network action sub-stack and post-stack data</w:t>
      </w:r>
    </w:p>
    <w:p w14:paraId="1599E29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are encoded.</w:t>
      </w:r>
    </w:p>
    <w:p w14:paraId="4B96F30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8F63F8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17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 network action sub-stack contains:</w:t>
      </w:r>
      <w:commentRangeEnd w:id="17"/>
      <w:r w:rsidR="002774EA">
        <w:rPr>
          <w:rStyle w:val="a3"/>
        </w:rPr>
        <w:commentReference w:id="17"/>
      </w:r>
    </w:p>
    <w:p w14:paraId="19EF7AF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34DA25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</w:t>
      </w:r>
      <w:commentRangeStart w:id="18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Label: A special label is used to indicate the start of a network</w:t>
      </w:r>
    </w:p>
    <w:p w14:paraId="245A7F9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action sub-stack.</w:t>
      </w:r>
      <w:commentRangeEnd w:id="18"/>
      <w:r w:rsidR="007E03FC">
        <w:rPr>
          <w:rStyle w:val="a3"/>
        </w:rPr>
        <w:commentReference w:id="18"/>
      </w:r>
    </w:p>
    <w:p w14:paraId="3EDD610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DDF301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</w:t>
      </w:r>
      <w:commentRangeStart w:id="19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Indicators</w:t>
      </w:r>
      <w:commentRangeEnd w:id="19"/>
      <w:r w:rsidR="00856375">
        <w:rPr>
          <w:rStyle w:val="a3"/>
        </w:rPr>
        <w:commentReference w:id="19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: A set of indicators that describes the set of network</w:t>
      </w:r>
    </w:p>
    <w:p w14:paraId="0644BC3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actions.</w:t>
      </w:r>
    </w:p>
    <w:p w14:paraId="15F49BD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40B3A2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*  </w:t>
      </w:r>
      <w:commentRangeStart w:id="20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In-Stack Data:</w:t>
      </w:r>
      <w:commentRangeEnd w:id="20"/>
      <w:r w:rsidR="009B5C3C">
        <w:rPr>
          <w:rStyle w:val="a3"/>
        </w:rPr>
        <w:commentReference w:id="20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 set of zero or more LSEs that carry ancillary</w:t>
      </w:r>
    </w:p>
    <w:p w14:paraId="1DC1F89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data for the present network actions.</w:t>
      </w:r>
    </w:p>
    <w:p w14:paraId="356A118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12EE74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21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Each network action present in the network action sub-stack may have</w:t>
      </w:r>
    </w:p>
    <w:p w14:paraId="3F6C092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zero or more LSEs of in-stack data.</w:t>
      </w:r>
      <w:commentRangeEnd w:id="21"/>
      <w:r w:rsidR="0079661F">
        <w:rPr>
          <w:rStyle w:val="a3"/>
        </w:rPr>
        <w:commentReference w:id="21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The ordering of the in-stack</w:t>
      </w:r>
    </w:p>
    <w:p w14:paraId="2EA70B8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data LSEs corresponds to the ordering of the network action</w:t>
      </w:r>
    </w:p>
    <w:p w14:paraId="59714FD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indicators.  The encoding of the in-stack data, if any, for a network</w:t>
      </w:r>
    </w:p>
    <w:p w14:paraId="6B11E91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action must be specified in the document that defines the network</w:t>
      </w:r>
    </w:p>
    <w:p w14:paraId="2927F15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action.</w:t>
      </w:r>
    </w:p>
    <w:p w14:paraId="7C629CA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E208AC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Certain network actions may also specify that data is carried after</w:t>
      </w:r>
    </w:p>
    <w:p w14:paraId="71790BD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label stack.  This is called post-stack data.  The encoding of</w:t>
      </w:r>
    </w:p>
    <w:p w14:paraId="4BC9558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post-stack data, if any, for a network action must be specified</w:t>
      </w:r>
    </w:p>
    <w:p w14:paraId="05E3356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 the document that defines the network action.  </w:t>
      </w:r>
      <w:commentRangeStart w:id="22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If multiple network</w:t>
      </w:r>
    </w:p>
    <w:p w14:paraId="7885431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actions are present and have post-stack data, the ordering of their</w:t>
      </w:r>
    </w:p>
    <w:p w14:paraId="2B6C389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post-stack data corresponds to the ordering of the network action</w:t>
      </w:r>
    </w:p>
    <w:p w14:paraId="71C4450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indicators.</w:t>
      </w:r>
      <w:commentRangeEnd w:id="22"/>
      <w:r w:rsidR="00E41FAA">
        <w:rPr>
          <w:rStyle w:val="a3"/>
        </w:rPr>
        <w:commentReference w:id="22"/>
      </w:r>
    </w:p>
    <w:p w14:paraId="119942F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FAB99C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solution </w:t>
      </w:r>
      <w:commentRangeStart w:id="23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must </w:t>
      </w:r>
      <w:commentRangeEnd w:id="23"/>
      <w:r w:rsidR="002774EA">
        <w:rPr>
          <w:rStyle w:val="a3"/>
        </w:rPr>
        <w:commentReference w:id="23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specify the order that network actions are to be</w:t>
      </w:r>
    </w:p>
    <w:p w14:paraId="35377E8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applied to the packet.</w:t>
      </w:r>
    </w:p>
    <w:p w14:paraId="2CFCBD1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6EF8F0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F4EA75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7762CB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B9F25B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3772CF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E048B6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F656E9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150BE9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 [Page 6]</w:t>
      </w:r>
    </w:p>
    <w:p w14:paraId="01ADA7D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E0CA0E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458651F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D02F4D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57828A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2.1.  Scopes</w:t>
      </w:r>
    </w:p>
    <w:p w14:paraId="6DBCB09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ACF587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network action may need to be processed by every node along the</w:t>
      </w:r>
    </w:p>
    <w:p w14:paraId="7F827FC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path, or some subset of the nodes along its path.  Some of the scopes</w:t>
      </w:r>
    </w:p>
    <w:p w14:paraId="4C6C394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that an action may have are:</w:t>
      </w:r>
    </w:p>
    <w:p w14:paraId="6EDE1FB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A74E31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Hop-by-hop (HBH): </w:t>
      </w:r>
      <w:commentRangeStart w:id="24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Every node along the path will perform the</w:t>
      </w:r>
    </w:p>
    <w:p w14:paraId="5139ABC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action.</w:t>
      </w:r>
      <w:commentRangeEnd w:id="24"/>
      <w:r w:rsidR="00341FCD">
        <w:rPr>
          <w:rStyle w:val="a3"/>
        </w:rPr>
        <w:commentReference w:id="24"/>
      </w:r>
    </w:p>
    <w:p w14:paraId="2C7F956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593A5C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Ingress-to-Egress (I2E): </w:t>
      </w:r>
      <w:commentRangeStart w:id="25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Only the last node</w:t>
      </w:r>
      <w:commentRangeEnd w:id="25"/>
      <w:r w:rsidR="00B11BE9">
        <w:rPr>
          <w:rStyle w:val="a3"/>
        </w:rPr>
        <w:commentReference w:id="25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on the path will</w:t>
      </w:r>
    </w:p>
    <w:p w14:paraId="7C4A90F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perform the action.</w:t>
      </w:r>
    </w:p>
    <w:p w14:paraId="53A821E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4289FF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Select: Only specific nodes along the path will perform the</w:t>
      </w:r>
    </w:p>
    <w:p w14:paraId="558D776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action.</w:t>
      </w:r>
    </w:p>
    <w:p w14:paraId="2F2BB9D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B86134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If a solution supports the select scope, it must describe how it</w:t>
      </w:r>
    </w:p>
    <w:p w14:paraId="219E42E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specifies the set of nodes to perform the actions.</w:t>
      </w:r>
    </w:p>
    <w:p w14:paraId="4F79E6B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295074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commentRangeStart w:id="26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2.2.  Partial Processing</w:t>
      </w:r>
      <w:commentRangeEnd w:id="26"/>
      <w:r w:rsidR="00076420">
        <w:rPr>
          <w:rStyle w:val="a3"/>
        </w:rPr>
        <w:commentReference w:id="26"/>
      </w:r>
    </w:p>
    <w:p w14:paraId="7A44C78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BA710E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commentRangeStart w:id="27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Legacy devices that do not recognize the </w:t>
      </w:r>
      <w:commentRangeStart w:id="28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MNA label</w:t>
      </w:r>
      <w:commentRangeEnd w:id="28"/>
      <w:r w:rsidR="0025363A">
        <w:rPr>
          <w:rStyle w:val="a3"/>
        </w:rPr>
        <w:commentReference w:id="28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will discard the</w:t>
      </w:r>
    </w:p>
    <w:p w14:paraId="13407B2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packet as described in [RFC3031].</w:t>
      </w:r>
      <w:commentRangeEnd w:id="27"/>
      <w:r w:rsidR="00076420">
        <w:rPr>
          <w:rStyle w:val="a3"/>
        </w:rPr>
        <w:commentReference w:id="27"/>
      </w:r>
    </w:p>
    <w:p w14:paraId="2BC1966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CB4DF3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Devices that do recognize the MNA label may not implement all of the</w:t>
      </w:r>
    </w:p>
    <w:p w14:paraId="01E31D7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present network actions.  A solution must specify how unrecognized</w:t>
      </w:r>
    </w:p>
    <w:p w14:paraId="00EF113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present network actions should be handled.</w:t>
      </w:r>
    </w:p>
    <w:p w14:paraId="6E74256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8CCAB2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One alternative is that an implementation should stop processing</w:t>
      </w:r>
    </w:p>
    <w:p w14:paraId="5ECE8E7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network actions when it encounters an unrecognized network action.</w:t>
      </w:r>
    </w:p>
    <w:p w14:paraId="353C7E5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Subsequent present network actions would not be applied.  The result</w:t>
      </w:r>
    </w:p>
    <w:p w14:paraId="6CC6B26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is dependent on the solution's order of operations.</w:t>
      </w:r>
    </w:p>
    <w:p w14:paraId="1DB7167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3E5FFF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Another alternative is that an implementation should drop any packet</w:t>
      </w:r>
    </w:p>
    <w:p w14:paraId="79988E2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that contains any unrecognized present network actions.</w:t>
      </w:r>
    </w:p>
    <w:p w14:paraId="6C93351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6682D4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third alternative is that an implementation should perform all</w:t>
      </w:r>
    </w:p>
    <w:p w14:paraId="459E2E7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recognized present network actions, but ignore all unrecognized</w:t>
      </w:r>
    </w:p>
    <w:p w14:paraId="6068BEF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present network actions.</w:t>
      </w:r>
    </w:p>
    <w:p w14:paraId="2D7273E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AD62A6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Other alternatives may also be possible and should be specified by</w:t>
      </w:r>
    </w:p>
    <w:p w14:paraId="2525B36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solution.</w:t>
      </w:r>
    </w:p>
    <w:p w14:paraId="3260EF5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BCA531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BE2709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9057B5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25A6EF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25F947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7D0069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29A2C9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FACA2B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CEB6A3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E55FBF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 [Page 7]</w:t>
      </w:r>
    </w:p>
    <w:p w14:paraId="23AF4F7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787D52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5108317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25ECAA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991E88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2.3.  Signaling</w:t>
      </w:r>
    </w:p>
    <w:p w14:paraId="7D93284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17E5CA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node that wishes to make use of MNA and apply network actions to a</w:t>
      </w:r>
    </w:p>
    <w:p w14:paraId="37B5598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packet must understand the nodes that the packet will transit and</w:t>
      </w:r>
    </w:p>
    <w:p w14:paraId="4339126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whether or not the nodes support MNA and the network actions that are</w:t>
      </w:r>
    </w:p>
    <w:p w14:paraId="7F8391E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to be invoked.  These capabilities are presumed to be signaled by</w:t>
      </w:r>
    </w:p>
    <w:p w14:paraId="7581CD6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protocols that are out-of-scope for this document and are presumed to</w:t>
      </w:r>
    </w:p>
    <w:p w14:paraId="0FB2753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have per-network action granularity.  If a solution requires</w:t>
      </w:r>
    </w:p>
    <w:p w14:paraId="4C467AE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alternate signaling, it must specify so explicitly.</w:t>
      </w:r>
    </w:p>
    <w:p w14:paraId="46E56F7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AF224F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node that </w:t>
      </w:r>
      <w:commentRangeStart w:id="29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pushes a NAS onto the label stack</w:t>
      </w:r>
      <w:commentRangeEnd w:id="29"/>
      <w:r w:rsidR="00580A22">
        <w:rPr>
          <w:rStyle w:val="a3"/>
        </w:rPr>
        <w:commentReference w:id="29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bookmarkStart w:id="30" w:name="OLE_LINK1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is responsible for</w:t>
      </w:r>
    </w:p>
    <w:p w14:paraId="6681C1F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determining that all nodes that should process the NAS will have the</w:t>
      </w:r>
    </w:p>
    <w:p w14:paraId="1AFA380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NAS within its Readable Label Depth (RLD). </w:t>
      </w:r>
      <w:bookmarkEnd w:id="30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 node should use</w:t>
      </w:r>
    </w:p>
    <w:p w14:paraId="0C45547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signaling (e.g., [RFC9088]) to determine this.</w:t>
      </w:r>
    </w:p>
    <w:p w14:paraId="5AC5475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D4EE21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2.4.  Positioning</w:t>
      </w:r>
    </w:p>
    <w:p w14:paraId="3643A3F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BF6AD0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network action sub-stack </w:t>
      </w:r>
      <w:commentRangeStart w:id="31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should never occur at the top of the MPLS</w:t>
      </w:r>
    </w:p>
    <w:p w14:paraId="21598F8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label stack. </w:t>
      </w:r>
      <w:commentRangeEnd w:id="31"/>
      <w:r w:rsidR="00524B1A">
        <w:rPr>
          <w:rStyle w:val="a3"/>
        </w:rPr>
        <w:commentReference w:id="31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 node that is responsible for popping a forwarding</w:t>
      </w:r>
    </w:p>
    <w:p w14:paraId="03E43D0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label immediately above a network action sub-stack must also pop any</w:t>
      </w:r>
    </w:p>
    <w:p w14:paraId="66053F14" w14:textId="77777777" w:rsid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network action sub-stacks that immediately follow.</w:t>
      </w:r>
    </w:p>
    <w:p w14:paraId="39276CD5" w14:textId="77777777" w:rsidR="00580A22" w:rsidRPr="008E2BFB" w:rsidRDefault="00580A22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Style w:val="a3"/>
        </w:rPr>
        <w:commentReference w:id="32"/>
      </w:r>
    </w:p>
    <w:p w14:paraId="7251DBC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96A12C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2.5.  State</w:t>
      </w:r>
    </w:p>
    <w:p w14:paraId="055F24E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E1765C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network action can affect state in the network.  This implies that</w:t>
      </w:r>
    </w:p>
    <w:p w14:paraId="52A804B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packet may affect how subsequent packets are handled.</w:t>
      </w:r>
    </w:p>
    <w:p w14:paraId="12C9CBA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295AF9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  Encoding</w:t>
      </w:r>
    </w:p>
    <w:p w14:paraId="237DEE0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1204E0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33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Several possibilities</w:t>
      </w:r>
      <w:commentRangeEnd w:id="33"/>
      <w:r w:rsidR="00FB2CE2">
        <w:rPr>
          <w:rStyle w:val="a3"/>
        </w:rPr>
        <w:commentReference w:id="33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to carry NAI's have been discussed in MNA</w:t>
      </w:r>
    </w:p>
    <w:p w14:paraId="3F5EBFE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drafts and in the MPLS Open DT.  In this section, we enumerate the</w:t>
      </w:r>
    </w:p>
    <w:p w14:paraId="30F40A4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possibilities and some considerations for the various alternatives.</w:t>
      </w:r>
    </w:p>
    <w:p w14:paraId="1D3C3DE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B20CD5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34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All types of network actions are represented in the MPLS label stack</w:t>
      </w:r>
    </w:p>
    <w:p w14:paraId="24737D4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by a set of LSEs termed a network action sub-stack (NAS)</w:t>
      </w:r>
      <w:commentRangeEnd w:id="34"/>
      <w:r w:rsidR="00BD784E">
        <w:rPr>
          <w:rStyle w:val="a3"/>
        </w:rPr>
        <w:commentReference w:id="34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.  An NAS</w:t>
      </w:r>
    </w:p>
    <w:p w14:paraId="7D9A808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consists of a special label, followed by LSEs that specify which</w:t>
      </w:r>
    </w:p>
    <w:p w14:paraId="2B41DCE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network actions are to be performed on the packet, and the in-stack</w:t>
      </w:r>
    </w:p>
    <w:p w14:paraId="18C3D77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ancillary data for each indicated network action.</w:t>
      </w:r>
    </w:p>
    <w:p w14:paraId="2C2ECD3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A84C6E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35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[I-D.bocci-mpls-miad-adi-requirements] requires that a solution not</w:t>
      </w:r>
    </w:p>
    <w:p w14:paraId="72CE42C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add unnecessary LSEs to the sub-stack (Section 3.1, requirement 5).</w:t>
      </w:r>
      <w:commentRangeEnd w:id="35"/>
      <w:r w:rsidR="00B35D31">
        <w:rPr>
          <w:rStyle w:val="a3"/>
        </w:rPr>
        <w:commentReference w:id="35"/>
      </w:r>
    </w:p>
    <w:p w14:paraId="6DE5EB5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Accordingly, solutions should also make efficient use of the bits</w:t>
      </w:r>
    </w:p>
    <w:p w14:paraId="288186D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within the sub-stack, as inefficient use of the bits will result in</w:t>
      </w:r>
    </w:p>
    <w:p w14:paraId="0C1E24F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addition of unnecessary LSEs</w:t>
      </w:r>
      <w:commentRangeStart w:id="36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commentRangeEnd w:id="36"/>
      <w:r w:rsidR="004965EA">
        <w:rPr>
          <w:rStyle w:val="a3"/>
        </w:rPr>
        <w:commentReference w:id="36"/>
      </w:r>
    </w:p>
    <w:p w14:paraId="7B7E040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C6D85F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0BA281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0A07A0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7774F6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72E832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E6AB1C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E339E8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 [Page 8]</w:t>
      </w:r>
    </w:p>
    <w:p w14:paraId="3D55D19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055CC2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168575D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905AC9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9BBED2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3.1.  The MNA Label</w:t>
      </w:r>
    </w:p>
    <w:p w14:paraId="098512F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1361B0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37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The first LSE in a network action sub-stack contains a special label</w:t>
      </w:r>
    </w:p>
    <w:p w14:paraId="23B787F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that indicates a network action sub-stack</w:t>
      </w:r>
      <w:commentRangeEnd w:id="37"/>
      <w:r w:rsidR="006D5921">
        <w:rPr>
          <w:rStyle w:val="a3"/>
        </w:rPr>
        <w:commentReference w:id="37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  </w:t>
      </w:r>
      <w:commentRangeStart w:id="38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 solution has several</w:t>
      </w:r>
    </w:p>
    <w:p w14:paraId="52E850A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choices for this special label.</w:t>
      </w:r>
      <w:commentRangeEnd w:id="38"/>
      <w:r w:rsidR="00283C75">
        <w:rPr>
          <w:rStyle w:val="a3"/>
        </w:rPr>
        <w:commentReference w:id="38"/>
      </w:r>
    </w:p>
    <w:p w14:paraId="356AA71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7987BA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3.1.1.  Existing Base SPL</w:t>
      </w:r>
    </w:p>
    <w:p w14:paraId="0FCC001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02C776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solution may reuse an existing Base SPL (bSPL).  If it elects to do</w:t>
      </w:r>
    </w:p>
    <w:p w14:paraId="64EE813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so, it must explain how the usage is backwards compatible, including</w:t>
      </w:r>
    </w:p>
    <w:p w14:paraId="2CDFF50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 the case where there is ISD.</w:t>
      </w:r>
    </w:p>
    <w:p w14:paraId="26C88D9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6EC0D6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3.1.2.  New Base SPL</w:t>
      </w:r>
    </w:p>
    <w:p w14:paraId="58CC044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5CE325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solution may select a new bSPL.</w:t>
      </w:r>
    </w:p>
    <w:p w14:paraId="726D7C0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D3B3B1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3.1.3.  New Extended SPL</w:t>
      </w:r>
    </w:p>
    <w:p w14:paraId="145767A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831553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solution may select a new eSPL.  If it elects to do so, it must</w:t>
      </w:r>
    </w:p>
    <w:p w14:paraId="179E815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address the requirement for the minimal number of LSEs.</w:t>
      </w:r>
    </w:p>
    <w:p w14:paraId="36D3903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D51342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3.1.4.  User-Defined Label</w:t>
      </w:r>
    </w:p>
    <w:p w14:paraId="5F4A744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65C16A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solution may allow the network operator to define the label that</w:t>
      </w:r>
    </w:p>
    <w:p w14:paraId="55DE8B8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indicates the network action sub-stack.  This creates management</w:t>
      </w:r>
    </w:p>
    <w:p w14:paraId="559B284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overhead for the network operator to coordinate the use of this label</w:t>
      </w:r>
    </w:p>
    <w:p w14:paraId="3C65507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across all nodes on the path using management or signaling protocols.</w:t>
      </w:r>
    </w:p>
    <w:p w14:paraId="15CD885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If a solution elects to use a user-defined label, the solution should</w:t>
      </w:r>
    </w:p>
    <w:p w14:paraId="08F3CBD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justify this overhead.</w:t>
      </w:r>
    </w:p>
    <w:p w14:paraId="0BDFE25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6FA879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3.2.  </w:t>
      </w:r>
      <w:commentRangeStart w:id="39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TC and TTL</w:t>
      </w:r>
      <w:commentRangeEnd w:id="39"/>
      <w:r w:rsidR="0028509C">
        <w:rPr>
          <w:rStyle w:val="a3"/>
        </w:rPr>
        <w:commentReference w:id="39"/>
      </w:r>
    </w:p>
    <w:p w14:paraId="74303B8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9680F5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 the first LSE of the network action sub-stack, only the 20 bits of</w:t>
      </w:r>
    </w:p>
    <w:p w14:paraId="28226FE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Label Value and the Bottom of Stack bit are significant, the TC field</w:t>
      </w:r>
    </w:p>
    <w:p w14:paraId="4C2ABF6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(3 bits) and the TTL (8 bits) are not used.  </w:t>
      </w:r>
      <w:commentRangeStart w:id="40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This leaves 11 bits that</w:t>
      </w:r>
    </w:p>
    <w:p w14:paraId="1EFE139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could be used for other purposes.</w:t>
      </w:r>
      <w:commentRangeEnd w:id="40"/>
      <w:r w:rsidR="00295F02">
        <w:rPr>
          <w:rStyle w:val="a3"/>
        </w:rPr>
        <w:commentReference w:id="40"/>
      </w:r>
    </w:p>
    <w:p w14:paraId="14421F5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7B7EDE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3.2.1.  TC and TTL retained</w:t>
      </w:r>
    </w:p>
    <w:p w14:paraId="762F308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B64A06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If the solution elects to retain the TC and TTL field, then the first</w:t>
      </w:r>
    </w:p>
    <w:p w14:paraId="2E6B4E3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LSE of the network action sub-stack would appear as:</w:t>
      </w:r>
    </w:p>
    <w:p w14:paraId="65A54F6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1E4FD9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8E0458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ED8C33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CC6913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8BCC7D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D4C329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F3CB0E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65A772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79A4E6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5BF0F4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 [Page 9]</w:t>
      </w:r>
    </w:p>
    <w:p w14:paraId="5DB9D74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D85B43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4D60470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1919A3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9D6963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0                   1                   2                   3</w:t>
      </w:r>
    </w:p>
    <w:p w14:paraId="484E5C9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0 1 2 3 4 5 6 7 8 9 0 1 2 3 4 5 6 7 8 9 0 1 2 3 4 5 6 7 8 9 0 1</w:t>
      </w:r>
    </w:p>
    <w:p w14:paraId="01437F5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+-+-+-+-+-+-+-+-+-+-+-+-+-+-+-+-+-+-+-+-+-+-+-+-+-+-+-+-+-+-+-+-+</w:t>
      </w:r>
    </w:p>
    <w:p w14:paraId="157864E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|               Label                   | TC  |S|      TTL      |</w:t>
      </w:r>
    </w:p>
    <w:p w14:paraId="46C3ABE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+-+-+-+-+-+-+-+-+-+-+-+-+-+-+-+-+-+-+-+-+-+-+-+-+-+-+-+-+-+-+-+-+</w:t>
      </w:r>
    </w:p>
    <w:p w14:paraId="5BA7059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Label:  Label value, 20 bits</w:t>
      </w:r>
    </w:p>
    <w:p w14:paraId="318F32D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TC:     Traffic Class, 3 bits</w:t>
      </w:r>
    </w:p>
    <w:p w14:paraId="5D9E8E5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S:      Bottom of Stack, 1 bit</w:t>
      </w:r>
    </w:p>
    <w:p w14:paraId="26C8765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TTL:    Time To Live</w:t>
      </w:r>
    </w:p>
    <w:p w14:paraId="7370479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578165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Further LSEs would be needed to encode NAIs.  </w:t>
      </w:r>
      <w:commentRangeStart w:id="41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If a solution elects to</w:t>
      </w:r>
    </w:p>
    <w:p w14:paraId="5AFF072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retain these fields, it must address the requirement for the minimal</w:t>
      </w:r>
    </w:p>
    <w:p w14:paraId="04C2A92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number of LSEs.</w:t>
      </w:r>
      <w:commentRangeEnd w:id="41"/>
      <w:r w:rsidR="00856689">
        <w:rPr>
          <w:rStyle w:val="a3"/>
        </w:rPr>
        <w:commentReference w:id="41"/>
      </w:r>
    </w:p>
    <w:p w14:paraId="3ADF2CC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EC5CDA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3.2.2.  TC and TTL Repurposed</w:t>
      </w:r>
    </w:p>
    <w:p w14:paraId="2570113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751E4C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If the solution elects to reuse the TC and TTL field, then the first</w:t>
      </w:r>
    </w:p>
    <w:p w14:paraId="7BC309D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LSE of the network action sub-stack would appear as:</w:t>
      </w:r>
    </w:p>
    <w:p w14:paraId="045DBC5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B0E849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0                   1                   2                   3</w:t>
      </w:r>
    </w:p>
    <w:p w14:paraId="170220F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0 1 2 3 4 5 6 7 8 9 0 1 2 3 4 5 6 7 8 9 0 1 2 3 4 5 6 7 8 9 0 1</w:t>
      </w:r>
    </w:p>
    <w:p w14:paraId="47B6E0A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+-+-+-+-+-+-+-+-+-+-+-+-+-+-+-+-+-+-+-+-+-+-+-+-+-+-+-+-+-+-+-+-+</w:t>
      </w:r>
    </w:p>
    <w:p w14:paraId="4DD5EA8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|                Label                  |x x x|S|x x x x x x x x|</w:t>
      </w:r>
    </w:p>
    <w:p w14:paraId="2292C77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+-+-+-+-+-+-+-+-+-+-+-+-+-+-+-+-+-+-+-+-+-+-+-+-+-+-+-+-+-+-+-+-+</w:t>
      </w:r>
    </w:p>
    <w:p w14:paraId="73FAB6D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Label:  Label value, 20 bits</w:t>
      </w:r>
    </w:p>
    <w:p w14:paraId="7445EA3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x:      Bit available for solution definition</w:t>
      </w:r>
    </w:p>
    <w:p w14:paraId="3937272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S:      Bottom of Stack, 1 bit</w:t>
      </w:r>
    </w:p>
    <w:p w14:paraId="13E6080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ACE5D2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42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The solution may use more LSEs to contain NAIs.</w:t>
      </w:r>
      <w:commentRangeEnd w:id="42"/>
      <w:r w:rsidR="00856689">
        <w:rPr>
          <w:rStyle w:val="a3"/>
        </w:rPr>
        <w:commentReference w:id="42"/>
      </w:r>
    </w:p>
    <w:p w14:paraId="59D8FAA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415F11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3.3.  Length of the NAS</w:t>
      </w:r>
    </w:p>
    <w:p w14:paraId="08CF510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463763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43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 solution must have a mechanism to indicate the length of the NAS.</w:t>
      </w:r>
      <w:commentRangeEnd w:id="43"/>
      <w:r w:rsidR="009A6BD6">
        <w:rPr>
          <w:rStyle w:val="a3"/>
        </w:rPr>
        <w:commentReference w:id="43"/>
      </w:r>
    </w:p>
    <w:p w14:paraId="46BA260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must be easily processed even by implementations that do not</w:t>
      </w:r>
    </w:p>
    <w:p w14:paraId="6E52519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understand the full contents of the NAS.  Two options are described</w:t>
      </w:r>
    </w:p>
    <w:p w14:paraId="671095F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below, other solutions may be possible.</w:t>
      </w:r>
    </w:p>
    <w:p w14:paraId="0255566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EE19AE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3.3.1.  Last/Continuation Bits</w:t>
      </w:r>
    </w:p>
    <w:p w14:paraId="500104D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224547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44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 solution may use a bit per LSE to indicate whether the NAS</w:t>
      </w:r>
    </w:p>
    <w:p w14:paraId="56C8822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continues into the next LSE or not</w:t>
      </w:r>
      <w:commentRangeEnd w:id="44"/>
      <w:r w:rsidR="009D43D1">
        <w:rPr>
          <w:rStyle w:val="a3"/>
        </w:rPr>
        <w:commentReference w:id="44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.  The bit may indicate</w:t>
      </w:r>
    </w:p>
    <w:p w14:paraId="65365C8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continuation by being set or by being clear.  The overhead of this</w:t>
      </w:r>
    </w:p>
    <w:p w14:paraId="7189582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approach is one bit per LSE and has the advantage that it can</w:t>
      </w:r>
    </w:p>
    <w:p w14:paraId="3D079C3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effectively encode an arbitrarily sized NAS.  This approach is</w:t>
      </w:r>
    </w:p>
    <w:p w14:paraId="6800F84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efficient if the NAS is small.</w:t>
      </w:r>
    </w:p>
    <w:p w14:paraId="0841467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B37E23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9EE6CA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ACA917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83A68E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3D833E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84AE1C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[Page 10]</w:t>
      </w:r>
    </w:p>
    <w:p w14:paraId="1BC575F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14BBF0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51EB524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BBFF0C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D8564E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3.3.2.  Length Field</w:t>
      </w:r>
    </w:p>
    <w:p w14:paraId="217BCA0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501600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45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 solution may opt to have a fixed size length field at a fixed</w:t>
      </w:r>
    </w:p>
    <w:p w14:paraId="40CDDA5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location within the NAS.  </w:t>
      </w:r>
      <w:commentRangeEnd w:id="45"/>
      <w:r w:rsidR="005903A6">
        <w:rPr>
          <w:rStyle w:val="a3"/>
        </w:rPr>
        <w:commentReference w:id="45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The fixed size of the length field may not</w:t>
      </w:r>
    </w:p>
    <w:p w14:paraId="343D0CE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be large enough to support all possible NAS contents.  This approach</w:t>
      </w:r>
    </w:p>
    <w:p w14:paraId="2523B0B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may be more efficient if the NAS is longer, but not longer than can</w:t>
      </w:r>
    </w:p>
    <w:p w14:paraId="6540017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be described by the length field.</w:t>
      </w:r>
    </w:p>
    <w:p w14:paraId="63847AD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C6A1AD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Advice from hardware designers advocates a length field as this</w:t>
      </w:r>
    </w:p>
    <w:p w14:paraId="3D94B0E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minimizes branching in the logic.</w:t>
      </w:r>
    </w:p>
    <w:p w14:paraId="0C535F1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572DE2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3.4.  Encoding of Scopes</w:t>
      </w:r>
    </w:p>
    <w:p w14:paraId="52C142E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B2F7AF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46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 solution may choose to explicitly encode the scope of the actions</w:t>
      </w:r>
    </w:p>
    <w:p w14:paraId="478C5B2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contained in a network action sub-stack.</w:t>
      </w:r>
      <w:commentRangeEnd w:id="46"/>
      <w:r w:rsidR="001C20D9">
        <w:rPr>
          <w:rStyle w:val="a3"/>
        </w:rPr>
        <w:commentReference w:id="46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A solution may also choose</w:t>
      </w:r>
    </w:p>
    <w:p w14:paraId="6E91945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to have the scope encoded implicitly, based on the actions present in</w:t>
      </w:r>
    </w:p>
    <w:p w14:paraId="61F5087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network action sub-stack.  </w:t>
      </w:r>
      <w:commentRangeStart w:id="47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This choice may have performance</w:t>
      </w:r>
    </w:p>
    <w:p w14:paraId="10530AC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implications as an implementation might have to parse the network</w:t>
      </w:r>
    </w:p>
    <w:p w14:paraId="5CD0978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actions that are present in a network action sub-stack only to</w:t>
      </w:r>
    </w:p>
    <w:p w14:paraId="49521B3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discover that there are no actions for it to perform.</w:t>
      </w:r>
      <w:commentRangeEnd w:id="47"/>
      <w:r w:rsidR="0014648C">
        <w:rPr>
          <w:rStyle w:val="a3"/>
        </w:rPr>
        <w:commentReference w:id="47"/>
      </w:r>
    </w:p>
    <w:p w14:paraId="6DE9F80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3DCD41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Solutions need to consider the order of scoped NAIs and their</w:t>
      </w:r>
    </w:p>
    <w:p w14:paraId="09C2904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associated AD </w:t>
      </w:r>
      <w:commentRangeStart w:id="48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within individual sub-stacks </w:t>
      </w:r>
      <w:commentRangeEnd w:id="48"/>
      <w:r w:rsidR="008C5DA9">
        <w:rPr>
          <w:rStyle w:val="a3"/>
        </w:rPr>
        <w:commentReference w:id="48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and the order of </w:t>
      </w:r>
      <w:commentRangeStart w:id="49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per-scope</w:t>
      </w:r>
    </w:p>
    <w:p w14:paraId="0826375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sub-stacks</w:t>
      </w:r>
      <w:commentRangeEnd w:id="49"/>
      <w:r w:rsidR="00FA5DF5">
        <w:rPr>
          <w:rStyle w:val="a3"/>
        </w:rPr>
        <w:commentReference w:id="49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in order that network actions and the AD can be most</w:t>
      </w:r>
    </w:p>
    <w:p w14:paraId="3D267B0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readily found and not need to processed by nodes that are not</w:t>
      </w:r>
    </w:p>
    <w:p w14:paraId="084B3EC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required to handle those actions.</w:t>
      </w:r>
    </w:p>
    <w:p w14:paraId="49B4DDD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AB06B9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3.5.  </w:t>
      </w:r>
      <w:commentRangeStart w:id="50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Encoding a Network Action</w:t>
      </w:r>
      <w:commentRangeEnd w:id="50"/>
      <w:r w:rsidR="0014648C">
        <w:rPr>
          <w:rStyle w:val="a3"/>
        </w:rPr>
        <w:commentReference w:id="50"/>
      </w:r>
    </w:p>
    <w:p w14:paraId="1D1D10F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F20D70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Two options for encoding NAIs are described below, other solutions</w:t>
      </w:r>
    </w:p>
    <w:p w14:paraId="29E5243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may be possible.  Any solution should allow encoding of an arbitrary</w:t>
      </w:r>
    </w:p>
    <w:p w14:paraId="56AA5C1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number of NAIs.</w:t>
      </w:r>
    </w:p>
    <w:p w14:paraId="609CCF7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ACF65D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3.5.1.  Bit Catalogs</w:t>
      </w:r>
    </w:p>
    <w:p w14:paraId="0182B4A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E58884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solution may opt to encode the set of network actions as a list of</w:t>
      </w:r>
    </w:p>
    <w:p w14:paraId="757145C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bits, sometimes known as a catalog.  </w:t>
      </w:r>
      <w:commentRangeStart w:id="51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The solution must provide a</w:t>
      </w:r>
    </w:p>
    <w:p w14:paraId="158E4F1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mechanism to determine how many LSEs are devoted to the catalog.</w:t>
      </w:r>
      <w:commentRangeEnd w:id="51"/>
      <w:r w:rsidR="0014648C">
        <w:rPr>
          <w:rStyle w:val="a3"/>
        </w:rPr>
        <w:commentReference w:id="51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A</w:t>
      </w:r>
    </w:p>
    <w:p w14:paraId="0F7D610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set bit in the catalog would indicate that the corresponding network</w:t>
      </w:r>
    </w:p>
    <w:p w14:paraId="580109E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action is present.</w:t>
      </w:r>
    </w:p>
    <w:p w14:paraId="3AE70A5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C84706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Catalogs are efficient if the number of present network actions is</w:t>
      </w:r>
    </w:p>
    <w:p w14:paraId="0FD87C6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relatively high </w:t>
      </w:r>
      <w:commentRangeStart w:id="52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 if the size of the necessary catalog is small</w:t>
      </w:r>
      <w:commentRangeEnd w:id="52"/>
      <w:r w:rsidR="00E830D1">
        <w:rPr>
          <w:rStyle w:val="a3"/>
        </w:rPr>
        <w:commentReference w:id="52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</w:p>
    <w:p w14:paraId="7F2A421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For example, if the first 16 actions are all present, a catalog can</w:t>
      </w:r>
    </w:p>
    <w:p w14:paraId="1336DDD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encode this in 16 bits.  However, if the number of possible actions</w:t>
      </w:r>
    </w:p>
    <w:p w14:paraId="3AE9B82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is large, then a catalog can become inefficient.  </w:t>
      </w:r>
      <w:commentRangeStart w:id="53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Selecting only one</w:t>
      </w:r>
    </w:p>
    <w:p w14:paraId="334AA6B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action that is the 256th action would require a catalog of 256 bits,</w:t>
      </w:r>
    </w:p>
    <w:p w14:paraId="51EA2ED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which would require more than one LSE.</w:t>
      </w:r>
      <w:commentRangeEnd w:id="53"/>
      <w:r w:rsidR="00E830D1">
        <w:rPr>
          <w:rStyle w:val="a3"/>
        </w:rPr>
        <w:commentReference w:id="53"/>
      </w:r>
    </w:p>
    <w:p w14:paraId="2014CE92" w14:textId="77777777" w:rsidR="008E2BFB" w:rsidRPr="008E2BFB" w:rsidRDefault="00E830D1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Style w:val="a3"/>
        </w:rPr>
        <w:commentReference w:id="54"/>
      </w:r>
    </w:p>
    <w:p w14:paraId="59457B4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997FEA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7114A0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[Page 11]</w:t>
      </w:r>
    </w:p>
    <w:p w14:paraId="2D519D9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F17D31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400B0C4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2E1D1B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C37F50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3.5.2.  Operation Codes</w:t>
      </w:r>
    </w:p>
    <w:p w14:paraId="79BF342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740B8A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solution may opt to encode the set of present network actions as a</w:t>
      </w:r>
    </w:p>
    <w:p w14:paraId="48F7A0B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list of operation codes (opcodes).  Each opcode is a fixed number of</w:t>
      </w:r>
    </w:p>
    <w:p w14:paraId="5EDDC7C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bits.  The size of the opcode bounds the number of network actions</w:t>
      </w:r>
    </w:p>
    <w:p w14:paraId="7D46E13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that the solution can support.</w:t>
      </w:r>
    </w:p>
    <w:p w14:paraId="233A910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8D9E32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Opcodes are efficient if there are </w:t>
      </w:r>
      <w:commentRangeStart w:id="55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only one or two active network</w:t>
      </w:r>
    </w:p>
    <w:p w14:paraId="79EC187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actions</w:t>
      </w:r>
      <w:commentRangeEnd w:id="55"/>
      <w:r w:rsidR="00A10B80">
        <w:rPr>
          <w:rStyle w:val="a3"/>
        </w:rPr>
        <w:commentReference w:id="55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.  For example, if an opcode is 8 bits, then two active</w:t>
      </w:r>
    </w:p>
    <w:p w14:paraId="7172BFF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network actions could be encoded in in 16 bits.  However, if there</w:t>
      </w:r>
    </w:p>
    <w:p w14:paraId="5A3BCFA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are 16 actions required, then opcodes would consume </w:t>
      </w:r>
      <w:commentRangeStart w:id="56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128 bits.</w:t>
      </w:r>
      <w:commentRangeEnd w:id="56"/>
      <w:r w:rsidR="00A10B80">
        <w:rPr>
          <w:rStyle w:val="a3"/>
        </w:rPr>
        <w:commentReference w:id="56"/>
      </w:r>
    </w:p>
    <w:p w14:paraId="439B3BC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Opcodes are efficient at encoding a large number of possible actions.</w:t>
      </w:r>
    </w:p>
    <w:p w14:paraId="3550F48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If only the 256th action is to be selected, that still requires 8</w:t>
      </w:r>
    </w:p>
    <w:p w14:paraId="7DC25B9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bits.</w:t>
      </w:r>
    </w:p>
    <w:p w14:paraId="2441EEE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075FAF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3.6.  </w:t>
      </w:r>
      <w:commentRangeStart w:id="57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Encoding of Post-Stack Data</w:t>
      </w:r>
      <w:commentRangeEnd w:id="57"/>
      <w:r w:rsidR="00D14249">
        <w:rPr>
          <w:rStyle w:val="a3"/>
        </w:rPr>
        <w:commentReference w:id="57"/>
      </w:r>
    </w:p>
    <w:p w14:paraId="192AA02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34F467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If there are multiple instances of post-stack data, </w:t>
      </w:r>
      <w:commentRangeStart w:id="58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they should occur</w:t>
      </w:r>
    </w:p>
    <w:p w14:paraId="634E5F6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 the same order as their relevant network action sub-stacks and</w:t>
      </w:r>
    </w:p>
    <w:p w14:paraId="50AFB48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then in the same order as their relevant network functions occur</w:t>
      </w:r>
    </w:p>
    <w:p w14:paraId="7FADC0B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within the network action sub-stacks.</w:t>
      </w:r>
      <w:commentRangeEnd w:id="58"/>
      <w:r w:rsidR="00D14249">
        <w:rPr>
          <w:rStyle w:val="a3"/>
        </w:rPr>
        <w:commentReference w:id="58"/>
      </w:r>
    </w:p>
    <w:p w14:paraId="47C7EBC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BABFD8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3.6.1.  First Nibble Considerations</w:t>
      </w:r>
    </w:p>
    <w:p w14:paraId="702A7A5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8A421F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first nibble after the label stack has been used to convey</w:t>
      </w:r>
    </w:p>
    <w:p w14:paraId="3BB7C9C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information in certain cases.</w:t>
      </w:r>
    </w:p>
    <w:p w14:paraId="14C501A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4DE4BF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For example, in [RFC4928] this nibble is investigated to find out if</w:t>
      </w:r>
    </w:p>
    <w:p w14:paraId="3F16630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it has the value "4" or "6", if it is not, it is assumed that the</w:t>
      </w:r>
    </w:p>
    <w:p w14:paraId="58E20B3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packet payload is not IPv4 or IPv6 and Equal Cost Multipath (ECMP) is</w:t>
      </w:r>
    </w:p>
    <w:p w14:paraId="72D5FB2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not performed.</w:t>
      </w:r>
    </w:p>
    <w:p w14:paraId="160FDDE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9C0DAA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It should be noted that this is an inexact method, for example an</w:t>
      </w:r>
    </w:p>
    <w:p w14:paraId="7692376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Ethernet Pseudowire without a control word might have "4" or "6" in</w:t>
      </w:r>
    </w:p>
    <w:p w14:paraId="62643D5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first nibble and thus will be ECMP'ed.</w:t>
      </w:r>
    </w:p>
    <w:p w14:paraId="3A92F59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2E5B0A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Nevertheless, the method is implemented and deployed, it is used</w:t>
      </w:r>
    </w:p>
    <w:p w14:paraId="30B5B82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today and will be for the foreseeable future.</w:t>
      </w:r>
    </w:p>
    <w:p w14:paraId="466580D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F0C6A1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use of the first nibble for BIER is specified in [RFC8296].  Bier</w:t>
      </w:r>
    </w:p>
    <w:p w14:paraId="5A4E876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sets the first nibble to 5.  The same is true for BIER payload, as</w:t>
      </w:r>
    </w:p>
    <w:p w14:paraId="11ACC00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for any use of the first nibble, </w:t>
      </w:r>
      <w:commentRangeStart w:id="59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it is not possible from the first</w:t>
      </w:r>
    </w:p>
    <w:p w14:paraId="2B50797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nibble itself being set to 5, conclude that the payload is BIER.</w:t>
      </w:r>
      <w:commentRangeEnd w:id="59"/>
      <w:r w:rsidR="00B4478B">
        <w:rPr>
          <w:rStyle w:val="a3"/>
        </w:rPr>
        <w:commentReference w:id="59"/>
      </w:r>
    </w:p>
    <w:p w14:paraId="495042F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However, it achieves the design goal of [RFC8296], to exclude that</w:t>
      </w:r>
    </w:p>
    <w:p w14:paraId="2725BFD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payload is IPv4, IPv6 or a pseudowire.</w:t>
      </w:r>
    </w:p>
    <w:p w14:paraId="6E3C96B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56E792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There are possibly more examples, they will be added if we find that</w:t>
      </w:r>
    </w:p>
    <w:p w14:paraId="1A2B312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they further highlight the issue with using the first nibble.</w:t>
      </w:r>
    </w:p>
    <w:p w14:paraId="060A5AE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64EE5D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BD3C48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627C9C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[Page 12]</w:t>
      </w:r>
    </w:p>
    <w:p w14:paraId="6F73F95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F31146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28E8D49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730738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8CCF79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[Ed.  Outstanding comments from Adrian:</w:t>
      </w:r>
    </w:p>
    <w:p w14:paraId="1A43CEE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66616D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Shouldn't we include RFC4385 for 0b0000 for the PW control word and</w:t>
      </w:r>
    </w:p>
    <w:p w14:paraId="0588020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0b0001 for the PW ACH?</w:t>
      </w:r>
    </w:p>
    <w:p w14:paraId="4DC306B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DE6309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commentRangeStart w:id="60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This section is all very well, but it doesn't give any direction to</w:t>
      </w:r>
    </w:p>
    <w:p w14:paraId="12E3DA7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solution developer for what they should do with the first nibble</w:t>
      </w:r>
    </w:p>
    <w:p w14:paraId="4A40E27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 the post stack data.</w:t>
      </w:r>
      <w:commentRangeEnd w:id="60"/>
      <w:r w:rsidR="00BE0AF8">
        <w:rPr>
          <w:rStyle w:val="a3"/>
        </w:rPr>
        <w:commentReference w:id="60"/>
      </w:r>
    </w:p>
    <w:p w14:paraId="363DDEC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E9769E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Is it also relevant to note that there may be other post-stack</w:t>
      </w:r>
    </w:p>
    <w:p w14:paraId="11C7A4C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information that comes before the payload (such as the PW control</w:t>
      </w:r>
    </w:p>
    <w:p w14:paraId="330A487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word, and that the solution must consider the location of the post-</w:t>
      </w:r>
    </w:p>
    <w:p w14:paraId="2C8B61C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stack data in relaiton to that (e.g., immeidately after the LSE with</w:t>
      </w:r>
    </w:p>
    <w:p w14:paraId="7A324FD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S bit set) etc.]</w:t>
      </w:r>
    </w:p>
    <w:p w14:paraId="772D579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187664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4.  Definition of a Network Action</w:t>
      </w:r>
    </w:p>
    <w:p w14:paraId="626B5A7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B7AEC5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Network actions should be defined in a document and must contain:</w:t>
      </w:r>
    </w:p>
    <w:p w14:paraId="45CA70C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25600C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Name: The name of the network action.</w:t>
      </w:r>
    </w:p>
    <w:p w14:paraId="386799E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987BF5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Network Action Indicator: </w:t>
      </w:r>
      <w:commentRangeStart w:id="61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The bit position or opcode that</w:t>
      </w:r>
    </w:p>
    <w:p w14:paraId="67C4FCB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indicates that the network action is active.</w:t>
      </w:r>
      <w:commentRangeEnd w:id="61"/>
      <w:r w:rsidR="00BE0AF8">
        <w:rPr>
          <w:rStyle w:val="a3"/>
        </w:rPr>
        <w:commentReference w:id="61"/>
      </w:r>
    </w:p>
    <w:p w14:paraId="0B20FA7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B34665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Scope: The document should specify which nodes should perform the</w:t>
      </w:r>
    </w:p>
    <w:p w14:paraId="7447E92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network action.  The action may apply to each transit node (HBH),</w:t>
      </w:r>
    </w:p>
    <w:p w14:paraId="05C8888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 only the egress node that pops the final label off of the label</w:t>
      </w:r>
    </w:p>
    <w:p w14:paraId="792AC3E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stack, or specific nodes along the label switched path.</w:t>
      </w:r>
    </w:p>
    <w:p w14:paraId="78AAC12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9C194D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State: The document should specify if the network action can</w:t>
      </w:r>
    </w:p>
    <w:p w14:paraId="2276FC0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modify state in the network, and if so, the state that may be</w:t>
      </w:r>
    </w:p>
    <w:p w14:paraId="49B06EA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modified and its side-effects.</w:t>
      </w:r>
    </w:p>
    <w:p w14:paraId="109257D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9406BA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Required/Optional: The document should specify whether a node is</w:t>
      </w:r>
    </w:p>
    <w:p w14:paraId="176FE23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required to perform the network action.</w:t>
      </w:r>
    </w:p>
    <w:p w14:paraId="3A46BA1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65ECBB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In-Stack Data: </w:t>
      </w:r>
      <w:commentRangeStart w:id="62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The number of LSEs</w:t>
      </w:r>
      <w:commentRangeEnd w:id="62"/>
      <w:r w:rsidR="00B942D6">
        <w:rPr>
          <w:rStyle w:val="a3"/>
        </w:rPr>
        <w:commentReference w:id="62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of in-stack data.  If this is of</w:t>
      </w:r>
    </w:p>
    <w:p w14:paraId="3DBA1BE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a variable length, then the solution must specify how an</w:t>
      </w:r>
    </w:p>
    <w:p w14:paraId="27CC258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implementation can determine this length without implementing the</w:t>
      </w:r>
    </w:p>
    <w:p w14:paraId="5DC8C55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network action.</w:t>
      </w:r>
    </w:p>
    <w:p w14:paraId="7A47B33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BB3DEB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*  Post-Stack Data: </w:t>
      </w:r>
      <w:commentRangeStart w:id="63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The encoding of post-stack data</w:t>
      </w:r>
      <w:commentRangeEnd w:id="63"/>
      <w:r w:rsidR="00AA676D">
        <w:rPr>
          <w:rStyle w:val="a3"/>
        </w:rPr>
        <w:commentReference w:id="63"/>
      </w: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, if any.  If this</w:t>
      </w:r>
    </w:p>
    <w:p w14:paraId="2E73C4C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is of a variable length, then the solution must specify how an</w:t>
      </w:r>
    </w:p>
    <w:p w14:paraId="2A501BB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implementation can determine this length without implementing the</w:t>
      </w:r>
    </w:p>
    <w:p w14:paraId="5E453CF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network action.</w:t>
      </w:r>
    </w:p>
    <w:p w14:paraId="21417E2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89108D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solution should create an IANA registry for network actions.</w:t>
      </w:r>
    </w:p>
    <w:p w14:paraId="1F0BF65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8F56AB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A0B36B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B3F9EB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2B9ADB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[Page 13]</w:t>
      </w:r>
    </w:p>
    <w:p w14:paraId="08497B3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60939B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2AF6D1B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9D7CC2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6BF748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5.  Management Considerations</w:t>
      </w:r>
    </w:p>
    <w:p w14:paraId="39E6CED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698E4F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Network operators will need to be cognizant of which network actions</w:t>
      </w:r>
    </w:p>
    <w:p w14:paraId="1295BF8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are supported by which nodes and will need to ensure that this is</w:t>
      </w:r>
    </w:p>
    <w:p w14:paraId="15E1CDC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signalled appropriately.  Some solutions may require network-wide</w:t>
      </w:r>
    </w:p>
    <w:p w14:paraId="129F169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configuration to synchronize the use of the labels that indicate the</w:t>
      </w:r>
    </w:p>
    <w:p w14:paraId="7C318E0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start of an NAS.  Solution documents must make clear what management</w:t>
      </w:r>
    </w:p>
    <w:p w14:paraId="14222B6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considerations apply to the solutions they are describing.  Solutions</w:t>
      </w:r>
    </w:p>
    <w:p w14:paraId="7DE7393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documents must describe mechanisms for performing network diagnostics</w:t>
      </w:r>
    </w:p>
    <w:p w14:paraId="2A8B2BC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 the presence of MNAs.</w:t>
      </w:r>
    </w:p>
    <w:p w14:paraId="381A624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7383AF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6.  Security Considerations</w:t>
      </w:r>
    </w:p>
    <w:p w14:paraId="733B106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BF08D1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forwarding plane is insecure.  If an adversary can affect the</w:t>
      </w:r>
    </w:p>
    <w:p w14:paraId="16609C9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forwarding plane, then they can inject data, remove data, corrupt</w:t>
      </w:r>
    </w:p>
    <w:p w14:paraId="1365324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data, or modify data.  MNA additionally allows an adversary to make</w:t>
      </w:r>
    </w:p>
    <w:p w14:paraId="2C461E8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packets perform arbitrary network actions.</w:t>
      </w:r>
    </w:p>
    <w:p w14:paraId="190D703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395D12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Link-level security mechanisms can help mitigate some on-link</w:t>
      </w:r>
    </w:p>
    <w:p w14:paraId="1585BEB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attacks, but does nothing to preclude hostile nodes.</w:t>
      </w:r>
    </w:p>
    <w:p w14:paraId="46F1CAB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4F9D73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End-to-end encryption of an LSP can help provide security, but would</w:t>
      </w:r>
    </w:p>
    <w:p w14:paraId="3FC16C6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make it impossible to process post-stack data.</w:t>
      </w:r>
    </w:p>
    <w:p w14:paraId="7A68CA6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12A2F4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7.  IANA Considerations</w:t>
      </w:r>
    </w:p>
    <w:p w14:paraId="6A64B0D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3E170E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document does not make any allocations of code points from IANA</w:t>
      </w:r>
    </w:p>
    <w:p w14:paraId="6AB5930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registries.</w:t>
      </w:r>
    </w:p>
    <w:p w14:paraId="52D755F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A0951A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As long as the "does not make any allocations ..." from IANA is true,</w:t>
      </w:r>
    </w:p>
    <w:p w14:paraId="428D34C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pragraph shoukd be removed by the RFC-Editor.  If it turns out</w:t>
      </w:r>
    </w:p>
    <w:p w14:paraId="3E2D8A7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that we will need to do IANA allocation, a proper IANA section will</w:t>
      </w:r>
    </w:p>
    <w:p w14:paraId="74267DA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be added.</w:t>
      </w:r>
    </w:p>
    <w:p w14:paraId="03AE676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4C0984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8.  Acknowledgements</w:t>
      </w:r>
    </w:p>
    <w:p w14:paraId="7B9EC3C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4CA211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authors would like to thank Adrian Farrel for his contributions</w:t>
      </w:r>
    </w:p>
    <w:p w14:paraId="2963F07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and to John Drake for his comments.</w:t>
      </w:r>
    </w:p>
    <w:p w14:paraId="7A0D6DF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040309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9.  Editorial attic</w:t>
      </w:r>
    </w:p>
    <w:p w14:paraId="6994C99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C05F99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section contains old material that will be discarded before</w:t>
      </w:r>
    </w:p>
    <w:p w14:paraId="5C4448D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publication, assuming we don't find it useful between now and then.</w:t>
      </w:r>
    </w:p>
    <w:p w14:paraId="42AAD15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E2DFF2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5A1468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71B124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4988C2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B4578A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332794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262A39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D2B47D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[Page 14]</w:t>
      </w:r>
    </w:p>
    <w:p w14:paraId="3070482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E8D68A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71F55A2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C90C24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8798FC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9.1.  Process Note on E2E</w:t>
      </w:r>
    </w:p>
    <w:p w14:paraId="3A8DC6D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C12287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There has been some discussion on the of the E2E abbreviation. 1.  In</w:t>
      </w:r>
    </w:p>
    <w:p w14:paraId="0FA7D2A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 mail to the MPLS Working group mailing list Joel Halpern pointed</w:t>
      </w:r>
    </w:p>
    <w:p w14:paraId="3447F2C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out that the abbreviation E2E has been used in several different</w:t>
      </w:r>
    </w:p>
    <w:p w14:paraId="473AA8E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meanings.  Joel suggested to use another abbreviation.</w:t>
      </w:r>
    </w:p>
    <w:p w14:paraId="306E2DC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DDF54A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1.  Some variants has been proposed, for example.</w:t>
      </w:r>
    </w:p>
    <w:p w14:paraId="4BBE91C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8EC8C9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*  Ingress to Egress (I2E); alernative abbreviation (i2e)</w:t>
      </w:r>
    </w:p>
    <w:p w14:paraId="55D94C6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C54C7F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*  Egress</w:t>
      </w:r>
    </w:p>
    <w:p w14:paraId="2B87F93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A708C7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*  LSP Ingress to LSP Egress (LI2LE)</w:t>
      </w:r>
    </w:p>
    <w:p w14:paraId="6AC8C69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378164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*  Egress (because the Ingress has already done its thing)</w:t>
      </w:r>
    </w:p>
    <w:p w14:paraId="20FC7AB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0FB8F4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*  Ultimate Hop</w:t>
      </w:r>
    </w:p>
    <w:p w14:paraId="1DB53CE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CEDA7F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*  Destination</w:t>
      </w:r>
    </w:p>
    <w:p w14:paraId="5452280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ED6078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*  Start-to-End</w:t>
      </w:r>
    </w:p>
    <w:p w14:paraId="23EAC8D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127A60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*  Last-LSR</w:t>
      </w:r>
    </w:p>
    <w:p w14:paraId="6918ACF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2B12EF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*  Head to Tail</w:t>
      </w:r>
    </w:p>
    <w:p w14:paraId="1263A2D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36B7F6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In a few days (counting from the publication date of this document)</w:t>
      </w:r>
    </w:p>
    <w:p w14:paraId="1E03761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the working group chairs will take an initiative to poll the working</w:t>
      </w:r>
    </w:p>
    <w:p w14:paraId="05D580B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groups for consensus on this.</w:t>
      </w:r>
    </w:p>
    <w:p w14:paraId="6AB7765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B44F37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9.2.  Concepts used in this Framework</w:t>
      </w:r>
    </w:p>
    <w:p w14:paraId="3F3C73E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D37E2D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+=============+====================+===========+======+</w:t>
      </w:r>
    </w:p>
    <w:p w14:paraId="34068EE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| Concept     | Meaning            | Reference | Note |</w:t>
      </w:r>
    </w:p>
    <w:p w14:paraId="7AA5E9B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+=============+====================+===========+======+</w:t>
      </w:r>
    </w:p>
    <w:p w14:paraId="4A05217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| E2E concept | E2E in MNA context | this      | -    |</w:t>
      </w:r>
    </w:p>
    <w:p w14:paraId="41E1035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|             | is defined in...   | document  |      |</w:t>
      </w:r>
    </w:p>
    <w:p w14:paraId="7049A37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+-------------+--------------------+-----------+------+</w:t>
      </w:r>
    </w:p>
    <w:p w14:paraId="54106F3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| concept     | free text          | this      | -    |</w:t>
      </w:r>
    </w:p>
    <w:p w14:paraId="15881F6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|             |                    | document  |      |</w:t>
      </w:r>
    </w:p>
    <w:p w14:paraId="2229544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+-------------+--------------------+-----------+------+</w:t>
      </w:r>
    </w:p>
    <w:p w14:paraId="2693524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CC76A5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Table 2: Concepts</w:t>
      </w:r>
    </w:p>
    <w:p w14:paraId="0948816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D99EE0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Not complete, help appreciated.  [Ed.  This section is planned for</w:t>
      </w:r>
    </w:p>
    <w:p w14:paraId="554CEAD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removal as it seems unhelpful so far.]</w:t>
      </w:r>
    </w:p>
    <w:p w14:paraId="02DB113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92FC77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903F65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80DB3A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0B2F8C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[Page 15]</w:t>
      </w:r>
    </w:p>
    <w:p w14:paraId="4CFE803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A8AD33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1AD4E4A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453C88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D41E82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9.3.  LSE</w:t>
      </w:r>
    </w:p>
    <w:p w14:paraId="7473B75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64CA38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An individual LSE has the following format [RFC3032]:</w:t>
      </w:r>
    </w:p>
    <w:p w14:paraId="15292FC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819D92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0                   1                   2                   3</w:t>
      </w:r>
    </w:p>
    <w:p w14:paraId="42AD79E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0 1 2 3 4 5 6 7 8 9 0 1 2 3 4 5 6 7 8 9 0 1 2 3 4 5 6 7 8 9 0 1</w:t>
      </w:r>
    </w:p>
    <w:p w14:paraId="142B462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+-+-+-+-+-+-+-+-+-+-+-+-+-+-+-+-+-+-+-+-+-+-+-+-+-+-+-+-+-+-+-+-+</w:t>
      </w:r>
    </w:p>
    <w:p w14:paraId="5B2E08F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|                Label                  |  TC |S|        TTL    |</w:t>
      </w:r>
    </w:p>
    <w:p w14:paraId="101B200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+-+-+-+-+-+-+-+-+-+-+-+-+-+-+-+-+-+-+-+-+-+-+-+-+-+-+-+-+-+-+-+-+</w:t>
      </w:r>
    </w:p>
    <w:p w14:paraId="7BA7C79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EA1B88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Label:  Label Value, 20 bits</w:t>
      </w:r>
    </w:p>
    <w:p w14:paraId="4D314C3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TC:     Traffic Class, 3 bits</w:t>
      </w:r>
    </w:p>
    <w:p w14:paraId="7744C75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S:      Bottom of Stack, 1 bit</w:t>
      </w:r>
    </w:p>
    <w:p w14:paraId="24A0691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TTL:    Time to Live, 8 bits</w:t>
      </w:r>
    </w:p>
    <w:p w14:paraId="38ED57F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454CE8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Figure 1: A Label Stack Entry (LSE)</w:t>
      </w:r>
    </w:p>
    <w:p w14:paraId="4483566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D95721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9.4.  </w:t>
      </w:r>
      <w:commentRangeStart w:id="64"/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MPLS Forwarding model</w:t>
      </w:r>
      <w:commentRangeEnd w:id="64"/>
      <w:r w:rsidR="00520489">
        <w:rPr>
          <w:rStyle w:val="a3"/>
        </w:rPr>
        <w:commentReference w:id="64"/>
      </w:r>
    </w:p>
    <w:p w14:paraId="6946FF0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3B2703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This is section here to basically to have a place holder where to</w:t>
      </w:r>
    </w:p>
    <w:p w14:paraId="4F8771B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discuss the development of the MPLS forwrding model.  It might be</w:t>
      </w:r>
    </w:p>
    <w:p w14:paraId="1A22C98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removed.  [Ed.  So far, it adds no value.  Wave bye-bye.]</w:t>
      </w:r>
    </w:p>
    <w:p w14:paraId="439B366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48239B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9.4.1.  Orginal Model</w:t>
      </w:r>
    </w:p>
    <w:p w14:paraId="02ED4C2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48FDEE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+-----------------------------------------------------------------+</w:t>
      </w:r>
    </w:p>
    <w:p w14:paraId="7E67BA4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                                                         |</w:t>
      </w:r>
    </w:p>
    <w:p w14:paraId="6C6255F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+---------------------+                                        |</w:t>
      </w:r>
    </w:p>
    <w:p w14:paraId="1389B23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| +------------+      |                                        |</w:t>
      </w:r>
    </w:p>
    <w:p w14:paraId="2487943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| | MPLS Label |  LSE |                                        |</w:t>
      </w:r>
    </w:p>
    <w:p w14:paraId="004DFBD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| +---|--------+      |                                        |</w:t>
      </w:r>
    </w:p>
    <w:p w14:paraId="4AC241B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+-----|---------------+                                        |</w:t>
      </w:r>
    </w:p>
    <w:p w14:paraId="1960CE1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|                                                        |</w:t>
      </w:r>
    </w:p>
    <w:p w14:paraId="31CE6BA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|  +----------------------+                              |</w:t>
      </w:r>
    </w:p>
    <w:p w14:paraId="570564D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|        |  |                  FIB |                              |</w:t>
      </w:r>
    </w:p>
    <w:p w14:paraId="04FBB27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|  |                      |                              |</w:t>
      </w:r>
    </w:p>
    <w:p w14:paraId="46FAC8A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|  |     +------------+   |     +----------------------+ |</w:t>
      </w:r>
    </w:p>
    <w:p w14:paraId="1DEFF8A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+-------&gt;|FIB Entry   |-----+--&gt;|Forwarding Code       | |</w:t>
      </w:r>
    </w:p>
    <w:p w14:paraId="1A22AD3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   |     +------------+   | |   +----------------------+ |</w:t>
      </w:r>
    </w:p>
    <w:p w14:paraId="3F5B86D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   +----------------------| |                            |</w:t>
      </w:r>
    </w:p>
    <w:p w14:paraId="3551F0D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                          | |   +----------------------+ |</w:t>
      </w:r>
    </w:p>
    <w:p w14:paraId="2390CA5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                            +--&gt;|Forwarding Parameters | |</w:t>
      </w:r>
    </w:p>
    <w:p w14:paraId="04B000F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                                +----------------------+ |</w:t>
      </w:r>
    </w:p>
    <w:p w14:paraId="6F22D46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                                                         |</w:t>
      </w:r>
    </w:p>
    <w:p w14:paraId="263A91B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                                                                |</w:t>
      </w:r>
    </w:p>
    <w:p w14:paraId="2FF4D25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LSE = Label Stack Entry (what many people call a label)         |</w:t>
      </w:r>
    </w:p>
    <w:p w14:paraId="5E369B5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| FIB = Forwarding Information (date)Base                         |</w:t>
      </w:r>
    </w:p>
    <w:p w14:paraId="6FF3225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+-----------------------------------------------------------------+</w:t>
      </w:r>
    </w:p>
    <w:p w14:paraId="5D7A32F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402C84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9CA711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661274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[Page 16]</w:t>
      </w:r>
    </w:p>
    <w:p w14:paraId="282D3AF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A3C03F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1B70628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180F2C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AEE309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Figure 2: MPLS Original Forwarding Model</w:t>
      </w:r>
    </w:p>
    <w:p w14:paraId="6ECB774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EAB0DB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10.  References</w:t>
      </w:r>
    </w:p>
    <w:p w14:paraId="533A37A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B765D3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10.1.  Normative References</w:t>
      </w:r>
    </w:p>
    <w:p w14:paraId="06E29C0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E88E0C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[I-D.bocci-mpls-miad-adi-requirements]</w:t>
      </w:r>
    </w:p>
    <w:p w14:paraId="2423440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Bocci, M. and S. Bryant, "Requirements for MPLS Network</w:t>
      </w:r>
    </w:p>
    <w:p w14:paraId="77F47F7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Action Indicators and MPLS Ancillary Data", Work in</w:t>
      </w:r>
    </w:p>
    <w:p w14:paraId="79CA5B9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Progress, Internet-Draft, draft-bocci-mpls-miad-adi-</w:t>
      </w:r>
    </w:p>
    <w:p w14:paraId="63293AD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requirements-04, 11 April 2022,</w:t>
      </w:r>
    </w:p>
    <w:p w14:paraId="3FC291A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&lt;https://www.ietf.org/archive/id/draft-bocci-mpls-miad-</w:t>
      </w:r>
    </w:p>
    <w:p w14:paraId="265BC90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adi-requirements-04.txt&gt;.</w:t>
      </w:r>
    </w:p>
    <w:p w14:paraId="2A3C054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BA4738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[RFC2119]  Bradner, S., "Key words for use in RFCs to Indicate</w:t>
      </w:r>
    </w:p>
    <w:p w14:paraId="4EF0D4F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Requirement Levels", BCP 14, RFC 2119,</w:t>
      </w:r>
    </w:p>
    <w:p w14:paraId="0827CAA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DOI 10.17487/RFC2119, March 1997,</w:t>
      </w:r>
    </w:p>
    <w:p w14:paraId="7996FD6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&lt;https://www.rfc-editor.org/info/rfc2119&gt;.</w:t>
      </w:r>
    </w:p>
    <w:p w14:paraId="3083445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6E25A4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[RFC3031]  Rosen, E., Viswanathan, A., and R. Callon, "Multiprotocol</w:t>
      </w:r>
    </w:p>
    <w:p w14:paraId="24AD71D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Label Switching Architecture", RFC 3031,</w:t>
      </w:r>
    </w:p>
    <w:p w14:paraId="2CF5131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DOI 10.17487/RFC3031, January 2001,</w:t>
      </w:r>
    </w:p>
    <w:p w14:paraId="50EAD00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         &lt;https://www.rfc-editor.org/info/rfc3031&gt;.</w:t>
      </w:r>
    </w:p>
    <w:p w14:paraId="5B3B282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780664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[RFC3032]  Rosen, E., Tappan, D., Fedorkow, G., Rekhter, Y.,</w:t>
      </w:r>
    </w:p>
    <w:p w14:paraId="63E103F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Farinacci, D., Li, T., and A. Conta, "MPLS Label Stack</w:t>
      </w:r>
    </w:p>
    <w:p w14:paraId="4A6207D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Encoding", RFC 3032, DOI 10.17487/RFC3032, January 2001,</w:t>
      </w:r>
    </w:p>
    <w:p w14:paraId="2DD3157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&lt;https://www.rfc-editor.org/info/rfc3032&gt;.</w:t>
      </w:r>
    </w:p>
    <w:p w14:paraId="15EBAB6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D1B969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[RFC4221]  Nadeau, T., Srinivasan, C., and A. Farrel, "Multiprotocol</w:t>
      </w:r>
    </w:p>
    <w:p w14:paraId="766BEDB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Label Switching (MPLS) Management Overview", RFC 4221,</w:t>
      </w:r>
    </w:p>
    <w:p w14:paraId="258BC32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DOI 10.17487/RFC4221, November 2005,</w:t>
      </w:r>
    </w:p>
    <w:p w14:paraId="7DC9724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&lt;https://www.rfc-editor.org/info/rfc4221&gt;.</w:t>
      </w:r>
    </w:p>
    <w:p w14:paraId="3431C47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44BE05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[RFC8174]  Leiba, B., "Ambiguity of Uppercase vs Lowercase in RFC</w:t>
      </w:r>
    </w:p>
    <w:p w14:paraId="1DE9C61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2119 Key Words", BCP 14, RFC 8174, DOI 10.17487/RFC8174,</w:t>
      </w:r>
    </w:p>
    <w:p w14:paraId="2C61369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May 2017, &lt;https://www.rfc-editor.org/info/rfc8174&gt;.</w:t>
      </w:r>
    </w:p>
    <w:p w14:paraId="2878680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E3C4D6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[RFC9017]  Andersson, L., Kompella, K., and A. Farrel, "Special-</w:t>
      </w:r>
    </w:p>
    <w:p w14:paraId="5A7164D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Purpose Label Terminology", RFC 9017,</w:t>
      </w:r>
    </w:p>
    <w:p w14:paraId="4B368DC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DOI 10.17487/RFC9017, April 2021,</w:t>
      </w:r>
    </w:p>
    <w:p w14:paraId="06EB01CA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&lt;https://www.rfc-editor.org/info/rfc9017&gt;.</w:t>
      </w:r>
    </w:p>
    <w:p w14:paraId="00B04FB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6EEF53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[RFC9088]  Xu, X., Kini, S., Psenak, P., Filsfils, C., Litkowski, S.,</w:t>
      </w:r>
    </w:p>
    <w:p w14:paraId="1841779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and M. Bocci, "Signaling Entropy Label Capability and</w:t>
      </w:r>
    </w:p>
    <w:p w14:paraId="229523C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Entropy Readable Label Depth Using IS-IS", RFC 9088,</w:t>
      </w:r>
    </w:p>
    <w:p w14:paraId="4E8A2B3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DOI 10.17487/RFC9088, August 2021,</w:t>
      </w:r>
    </w:p>
    <w:p w14:paraId="25A8119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&lt;https://www.rfc-editor.org/info/rfc9088&gt;.</w:t>
      </w:r>
    </w:p>
    <w:p w14:paraId="3BB6B52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B506BF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74AB18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78A71B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[Page 17]</w:t>
      </w:r>
    </w:p>
    <w:p w14:paraId="7539979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D78ECA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Internet-Draft                MNA Framework                   April 2022</w:t>
      </w:r>
    </w:p>
    <w:p w14:paraId="631B54B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A8E34C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C8C25B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10.2.  Informative References</w:t>
      </w:r>
    </w:p>
    <w:p w14:paraId="178EB7E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9316F5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[RFC4928]  Swallow, G., Bryant, S., and L. Andersson, "Avoiding Equal</w:t>
      </w:r>
    </w:p>
    <w:p w14:paraId="5888F0F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Cost Multipath Treatment in MPLS Networks", BCP 128,</w:t>
      </w:r>
    </w:p>
    <w:p w14:paraId="1891DCF9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RFC 4928, DOI 10.17487/RFC4928, June 2007,</w:t>
      </w:r>
    </w:p>
    <w:p w14:paraId="2ED705B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&lt;https://www.rfc-editor.org/info/rfc4928&gt;.</w:t>
      </w:r>
    </w:p>
    <w:p w14:paraId="0A03EFD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415C0B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[RFC8296]  Wijnands, IJ., Ed., Rosen, E., Ed., Dolganow, A.,</w:t>
      </w:r>
    </w:p>
    <w:p w14:paraId="618ECE4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Tantsura, J., Aldrin, S., and I. Meilik, "Encapsulation</w:t>
      </w:r>
    </w:p>
    <w:p w14:paraId="3E8C2A3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for Bit Index Explicit Replication (BIER) in MPLS and Non-</w:t>
      </w:r>
    </w:p>
    <w:p w14:paraId="223BA70B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         MPLS Networks", RFC 8296, DOI 10.17487/RFC8296, January</w:t>
      </w:r>
    </w:p>
    <w:p w14:paraId="6584138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2018, &lt;https://www.rfc-editor.org/info/rfc8296&gt;.</w:t>
      </w:r>
    </w:p>
    <w:p w14:paraId="16EE2DA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A5988E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Authors' Addresses</w:t>
      </w:r>
    </w:p>
    <w:p w14:paraId="67E5D2B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6D1BDA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Loa Andersson</w:t>
      </w:r>
    </w:p>
    <w:p w14:paraId="67657D37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Bronze Dragon Consulting</w:t>
      </w:r>
    </w:p>
    <w:p w14:paraId="3B81A72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Email: loa@pi.nu</w:t>
      </w:r>
    </w:p>
    <w:p w14:paraId="77F787BE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E1F83C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A0F379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Stewart Bryant</w:t>
      </w:r>
    </w:p>
    <w:p w14:paraId="44D4950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University of Surrey 5GIC</w:t>
      </w:r>
    </w:p>
    <w:p w14:paraId="2A65894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Email: sb@stewartbryant.com</w:t>
      </w:r>
    </w:p>
    <w:p w14:paraId="145045E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6978CD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F02AB4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Matthew Bocci</w:t>
      </w:r>
    </w:p>
    <w:p w14:paraId="0470E1B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Nokia</w:t>
      </w:r>
    </w:p>
    <w:p w14:paraId="798EE73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Email: matthew.bocci@nokia.com</w:t>
      </w:r>
    </w:p>
    <w:p w14:paraId="7A481CD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B88310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2CD1B2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Tony Li</w:t>
      </w:r>
    </w:p>
    <w:p w14:paraId="41968F1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Juniper Networks</w:t>
      </w:r>
    </w:p>
    <w:p w14:paraId="47FB3D2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Email: tony.li@tony.li</w:t>
      </w:r>
    </w:p>
    <w:p w14:paraId="0C65703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A8F85B0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F088D3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61FA1B2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68B148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09EC02F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53F6F5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D9F3326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F7A163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9B40F6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BBFDC53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A744A4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A531FE5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1FB8FAC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AC3A084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DF19211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77D4CCD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CF817E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4BA0B68" w14:textId="77777777" w:rsidR="008E2BFB" w:rsidRPr="008E2BFB" w:rsidRDefault="008E2BFB" w:rsidP="008E2B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E2BFB">
        <w:rPr>
          <w:rFonts w:ascii="宋体" w:eastAsia="宋体" w:hAnsi="宋体" w:cs="宋体"/>
          <w:color w:val="000000"/>
          <w:kern w:val="0"/>
          <w:sz w:val="24"/>
          <w:szCs w:val="24"/>
        </w:rPr>
        <w:t>Andersson, et al.        Expires 29 October 2022               [Page 18]</w:t>
      </w:r>
    </w:p>
    <w:p w14:paraId="70544C73" w14:textId="77777777" w:rsidR="00E22A27" w:rsidRDefault="00E22A27"/>
    <w:sectPr w:rsidR="00E22A27" w:rsidSect="00006D83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ongjie (Jimmy)" w:date="2022-05-25T14:32:00Z" w:initials="D(">
    <w:p w14:paraId="46279365" w14:textId="1AA74CE9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M</w:t>
      </w:r>
      <w:r>
        <w:t>PLS packets</w:t>
      </w:r>
    </w:p>
  </w:comment>
  <w:comment w:id="1" w:author="Dongjie (Jimmy)" w:date="2022-05-25T14:33:00Z" w:initials="D(">
    <w:p w14:paraId="1F3E53C0" w14:textId="535A7DA9" w:rsidR="00CF7957" w:rsidRDefault="00CF7957">
      <w:pPr>
        <w:pStyle w:val="a4"/>
      </w:pPr>
      <w:r>
        <w:rPr>
          <w:rStyle w:val="a3"/>
        </w:rPr>
        <w:annotationRef/>
      </w:r>
      <w:r>
        <w:t>Suggest to use “network actions” to be consistent with the title and the content of th</w:t>
      </w:r>
      <w:r w:rsidR="00F45A22">
        <w:t>e</w:t>
      </w:r>
      <w:r>
        <w:t xml:space="preserve"> document</w:t>
      </w:r>
    </w:p>
  </w:comment>
  <w:comment w:id="2" w:author="Dongjie (Jimmy)" w:date="2022-05-25T14:38:00Z" w:initials="D(">
    <w:p w14:paraId="28A09A49" w14:textId="460A228D" w:rsidR="00F45A22" w:rsidRPr="00F45A22" w:rsidRDefault="00F45A22">
      <w:pPr>
        <w:pStyle w:val="a4"/>
      </w:pPr>
      <w:r>
        <w:rPr>
          <w:rStyle w:val="a3"/>
        </w:rPr>
        <w:annotationRef/>
      </w:r>
      <w:r>
        <w:t>Network Action Indicators</w:t>
      </w:r>
    </w:p>
  </w:comment>
  <w:comment w:id="3" w:author="Dongjie (Jimmy)" w:date="2022-05-25T14:39:00Z" w:initials="D(">
    <w:p w14:paraId="4D75FC1C" w14:textId="2A647037" w:rsidR="001909C7" w:rsidRDefault="001909C7">
      <w:pPr>
        <w:pStyle w:val="a4"/>
      </w:pPr>
      <w:r>
        <w:rPr>
          <w:rStyle w:val="a3"/>
        </w:rPr>
        <w:annotationRef/>
      </w:r>
      <w:r>
        <w:t>Network actions</w:t>
      </w:r>
    </w:p>
  </w:comment>
  <w:comment w:id="4" w:author="Dongjie (Jimmy)" w:date="2022-05-16T23:41:00Z" w:initials="D(">
    <w:p w14:paraId="72F25367" w14:textId="12E087B6" w:rsidR="00CF7957" w:rsidRDefault="00CF7957">
      <w:pPr>
        <w:pStyle w:val="a4"/>
      </w:pPr>
      <w:r>
        <w:rPr>
          <w:rStyle w:val="a3"/>
        </w:rPr>
        <w:annotationRef/>
      </w:r>
      <w:r>
        <w:t xml:space="preserve">If the decision is to generalize and replace “forwarding actions” with “network actions”, it seems not quite necessary to formally define “forwarding action” </w:t>
      </w:r>
      <w:r>
        <w:rPr>
          <w:rFonts w:hint="eastAsia"/>
        </w:rPr>
        <w:t>here</w:t>
      </w:r>
      <w:r>
        <w:t>, just giving some examples of forwarding actions following the network actions definition in next paragraph would be enough</w:t>
      </w:r>
    </w:p>
  </w:comment>
  <w:comment w:id="5" w:author="Dongjie (Jimmy)" w:date="2022-05-17T20:55:00Z" w:initials="D(">
    <w:p w14:paraId="02F4D90A" w14:textId="427995D6" w:rsidR="00CF7957" w:rsidRDefault="00CF7957">
      <w:pPr>
        <w:pStyle w:val="a4"/>
      </w:pPr>
      <w:r>
        <w:rPr>
          <w:rStyle w:val="a3"/>
        </w:rPr>
        <w:annotationRef/>
      </w:r>
      <w:r>
        <w:rPr>
          <w:rStyle w:val="a3"/>
        </w:rPr>
        <w:t>Can introduce “network actions” directly here</w:t>
      </w:r>
    </w:p>
  </w:comment>
  <w:comment w:id="6" w:author="Dongjie (Jimmy)" w:date="2022-05-16T23:48:00Z" w:initials="D(">
    <w:p w14:paraId="17C91C3A" w14:textId="1801C016" w:rsidR="00CF7957" w:rsidRDefault="00CF7957">
      <w:pPr>
        <w:pStyle w:val="a4"/>
      </w:pPr>
      <w:r>
        <w:rPr>
          <w:rStyle w:val="a3"/>
        </w:rPr>
        <w:annotationRef/>
      </w:r>
      <w:r>
        <w:t>could add examples of forwarding actions here (such as…)</w:t>
      </w:r>
    </w:p>
  </w:comment>
  <w:comment w:id="7" w:author="Dongjie (Jimmy)" w:date="2022-05-23T17:34:00Z" w:initials="D(">
    <w:p w14:paraId="678427C1" w14:textId="783CE470" w:rsidR="00CF7957" w:rsidRDefault="00CF7957">
      <w:pPr>
        <w:pStyle w:val="a4"/>
      </w:pPr>
      <w:r>
        <w:rPr>
          <w:rStyle w:val="a3"/>
        </w:rPr>
        <w:annotationRef/>
      </w:r>
      <w:r>
        <w:rPr>
          <w:rStyle w:val="cf01"/>
        </w:rPr>
        <w:t>Definition of AD</w:t>
      </w:r>
      <w:r w:rsidR="001909C7">
        <w:rPr>
          <w:rStyle w:val="cf01"/>
        </w:rPr>
        <w:t xml:space="preserve"> here</w:t>
      </w:r>
      <w:r>
        <w:rPr>
          <w:rStyle w:val="cf01"/>
        </w:rPr>
        <w:t xml:space="preserve"> is not complete. It might also contains the metadata generated by a network action (e.g., data collected by IOAM)</w:t>
      </w:r>
      <w:r>
        <w:rPr>
          <w:rStyle w:val="cf01"/>
          <w:rFonts w:hint="eastAsia"/>
        </w:rPr>
        <w:t>.</w:t>
      </w:r>
    </w:p>
  </w:comment>
  <w:comment w:id="8" w:author="Dongjie (Jimmy)" w:date="2022-05-16T23:49:00Z" w:initials="D(">
    <w:p w14:paraId="0FA96467" w14:textId="7D782C63" w:rsidR="00CF7957" w:rsidRDefault="00CF7957">
      <w:pPr>
        <w:pStyle w:val="a4"/>
      </w:pPr>
      <w:r>
        <w:rPr>
          <w:rStyle w:val="a3"/>
        </w:rPr>
        <w:annotationRef/>
      </w:r>
      <w:r w:rsidR="006A66B7">
        <w:t>Better to</w:t>
      </w:r>
      <w:r>
        <w:t xml:space="preserve"> say “within the label stack”</w:t>
      </w:r>
      <w:r w:rsidR="0017113F">
        <w:t xml:space="preserve"> here without referring to the term NAS.</w:t>
      </w:r>
      <w:r w:rsidR="006A66B7">
        <w:t xml:space="preserve"> This is in contrast to the  following text “after the bottom of the label stack”</w:t>
      </w:r>
    </w:p>
  </w:comment>
  <w:comment w:id="9" w:author="Dongjie (Jimmy)" w:date="2022-05-16T23:58:00Z" w:initials="D(">
    <w:p w14:paraId="399DDB76" w14:textId="1D0CAF8A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</w:t>
      </w:r>
      <w:r>
        <w:t>uggest to add the term Ancillary Data Indicator (ADI)</w:t>
      </w:r>
      <w:r w:rsidR="006A66B7">
        <w:t xml:space="preserve"> or something equivalent to the indicator of ancillary data.</w:t>
      </w:r>
    </w:p>
  </w:comment>
  <w:comment w:id="10" w:author="Dongjie (Jimmy)" w:date="2022-05-16T23:52:00Z" w:initials="D(">
    <w:p w14:paraId="1AF97C7F" w14:textId="544D531E" w:rsidR="00CF7957" w:rsidRDefault="00CF7957">
      <w:pPr>
        <w:pStyle w:val="a4"/>
      </w:pPr>
      <w:r>
        <w:rPr>
          <w:rStyle w:val="a3"/>
        </w:rPr>
        <w:annotationRef/>
      </w:r>
      <w:r>
        <w:t xml:space="preserve">The NAI itself is also considered part of the ancillary data, and the data associated with a specific network action </w:t>
      </w:r>
      <w:r w:rsidR="006A66B7">
        <w:t>could</w:t>
      </w:r>
      <w:r>
        <w:t xml:space="preserve"> be called “network action data”</w:t>
      </w:r>
    </w:p>
  </w:comment>
  <w:comment w:id="11" w:author="Dongjie (Jimmy)" w:date="2022-05-16T23:57:00Z" w:initials="D(">
    <w:p w14:paraId="4AA65480" w14:textId="09600599" w:rsidR="00CF7957" w:rsidRDefault="00CF7957">
      <w:pPr>
        <w:pStyle w:val="a4"/>
      </w:pPr>
      <w:r>
        <w:rPr>
          <w:rStyle w:val="a3"/>
        </w:rPr>
        <w:annotationRef/>
      </w:r>
      <w:r>
        <w:t>Need to be aware that NAS only covers the ISD, not PSD. Need a term for PSD in this section, such as Network Action Extension Header</w:t>
      </w:r>
    </w:p>
  </w:comment>
  <w:comment w:id="12" w:author="Dongjie (Jimmy)" w:date="2022-05-16T23:53:00Z" w:initials="D(">
    <w:p w14:paraId="3805214B" w14:textId="29EFDF08" w:rsidR="00CF7957" w:rsidRDefault="00CF7957">
      <w:pPr>
        <w:pStyle w:val="a4"/>
      </w:pPr>
      <w:r>
        <w:rPr>
          <w:rStyle w:val="a3"/>
        </w:rPr>
        <w:annotationRef/>
      </w:r>
      <w:r w:rsidR="006A66B7">
        <w:t>Since this</w:t>
      </w:r>
      <w:r>
        <w:t xml:space="preserve"> indicator may also be used to indicate the existence of PSD, it is better to </w:t>
      </w:r>
      <w:r w:rsidR="006A66B7">
        <w:t>define</w:t>
      </w:r>
      <w:r>
        <w:t xml:space="preserve"> it </w:t>
      </w:r>
      <w:r w:rsidR="006A66B7">
        <w:t xml:space="preserve">with </w:t>
      </w:r>
      <w:r>
        <w:t>a separate term</w:t>
      </w:r>
      <w:r w:rsidR="006A66B7">
        <w:t xml:space="preserve"> (e.g. ADI)</w:t>
      </w:r>
      <w:r>
        <w:t xml:space="preserve"> which is applicable to both ISD and PSD.</w:t>
      </w:r>
      <w:r>
        <w:rPr>
          <w:rFonts w:hint="eastAsia"/>
        </w:rPr>
        <w:t xml:space="preserve"> </w:t>
      </w:r>
      <w:r w:rsidR="006A66B7">
        <w:t>Now it is coupled with ISD</w:t>
      </w:r>
      <w:r>
        <w:t xml:space="preserve">. Whether ADI is part of the Network Action sub-stack or </w:t>
      </w:r>
      <w:r w:rsidR="006A66B7">
        <w:t xml:space="preserve">is considered </w:t>
      </w:r>
      <w:r>
        <w:t xml:space="preserve">a separate </w:t>
      </w:r>
      <w:r w:rsidR="006A66B7">
        <w:t xml:space="preserve">LSE </w:t>
      </w:r>
      <w:r>
        <w:t>needs to be discussed.</w:t>
      </w:r>
    </w:p>
  </w:comment>
  <w:comment w:id="13" w:author="Dongjie (Jimmy)" w:date="2022-05-16T23:59:00Z" w:initials="D(">
    <w:p w14:paraId="3DCF20A7" w14:textId="6E06ED95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</w:t>
      </w:r>
      <w:r>
        <w:t>his term is not generic enough to be used as the indicator of</w:t>
      </w:r>
      <w:r w:rsidR="006A66B7">
        <w:t xml:space="preserve"> PSD. Suggest to use ADI</w:t>
      </w:r>
      <w:r>
        <w:t>.</w:t>
      </w:r>
    </w:p>
  </w:comment>
  <w:comment w:id="14" w:author="Dongjie (Jimmy)" w:date="2022-05-17T23:46:00Z" w:initials="D(">
    <w:p w14:paraId="23477181" w14:textId="165266D5" w:rsidR="00CF7957" w:rsidRDefault="00CF7957">
      <w:pPr>
        <w:pStyle w:val="a4"/>
      </w:pPr>
      <w:r>
        <w:rPr>
          <w:rStyle w:val="a3"/>
        </w:rPr>
        <w:annotationRef/>
      </w:r>
      <w:r>
        <w:t xml:space="preserve">Based on the recent </w:t>
      </w:r>
      <w:r w:rsidR="008D5647">
        <w:t xml:space="preserve">DT and mail list </w:t>
      </w:r>
      <w:r>
        <w:t xml:space="preserve">discussion, it is clear that PSD is required </w:t>
      </w:r>
      <w:r w:rsidR="008D5647">
        <w:t>in</w:t>
      </w:r>
      <w:r>
        <w:t xml:space="preserve"> an MNA solution, whether the ISD is needed or not is still under discussion. Th</w:t>
      </w:r>
      <w:r w:rsidR="008D5647">
        <w:t>us we could say ISD is optional while PSD is required.</w:t>
      </w:r>
    </w:p>
    <w:p w14:paraId="723FB0D3" w14:textId="77777777" w:rsidR="008D5647" w:rsidRDefault="008D5647">
      <w:pPr>
        <w:pStyle w:val="a4"/>
      </w:pPr>
    </w:p>
    <w:p w14:paraId="7065B36A" w14:textId="02AD8F32" w:rsidR="00CF7957" w:rsidRDefault="00CF7957">
      <w:pPr>
        <w:pStyle w:val="a4"/>
      </w:pPr>
      <w:r>
        <w:t xml:space="preserve">Thus </w:t>
      </w:r>
      <w:r w:rsidR="008D5647">
        <w:t>the</w:t>
      </w:r>
      <w:r>
        <w:t xml:space="preserve"> text</w:t>
      </w:r>
      <w:r w:rsidR="008D5647">
        <w:t xml:space="preserve"> here</w:t>
      </w:r>
      <w:r>
        <w:t xml:space="preserve"> need</w:t>
      </w:r>
      <w:r w:rsidR="008D5647">
        <w:t>s</w:t>
      </w:r>
      <w:r>
        <w:t xml:space="preserve"> to be</w:t>
      </w:r>
      <w:r w:rsidR="008D5647">
        <w:t xml:space="preserve"> modified to reflect this</w:t>
      </w:r>
      <w:r>
        <w:t xml:space="preserve">. </w:t>
      </w:r>
      <w:r>
        <w:rPr>
          <w:rFonts w:hint="eastAsia"/>
        </w:rPr>
        <w:t>T</w:t>
      </w:r>
      <w:r>
        <w:t>he suggested text is as below:</w:t>
      </w:r>
    </w:p>
    <w:p w14:paraId="08A0E3CB" w14:textId="77777777" w:rsidR="00CF7957" w:rsidRDefault="00CF7957">
      <w:pPr>
        <w:pStyle w:val="a4"/>
      </w:pPr>
    </w:p>
    <w:p w14:paraId="197C0AF4" w14:textId="64831E8A" w:rsidR="00CF7957" w:rsidRDefault="00CF7957">
      <w:pPr>
        <w:pStyle w:val="a4"/>
      </w:pPr>
      <w:r>
        <w:t>An MNA solution is envisioned to include one or multiple of the following components:</w:t>
      </w:r>
    </w:p>
    <w:p w14:paraId="300F6BB2" w14:textId="79176B1B" w:rsidR="00CF7957" w:rsidRDefault="00CF7957" w:rsidP="0079661F">
      <w:pPr>
        <w:pStyle w:val="a4"/>
        <w:numPr>
          <w:ilvl w:val="0"/>
          <w:numId w:val="1"/>
        </w:numPr>
      </w:pPr>
      <w:r>
        <w:t xml:space="preserve"> An indicator (i.e. the ADI) of the existence of the network actions</w:t>
      </w:r>
    </w:p>
    <w:p w14:paraId="00D8542E" w14:textId="77777777" w:rsidR="00CF7957" w:rsidRDefault="00CF7957" w:rsidP="0079661F">
      <w:pPr>
        <w:pStyle w:val="a4"/>
        <w:numPr>
          <w:ilvl w:val="0"/>
          <w:numId w:val="1"/>
        </w:numPr>
      </w:pPr>
      <w:r>
        <w:rPr>
          <w:rFonts w:hint="eastAsia"/>
        </w:rPr>
        <w:t xml:space="preserve"> </w:t>
      </w:r>
      <w:r>
        <w:t>The optional in-stack data</w:t>
      </w:r>
    </w:p>
    <w:p w14:paraId="15378248" w14:textId="6E97ECBD" w:rsidR="00CF7957" w:rsidRDefault="00CF7957" w:rsidP="0079661F">
      <w:pPr>
        <w:pStyle w:val="a4"/>
        <w:numPr>
          <w:ilvl w:val="0"/>
          <w:numId w:val="1"/>
        </w:numPr>
      </w:pPr>
      <w:r>
        <w:t xml:space="preserve"> The post-stack data</w:t>
      </w:r>
    </w:p>
    <w:p w14:paraId="0D8DB816" w14:textId="77777777" w:rsidR="00CF7957" w:rsidRDefault="00CF7957" w:rsidP="0079661F">
      <w:pPr>
        <w:pStyle w:val="a4"/>
      </w:pPr>
    </w:p>
    <w:p w14:paraId="5D1ABF98" w14:textId="7E42E989" w:rsidR="00CF7957" w:rsidRDefault="00CF7957" w:rsidP="0079661F">
      <w:pPr>
        <w:pStyle w:val="a4"/>
      </w:pPr>
      <w:r>
        <w:rPr>
          <w:rFonts w:hint="eastAsia"/>
        </w:rPr>
        <w:t>E</w:t>
      </w:r>
      <w:r>
        <w:t xml:space="preserve">ither the in-stack data or the post-stack data may contain the indicators of a set of network actions, and the optional </w:t>
      </w:r>
      <w:r w:rsidR="008D5647">
        <w:t xml:space="preserve">network action </w:t>
      </w:r>
      <w:r>
        <w:t xml:space="preserve">data associated with the network actions. </w:t>
      </w:r>
    </w:p>
  </w:comment>
  <w:comment w:id="15" w:author="Dongjie (Jimmy)" w:date="2022-05-18T10:39:00Z" w:initials="D(">
    <w:p w14:paraId="4964AA92" w14:textId="46A3B9E0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</w:t>
      </w:r>
      <w:r w:rsidR="008D5647">
        <w:t>uggest to add</w:t>
      </w:r>
      <w:r>
        <w:t xml:space="preserve"> </w:t>
      </w:r>
      <w:r w:rsidR="008D5647">
        <w:t>“</w:t>
      </w:r>
      <w:r>
        <w:t>If a solution req</w:t>
      </w:r>
      <w:r w:rsidR="008D5647">
        <w:t>uires the use of in-stack data” before this sentence</w:t>
      </w:r>
    </w:p>
  </w:comment>
  <w:comment w:id="16" w:author="Dongjie (Jimmy)" w:date="2022-05-18T10:40:00Z" w:initials="D(">
    <w:p w14:paraId="5D83E03C" w14:textId="0EB5A09F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</w:t>
      </w:r>
      <w:r>
        <w:t xml:space="preserve">his is related to the processing behavior of the in-stack data, which may include push, pop, </w:t>
      </w:r>
      <w:r w:rsidR="008D5647">
        <w:t xml:space="preserve">swap, </w:t>
      </w:r>
      <w:r>
        <w:t xml:space="preserve">replicate, etc. The processing behavior </w:t>
      </w:r>
      <w:r w:rsidR="008D5647">
        <w:t xml:space="preserve">of ISD </w:t>
      </w:r>
      <w:r>
        <w:t xml:space="preserve">needs to be described in a separate section. </w:t>
      </w:r>
    </w:p>
  </w:comment>
  <w:comment w:id="17" w:author="Dongjie (Jimmy)" w:date="2022-05-23T17:51:00Z" w:initials="D(">
    <w:p w14:paraId="05681770" w14:textId="69FD40A6" w:rsidR="00CF7957" w:rsidRDefault="00CF7957">
      <w:pPr>
        <w:pStyle w:val="a4"/>
      </w:pPr>
      <w:r>
        <w:rPr>
          <w:rStyle w:val="a3"/>
        </w:rPr>
        <w:annotationRef/>
      </w:r>
      <w:r>
        <w:rPr>
          <w:rStyle w:val="cf01"/>
        </w:rPr>
        <w:t>The description of NAS</w:t>
      </w:r>
      <w:r w:rsidR="008D5647">
        <w:rPr>
          <w:rStyle w:val="cf01"/>
        </w:rPr>
        <w:t xml:space="preserve"> here</w:t>
      </w:r>
      <w:r>
        <w:rPr>
          <w:rStyle w:val="cf01"/>
        </w:rPr>
        <w:t xml:space="preserve"> implies its encoding. </w:t>
      </w:r>
      <w:r w:rsidR="008D5647">
        <w:rPr>
          <w:rStyle w:val="cf01"/>
        </w:rPr>
        <w:t>Suggest to</w:t>
      </w:r>
      <w:r>
        <w:rPr>
          <w:rStyle w:val="cf01"/>
        </w:rPr>
        <w:t xml:space="preserve"> only provide the high level description </w:t>
      </w:r>
      <w:r w:rsidR="008D5647">
        <w:rPr>
          <w:rStyle w:val="cf01"/>
        </w:rPr>
        <w:t>of the components instead</w:t>
      </w:r>
      <w:r>
        <w:rPr>
          <w:rStyle w:val="cf01"/>
        </w:rPr>
        <w:t>.</w:t>
      </w:r>
    </w:p>
  </w:comment>
  <w:comment w:id="18" w:author="Dongjie (Jimmy)" w:date="2022-05-18T10:42:00Z" w:initials="D(">
    <w:p w14:paraId="13ED243D" w14:textId="283E7045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I</w:t>
      </w:r>
      <w:r>
        <w:t>s this label also used to indicate the existence of the post-stack data?</w:t>
      </w:r>
      <w:r w:rsidR="008D5647">
        <w:t xml:space="preserve"> Considering that ISD is optional and may not exist in packet</w:t>
      </w:r>
    </w:p>
  </w:comment>
  <w:comment w:id="19" w:author="Dongjie (Jimmy)" w:date="2022-05-19T22:41:00Z" w:initials="D(">
    <w:p w14:paraId="77DAD787" w14:textId="62C107CF" w:rsidR="00CF7957" w:rsidRDefault="00CF7957">
      <w:pPr>
        <w:pStyle w:val="a4"/>
      </w:pPr>
      <w:r>
        <w:rPr>
          <w:rStyle w:val="a3"/>
        </w:rPr>
        <w:annotationRef/>
      </w:r>
      <w:r>
        <w:t>Better to call it “network action indicators”</w:t>
      </w:r>
    </w:p>
  </w:comment>
  <w:comment w:id="20" w:author="Dongjie (Jimmy)" w:date="2022-05-18T10:44:00Z" w:initials="D(">
    <w:p w14:paraId="31544AF9" w14:textId="4231F10B" w:rsidR="00CF7957" w:rsidRDefault="00CF7957">
      <w:pPr>
        <w:pStyle w:val="a4"/>
      </w:pPr>
      <w:r>
        <w:t xml:space="preserve">Suggest to use in-stack network action data (NAD). In-stack data is the general term to refer to both the </w:t>
      </w:r>
      <w:r w:rsidR="008D5647">
        <w:t xml:space="preserve">network </w:t>
      </w:r>
      <w:r>
        <w:t>actions and the</w:t>
      </w:r>
      <w:r w:rsidR="008D5647">
        <w:t>ir</w:t>
      </w:r>
      <w:r>
        <w:t xml:space="preserve"> associated data</w:t>
      </w:r>
    </w:p>
  </w:comment>
  <w:comment w:id="21" w:author="Dongjie (Jimmy)" w:date="2022-05-17T23:55:00Z" w:initials="D(">
    <w:p w14:paraId="5731CBBD" w14:textId="10F8FCCE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  <w:r>
        <w:t xml:space="preserve">oes this imply that each network action will occupy 0 or multiple of LSEs? </w:t>
      </w:r>
    </w:p>
  </w:comment>
  <w:comment w:id="22" w:author="Dongjie (Jimmy)" w:date="2022-05-23T17:51:00Z" w:initials="D(">
    <w:p w14:paraId="63A92A20" w14:textId="0DB2AF86" w:rsidR="00CF7957" w:rsidRPr="00E41FAA" w:rsidRDefault="00CF7957" w:rsidP="00E41FAA">
      <w:pPr>
        <w:pStyle w:val="a9"/>
      </w:pPr>
      <w:r>
        <w:rPr>
          <w:rStyle w:val="a3"/>
        </w:rPr>
        <w:annotationRef/>
      </w:r>
      <w:r>
        <w:rPr>
          <w:rStyle w:val="cf01"/>
        </w:rPr>
        <w:t>The post-stack data can be organized as a EH chain. There'll be no centralized action indicators.</w:t>
      </w:r>
    </w:p>
  </w:comment>
  <w:comment w:id="23" w:author="Dongjie (Jimmy)" w:date="2022-05-23T17:53:00Z" w:initials="D(">
    <w:p w14:paraId="3F7B9B17" w14:textId="3A809565" w:rsidR="00CF7957" w:rsidRPr="002774EA" w:rsidRDefault="00CF7957" w:rsidP="002774EA">
      <w:pPr>
        <w:pStyle w:val="a9"/>
      </w:pPr>
      <w:r>
        <w:rPr>
          <w:rStyle w:val="a3"/>
        </w:rPr>
        <w:annotationRef/>
      </w:r>
      <w:r>
        <w:rPr>
          <w:rStyle w:val="cf01"/>
        </w:rPr>
        <w:t xml:space="preserve"> "Must" is too strong. </w:t>
      </w:r>
    </w:p>
  </w:comment>
  <w:comment w:id="24" w:author="Dongjie (Jimmy)" w:date="2022-05-23T17:55:00Z" w:initials="D(">
    <w:p w14:paraId="2483A55C" w14:textId="45B0F31D" w:rsidR="00CF7957" w:rsidRPr="00341FCD" w:rsidRDefault="00CF7957" w:rsidP="008A7426">
      <w:pPr>
        <w:pStyle w:val="a9"/>
      </w:pPr>
      <w:r>
        <w:rPr>
          <w:rStyle w:val="a3"/>
        </w:rPr>
        <w:annotationRef/>
      </w:r>
      <w:r w:rsidR="0037479E">
        <w:rPr>
          <w:rStyle w:val="cf01"/>
        </w:rPr>
        <w:t>E</w:t>
      </w:r>
      <w:r>
        <w:rPr>
          <w:rStyle w:val="cf01"/>
        </w:rPr>
        <w:t xml:space="preserve">ven for HBH, some nodes can be configured to not perform the action. </w:t>
      </w:r>
    </w:p>
  </w:comment>
  <w:comment w:id="25" w:author="Dongjie (Jimmy)" w:date="2022-05-23T17:54:00Z" w:initials="D(">
    <w:p w14:paraId="6119F5F5" w14:textId="69F9E8AB" w:rsidR="00CF7957" w:rsidRDefault="00CF7957">
      <w:pPr>
        <w:pStyle w:val="a4"/>
      </w:pPr>
      <w:r>
        <w:rPr>
          <w:rStyle w:val="a3"/>
        </w:rPr>
        <w:annotationRef/>
      </w:r>
      <w:r>
        <w:rPr>
          <w:rStyle w:val="cf01"/>
        </w:rPr>
        <w:t xml:space="preserve">Ingress </w:t>
      </w:r>
      <w:r w:rsidR="0037479E">
        <w:rPr>
          <w:rStyle w:val="cf01"/>
        </w:rPr>
        <w:t xml:space="preserve">may </w:t>
      </w:r>
      <w:r>
        <w:rPr>
          <w:rStyle w:val="cf01"/>
        </w:rPr>
        <w:t>also perform the action</w:t>
      </w:r>
    </w:p>
  </w:comment>
  <w:comment w:id="26" w:author="Dongjie (Jimmy)" w:date="2022-05-18T00:02:00Z" w:initials="D(">
    <w:p w14:paraId="6AD87B51" w14:textId="413C5258" w:rsidR="00CF7957" w:rsidRDefault="00CF7957">
      <w:pPr>
        <w:pStyle w:val="a4"/>
      </w:pPr>
      <w:r>
        <w:rPr>
          <w:rStyle w:val="a3"/>
        </w:rPr>
        <w:annotationRef/>
      </w:r>
      <w:r w:rsidR="0037479E">
        <w:t>This</w:t>
      </w:r>
      <w:r>
        <w:t xml:space="preserve"> </w:t>
      </w:r>
      <w:r w:rsidR="0037479E">
        <w:t>document</w:t>
      </w:r>
      <w:r>
        <w:t xml:space="preserve"> need</w:t>
      </w:r>
      <w:r w:rsidR="0037479E">
        <w:t>s</w:t>
      </w:r>
      <w:r>
        <w:t xml:space="preserve"> to have a section to describe the </w:t>
      </w:r>
      <w:r w:rsidR="00C8048D">
        <w:t xml:space="preserve">new </w:t>
      </w:r>
      <w:r>
        <w:t xml:space="preserve">behaviors </w:t>
      </w:r>
      <w:r w:rsidR="00C8048D">
        <w:t xml:space="preserve">introduced </w:t>
      </w:r>
      <w:r w:rsidR="0037479E">
        <w:t>on</w:t>
      </w:r>
      <w:r>
        <w:t xml:space="preserve"> the ingress nodes, the transit nodes and the egress nodes. </w:t>
      </w:r>
      <w:r w:rsidR="0037479E">
        <w:t>And t</w:t>
      </w:r>
      <w:r>
        <w:t>he behavior of transit nodes needs to be classified into transit nodes which support MNA</w:t>
      </w:r>
      <w:r>
        <w:rPr>
          <w:rFonts w:hint="eastAsia"/>
        </w:rPr>
        <w:t>,</w:t>
      </w:r>
      <w:r>
        <w:t xml:space="preserve"> the transit nodes which do not support the MNA, and the transit nodes which support a subset of the network actions in the packet.</w:t>
      </w:r>
    </w:p>
  </w:comment>
  <w:comment w:id="28" w:author="Dongjie (Jimmy)" w:date="2022-05-18T11:04:00Z" w:initials="D(">
    <w:p w14:paraId="26C5D61A" w14:textId="08D10A3C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</w:t>
      </w:r>
      <w:r>
        <w:t>he MNA label is not defined until section 3.1</w:t>
      </w:r>
      <w:r w:rsidR="0037479E">
        <w:t>. It seems it is one instantiation of the ADI.</w:t>
      </w:r>
    </w:p>
  </w:comment>
  <w:comment w:id="27" w:author="Dongjie (Jimmy)" w:date="2022-05-18T00:03:00Z" w:initials="D(">
    <w:p w14:paraId="7F9EE994" w14:textId="6249B8A5" w:rsidR="00CF7957" w:rsidRPr="0025363A" w:rsidRDefault="00CF7957">
      <w:pPr>
        <w:pStyle w:val="a4"/>
      </w:pPr>
      <w:r>
        <w:rPr>
          <w:rStyle w:val="a3"/>
        </w:rPr>
        <w:annotationRef/>
      </w:r>
      <w:r>
        <w:t>This</w:t>
      </w:r>
      <w:r w:rsidR="00C8048D">
        <w:t xml:space="preserve"> description</w:t>
      </w:r>
      <w:r>
        <w:t xml:space="preserve"> is not accurate. If the MNA label is not the top most label, the legacy devices </w:t>
      </w:r>
      <w:r w:rsidR="00C8048D">
        <w:t>may</w:t>
      </w:r>
      <w:r>
        <w:t xml:space="preserve"> simply forward the packet using the top most label.</w:t>
      </w:r>
    </w:p>
  </w:comment>
  <w:comment w:id="29" w:author="Dongjie (Jimmy)" w:date="2022-05-18T00:08:00Z" w:initials="D(">
    <w:p w14:paraId="679DA1D6" w14:textId="0A60907C" w:rsidR="00CF7957" w:rsidRDefault="00CF7957">
      <w:pPr>
        <w:pStyle w:val="a4"/>
      </w:pPr>
      <w:r>
        <w:rPr>
          <w:rStyle w:val="a3"/>
        </w:rPr>
        <w:annotationRef/>
      </w:r>
      <w:r>
        <w:t xml:space="preserve">Also needs to </w:t>
      </w:r>
      <w:r w:rsidR="00C8048D">
        <w:t>include the</w:t>
      </w:r>
      <w:r>
        <w:t xml:space="preserve"> PSD case. Suggest to change this to:</w:t>
      </w:r>
    </w:p>
    <w:p w14:paraId="41E1C9A3" w14:textId="21C60B2C" w:rsidR="00CF7957" w:rsidRDefault="00CF7957" w:rsidP="00C8048D">
      <w:pPr>
        <w:pStyle w:val="a4"/>
      </w:pPr>
      <w:r>
        <w:t>A node that encapsulate a network action either into the label</w:t>
      </w:r>
      <w:r w:rsidR="00C8048D">
        <w:t xml:space="preserve"> stack or after the label stack </w:t>
      </w:r>
      <w:r w:rsidR="00C8048D">
        <w:t>is responsible for</w:t>
      </w:r>
      <w:r w:rsidR="00C8048D">
        <w:t xml:space="preserve"> d</w:t>
      </w:r>
      <w:r w:rsidR="00C8048D">
        <w:t xml:space="preserve">etermining that all nodes that should process the </w:t>
      </w:r>
      <w:r w:rsidR="00C8048D">
        <w:t>network action</w:t>
      </w:r>
      <w:r w:rsidR="00C8048D">
        <w:t xml:space="preserve"> will have the</w:t>
      </w:r>
      <w:r w:rsidR="00C8048D">
        <w:t xml:space="preserve"> network action data within its r</w:t>
      </w:r>
      <w:r w:rsidR="00C8048D">
        <w:t xml:space="preserve">eadable </w:t>
      </w:r>
      <w:r w:rsidR="00C8048D">
        <w:t>packet depth</w:t>
      </w:r>
      <w:r w:rsidR="00C8048D">
        <w:t>.</w:t>
      </w:r>
    </w:p>
  </w:comment>
  <w:comment w:id="31" w:author="Dongjie (Jimmy)" w:date="2022-05-23T17:58:00Z" w:initials="D(">
    <w:p w14:paraId="5C0BF70B" w14:textId="1AD91F91" w:rsidR="00CF7957" w:rsidRPr="00524B1A" w:rsidRDefault="00CF7957" w:rsidP="00524B1A">
      <w:pPr>
        <w:pStyle w:val="a9"/>
      </w:pPr>
      <w:r>
        <w:rPr>
          <w:rStyle w:val="a3"/>
        </w:rPr>
        <w:annotationRef/>
      </w:r>
      <w:r>
        <w:rPr>
          <w:rStyle w:val="cf01"/>
        </w:rPr>
        <w:t xml:space="preserve">This should be more accurate on </w:t>
      </w:r>
      <w:r w:rsidR="00C8048D">
        <w:rPr>
          <w:rStyle w:val="cf01"/>
        </w:rPr>
        <w:t>whether it is the requirement for</w:t>
      </w:r>
      <w:r>
        <w:rPr>
          <w:rStyle w:val="cf01"/>
        </w:rPr>
        <w:t xml:space="preserve"> the ingress node, egress node or the transit nodes.</w:t>
      </w:r>
    </w:p>
  </w:comment>
  <w:comment w:id="32" w:author="Dongjie (Jimmy)" w:date="2022-05-18T00:09:00Z" w:initials="D(">
    <w:p w14:paraId="0532CEC3" w14:textId="752FD3BE" w:rsidR="00CF7957" w:rsidRDefault="00CF7957">
      <w:pPr>
        <w:pStyle w:val="a4"/>
      </w:pPr>
      <w:r>
        <w:rPr>
          <w:rStyle w:val="a3"/>
        </w:rPr>
        <w:annotationRef/>
      </w:r>
      <w:r>
        <w:rPr>
          <w:rStyle w:val="a3"/>
        </w:rPr>
        <w:t>Suggest</w:t>
      </w:r>
      <w:r>
        <w:t xml:space="preserve"> to add text about the positioning of the PSD:</w:t>
      </w:r>
    </w:p>
    <w:p w14:paraId="46DB07B9" w14:textId="77777777" w:rsidR="00CF7957" w:rsidRDefault="00CF7957">
      <w:pPr>
        <w:pStyle w:val="a4"/>
      </w:pPr>
    </w:p>
    <w:p w14:paraId="3886E772" w14:textId="10006A2B" w:rsidR="00CF7957" w:rsidRDefault="00CF7957">
      <w:pPr>
        <w:pStyle w:val="a4"/>
      </w:pPr>
      <w:r>
        <w:t>Network actions encapsulated as post-stack data are carried after the bottom of stack MPLS LSE and before the first octet of the user payload.</w:t>
      </w:r>
    </w:p>
  </w:comment>
  <w:comment w:id="33" w:author="Dongjie (Jimmy)" w:date="2022-05-18T11:22:00Z" w:initials="D(">
    <w:p w14:paraId="4CBEE08D" w14:textId="77777777" w:rsidR="00CF7957" w:rsidRDefault="00CF7957">
      <w:pPr>
        <w:pStyle w:val="a4"/>
      </w:pPr>
      <w:r>
        <w:rPr>
          <w:rStyle w:val="a3"/>
        </w:rPr>
        <w:annotationRef/>
      </w:r>
      <w:r>
        <w:t>Suggest to add one sentence in the beginning of this section:</w:t>
      </w:r>
    </w:p>
    <w:p w14:paraId="6008DB67" w14:textId="410BBCE2" w:rsidR="00CF7957" w:rsidRDefault="00C8048D">
      <w:pPr>
        <w:pStyle w:val="a4"/>
      </w:pPr>
      <w:r>
        <w:t>“</w:t>
      </w:r>
      <w:r w:rsidR="00CF7957">
        <w:t xml:space="preserve">This section analyzes the possible encoding of ancillary data indicator (ADI), the network action indicators (NAI) and the network action data (NAD) in MPLS packet. </w:t>
      </w:r>
      <w:r>
        <w:t>“</w:t>
      </w:r>
    </w:p>
    <w:p w14:paraId="169CCD07" w14:textId="1C95F735" w:rsidR="00C8048D" w:rsidRDefault="00C8048D">
      <w:pPr>
        <w:pStyle w:val="a4"/>
      </w:pPr>
      <w:r>
        <w:t>And change the first sentence to something like:</w:t>
      </w:r>
    </w:p>
    <w:p w14:paraId="30EA36D7" w14:textId="029024C5" w:rsidR="00CF7957" w:rsidRDefault="00C8048D">
      <w:pPr>
        <w:pStyle w:val="a4"/>
      </w:pPr>
      <w:r>
        <w:t>“</w:t>
      </w:r>
      <w:r w:rsidR="00CF7957">
        <w:t>Several possibilities to carry ADI, NAI and NAD have been discussed in the MPLS Open DT and solution documents.</w:t>
      </w:r>
      <w:r>
        <w:t>”</w:t>
      </w:r>
    </w:p>
  </w:comment>
  <w:comment w:id="34" w:author="Dongjie (Jimmy)" w:date="2022-05-18T11:29:00Z" w:initials="D(">
    <w:p w14:paraId="0DE85557" w14:textId="23613FA7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</w:t>
      </w:r>
      <w:r>
        <w:t>his statement does not consider the network actions carried in PSD</w:t>
      </w:r>
      <w:r w:rsidR="0045232B">
        <w:t>,</w:t>
      </w:r>
      <w:r>
        <w:t xml:space="preserve"> thus is not accurate.</w:t>
      </w:r>
      <w:r w:rsidR="0045232B">
        <w:t xml:space="preserve"> Suggest to change this to something like:</w:t>
      </w:r>
    </w:p>
    <w:p w14:paraId="64D3B4BF" w14:textId="77777777" w:rsidR="0045232B" w:rsidRDefault="0045232B">
      <w:pPr>
        <w:pStyle w:val="a4"/>
      </w:pPr>
    </w:p>
    <w:p w14:paraId="28C9DD61" w14:textId="651BB831" w:rsidR="0045232B" w:rsidRDefault="0045232B">
      <w:pPr>
        <w:pStyle w:val="a4"/>
      </w:pPr>
      <w:r>
        <w:t>When a set of network actions are carried in the MPLS label stack as in-stack data, they can be represented by a set of LSEs termed a network action sub-stack (NAS).</w:t>
      </w:r>
    </w:p>
  </w:comment>
  <w:comment w:id="35" w:author="Dongjie (Jimmy)" w:date="2022-05-18T11:40:00Z" w:initials="D(">
    <w:p w14:paraId="29A53B5A" w14:textId="2262A6E2" w:rsidR="00CF7957" w:rsidRDefault="00CF7957">
      <w:pPr>
        <w:pStyle w:val="a4"/>
      </w:pPr>
      <w:r>
        <w:rPr>
          <w:rStyle w:val="a3"/>
        </w:rPr>
        <w:annotationRef/>
      </w:r>
      <w:r>
        <w:t>Need to align with the description in the updated requirement document</w:t>
      </w:r>
    </w:p>
  </w:comment>
  <w:comment w:id="36" w:author="Dongjie (Jimmy)" w:date="2022-05-23T18:07:00Z" w:initials="D(">
    <w:p w14:paraId="1DB09E2D" w14:textId="4BBC3E9E" w:rsidR="00CF7957" w:rsidRDefault="00CF7957">
      <w:pPr>
        <w:pStyle w:val="a4"/>
      </w:pPr>
      <w:r>
        <w:rPr>
          <w:rStyle w:val="a3"/>
        </w:rPr>
        <w:annotationRef/>
      </w:r>
      <w:r>
        <w:rPr>
          <w:rStyle w:val="cf01"/>
        </w:rPr>
        <w:t>The encoding should also support efficient hardware encoding/decoding implementation</w:t>
      </w:r>
    </w:p>
  </w:comment>
  <w:comment w:id="37" w:author="Dongjie (Jimmy)" w:date="2022-05-18T11:42:00Z" w:initials="D(">
    <w:p w14:paraId="2273B1B4" w14:textId="7F02DC34" w:rsidR="00CF7957" w:rsidRDefault="00CF7957">
      <w:pPr>
        <w:pStyle w:val="a4"/>
      </w:pPr>
      <w:r>
        <w:rPr>
          <w:rStyle w:val="a3"/>
        </w:rPr>
        <w:annotationRef/>
      </w:r>
      <w:r w:rsidR="004136B1">
        <w:t xml:space="preserve">If </w:t>
      </w:r>
      <w:r>
        <w:t xml:space="preserve">the MNA label is </w:t>
      </w:r>
      <w:r w:rsidR="004136B1">
        <w:t>an instantiation of</w:t>
      </w:r>
      <w:r>
        <w:t xml:space="preserve"> ADI, it </w:t>
      </w:r>
      <w:r w:rsidR="004136B1">
        <w:t>could</w:t>
      </w:r>
      <w:r>
        <w:t xml:space="preserve"> also be used to indicate the PSD (or </w:t>
      </w:r>
      <w:r w:rsidR="004136B1">
        <w:t xml:space="preserve">may </w:t>
      </w:r>
      <w:r>
        <w:t>call it network action extension header)</w:t>
      </w:r>
    </w:p>
  </w:comment>
  <w:comment w:id="38" w:author="Dongjie (Jimmy)" w:date="2022-05-19T22:57:00Z" w:initials="D(">
    <w:p w14:paraId="2A4E9302" w14:textId="5467726B" w:rsidR="00CF7957" w:rsidRPr="00604EFE" w:rsidRDefault="00CF7957">
      <w:pPr>
        <w:pStyle w:val="a4"/>
      </w:pPr>
      <w:r>
        <w:rPr>
          <w:rStyle w:val="a3"/>
        </w:rPr>
        <w:annotationRef/>
      </w:r>
      <w:r>
        <w:rPr>
          <w:rStyle w:val="cf01"/>
        </w:rPr>
        <w:t>draft-song-mpls-eh-indicator-04 provides the NAI encoding summaries which should be reused or referenced here.</w:t>
      </w:r>
      <w:r>
        <w:t xml:space="preserve"> There is also comparison between the </w:t>
      </w:r>
      <w:r w:rsidR="00E94C8F">
        <w:t xml:space="preserve">different </w:t>
      </w:r>
      <w:r>
        <w:t xml:space="preserve">options. </w:t>
      </w:r>
      <w:r w:rsidRPr="00604EFE">
        <w:t xml:space="preserve">Prior work should be properly </w:t>
      </w:r>
      <w:r>
        <w:t xml:space="preserve">utilized and </w:t>
      </w:r>
      <w:r w:rsidRPr="00604EFE">
        <w:t>acknowledged.</w:t>
      </w:r>
    </w:p>
  </w:comment>
  <w:comment w:id="39" w:author="Dongjie (Jimmy)" w:date="2022-05-18T17:30:00Z" w:initials="D(">
    <w:p w14:paraId="15663693" w14:textId="73B15FF2" w:rsidR="00CF7957" w:rsidRDefault="00CF7957">
      <w:pPr>
        <w:pStyle w:val="a4"/>
      </w:pPr>
      <w:r>
        <w:rPr>
          <w:rStyle w:val="a3"/>
        </w:rPr>
        <w:annotationRef/>
      </w:r>
      <w:r>
        <w:t xml:space="preserve">Suggest to make it clear that this is the TC and TTL of </w:t>
      </w:r>
      <w:r w:rsidR="00E94C8F">
        <w:t xml:space="preserve">the </w:t>
      </w:r>
      <w:r>
        <w:t>indicator LSE.</w:t>
      </w:r>
    </w:p>
  </w:comment>
  <w:comment w:id="40" w:author="Dongjie (Jimmy)" w:date="2022-05-18T17:40:00Z" w:initials="D(">
    <w:p w14:paraId="0D9F5E16" w14:textId="63CC477C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</w:t>
      </w:r>
      <w:r>
        <w:t xml:space="preserve">uggest to provide the analysis about whether there </w:t>
      </w:r>
      <w:r>
        <w:rPr>
          <w:rFonts w:hint="eastAsia"/>
        </w:rPr>
        <w:t>is</w:t>
      </w:r>
      <w:r>
        <w:t xml:space="preserve"> any limitation or the consequence of reusing these fields of the indicator LSE</w:t>
      </w:r>
    </w:p>
  </w:comment>
  <w:comment w:id="41" w:author="Dongjie (Jimmy)" w:date="2022-05-19T23:01:00Z" w:initials="D(">
    <w:p w14:paraId="522D59F1" w14:textId="5239E56B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</w:t>
      </w:r>
      <w:r>
        <w:t xml:space="preserve">he solution also needs to give the reason of retaining the TC and TTL fields of the indicator </w:t>
      </w:r>
      <w:r w:rsidR="00392143">
        <w:t>LSE</w:t>
      </w:r>
      <w:r>
        <w:t>.</w:t>
      </w:r>
    </w:p>
  </w:comment>
  <w:comment w:id="42" w:author="Dongjie (Jimmy)" w:date="2022-05-19T23:05:00Z" w:initials="D(">
    <w:p w14:paraId="22BA234B" w14:textId="0CB34E34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</w:t>
      </w:r>
      <w:r>
        <w:t>he solution should provide considerations about the consequence and limitation of redefining the TC and TTL fields.</w:t>
      </w:r>
    </w:p>
  </w:comment>
  <w:comment w:id="43" w:author="Dongjie (Jimmy)" w:date="2022-05-21T23:05:00Z" w:initials="D(">
    <w:p w14:paraId="4A0B16AC" w14:textId="6DB18EF0" w:rsidR="00CF7957" w:rsidRDefault="00CF7957">
      <w:pPr>
        <w:pStyle w:val="a4"/>
      </w:pPr>
      <w:r>
        <w:rPr>
          <w:rStyle w:val="a3"/>
        </w:rPr>
        <w:annotationRef/>
      </w:r>
      <w:r>
        <w:t>Suggest to mention the possible range of the NAS length</w:t>
      </w:r>
      <w:r w:rsidR="00653B2D">
        <w:t>.</w:t>
      </w:r>
    </w:p>
  </w:comment>
  <w:comment w:id="44" w:author="Dongjie (Jimmy)" w:date="2022-05-19T23:30:00Z" w:initials="D(">
    <w:p w14:paraId="7CD7E7A2" w14:textId="68E2263E" w:rsidR="00CF7957" w:rsidRDefault="00CF7957">
      <w:pPr>
        <w:pStyle w:val="a4"/>
      </w:pPr>
      <w:r>
        <w:rPr>
          <w:rStyle w:val="a3"/>
        </w:rPr>
        <w:annotationRef/>
      </w:r>
      <w:r>
        <w:t>Does this include the indi</w:t>
      </w:r>
      <w:r w:rsidR="00653B2D">
        <w:t xml:space="preserve">cator LSE? If so, it means the </w:t>
      </w:r>
      <w:r>
        <w:t xml:space="preserve">TC and TTL field cannot be retained. </w:t>
      </w:r>
    </w:p>
  </w:comment>
  <w:comment w:id="45" w:author="Dongjie (Jimmy)" w:date="2022-05-21T23:04:00Z" w:initials="D(">
    <w:p w14:paraId="7E72E815" w14:textId="070E7734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</w:t>
      </w:r>
      <w:r>
        <w:t>uggest to give possible locations of the length field.</w:t>
      </w:r>
    </w:p>
    <w:p w14:paraId="35B3492A" w14:textId="25CB3FBC" w:rsidR="00CF7957" w:rsidRDefault="00CF7957">
      <w:pPr>
        <w:pStyle w:val="a4"/>
      </w:pPr>
      <w:r>
        <w:t xml:space="preserve">If it is in the indicator LSE, does this imply the TC and TTL field of the indicator LSE cannot be retained? </w:t>
      </w:r>
    </w:p>
  </w:comment>
  <w:comment w:id="46" w:author="Dongjie (Jimmy)" w:date="2022-05-23T15:49:00Z" w:initials="D(">
    <w:p w14:paraId="0158E6BE" w14:textId="54683CE3" w:rsidR="00CF7957" w:rsidRDefault="00CF7957">
      <w:pPr>
        <w:pStyle w:val="a4"/>
      </w:pPr>
      <w:r>
        <w:rPr>
          <w:rStyle w:val="a3"/>
        </w:rPr>
        <w:annotationRef/>
      </w:r>
      <w:r w:rsidR="00EB408A">
        <w:t xml:space="preserve">The difference from the second </w:t>
      </w:r>
      <w:r>
        <w:t xml:space="preserve">approach </w:t>
      </w:r>
      <w:r w:rsidR="00EB408A">
        <w:t xml:space="preserve">is that </w:t>
      </w:r>
      <w:r>
        <w:t xml:space="preserve">the scope of the </w:t>
      </w:r>
      <w:r w:rsidR="00EB408A">
        <w:t>ancillary data</w:t>
      </w:r>
      <w:r>
        <w:t xml:space="preserve"> is encoded sepa</w:t>
      </w:r>
      <w:r w:rsidR="00EB408A">
        <w:t xml:space="preserve">rately from the actions carried, thus no need to parse the network actions to know the scope. </w:t>
      </w:r>
    </w:p>
  </w:comment>
  <w:comment w:id="47" w:author="Dongjie (Jimmy)" w:date="2022-05-23T15:58:00Z" w:initials="D(">
    <w:p w14:paraId="562668A4" w14:textId="4E428D0D" w:rsidR="00CF7957" w:rsidRPr="0014648C" w:rsidRDefault="00CF7957">
      <w:pPr>
        <w:pStyle w:val="a4"/>
      </w:pPr>
      <w:r>
        <w:rPr>
          <w:rStyle w:val="a3"/>
        </w:rPr>
        <w:annotationRef/>
      </w:r>
      <w:r>
        <w:t xml:space="preserve">Does this mean this approach is not preferred? </w:t>
      </w:r>
      <w:r w:rsidR="00EB408A">
        <w:t>Or what is the advantage of this approach?</w:t>
      </w:r>
    </w:p>
  </w:comment>
  <w:comment w:id="48" w:author="Dongjie (Jimmy)" w:date="2022-05-25T21:14:00Z" w:initials="D(">
    <w:p w14:paraId="56A7BAFC" w14:textId="00DA0FDB" w:rsidR="008C5DA9" w:rsidRDefault="008C5DA9">
      <w:pPr>
        <w:pStyle w:val="a4"/>
      </w:pPr>
      <w:r>
        <w:rPr>
          <w:rStyle w:val="a3"/>
        </w:rPr>
        <w:annotationRef/>
      </w:r>
      <w:r>
        <w:rPr>
          <w:rStyle w:val="a3"/>
        </w:rPr>
        <w:t>This seems to indicate that for each NAI, there is an individual sub-stack, is this true?</w:t>
      </w:r>
    </w:p>
  </w:comment>
  <w:comment w:id="49" w:author="Dongjie (Jimmy)" w:date="2022-05-25T21:15:00Z" w:initials="D(">
    <w:p w14:paraId="3AD30135" w14:textId="1A6083DA" w:rsidR="00FA5DF5" w:rsidRDefault="00FA5DF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N</w:t>
      </w:r>
      <w:r>
        <w:t>eed a definition of per-scope sub-stack</w:t>
      </w:r>
    </w:p>
  </w:comment>
  <w:comment w:id="50" w:author="Dongjie (Jimmy)" w:date="2022-05-23T15:59:00Z" w:initials="D(">
    <w:p w14:paraId="5111BE89" w14:textId="7A2A2DC4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</w:t>
      </w:r>
      <w:r>
        <w:t xml:space="preserve">his section is about the encoding of network action indicators (NAI), the title needs to be </w:t>
      </w:r>
      <w:r w:rsidR="001A5087">
        <w:t>updated</w:t>
      </w:r>
    </w:p>
  </w:comment>
  <w:comment w:id="51" w:author="Dongjie (Jimmy)" w:date="2022-05-23T16:00:00Z" w:initials="D(">
    <w:p w14:paraId="7DDF73F3" w14:textId="1E407369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Is</w:t>
      </w:r>
      <w:r>
        <w:t xml:space="preserve">n’t this the function provided by section 3.3? </w:t>
      </w:r>
      <w:r w:rsidR="00E830D1">
        <w:t xml:space="preserve">The mechanisms here are used to determine the number of network actions. </w:t>
      </w:r>
    </w:p>
  </w:comment>
  <w:comment w:id="52" w:author="Dongjie (Jimmy)" w:date="2022-05-25T20:58:00Z" w:initials="D(">
    <w:p w14:paraId="29984B87" w14:textId="758A9718" w:rsidR="00E830D1" w:rsidRDefault="00E830D1">
      <w:pPr>
        <w:pStyle w:val="a4"/>
      </w:pPr>
      <w:r>
        <w:rPr>
          <w:rStyle w:val="a3"/>
        </w:rPr>
        <w:annotationRef/>
      </w:r>
      <w:r>
        <w:t xml:space="preserve">It also depends on the positions of the bits of the required network actions.  </w:t>
      </w:r>
    </w:p>
  </w:comment>
  <w:comment w:id="53" w:author="Dongjie (Jimmy)" w:date="2022-05-25T21:01:00Z" w:initials="D(">
    <w:p w14:paraId="453312E9" w14:textId="31E56199" w:rsidR="00E830D1" w:rsidRDefault="00E830D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</w:t>
      </w:r>
      <w:r>
        <w:t>his shows one of the problem of the bit catalog encoding</w:t>
      </w:r>
    </w:p>
  </w:comment>
  <w:comment w:id="54" w:author="Dongjie (Jimmy)" w:date="2022-05-25T21:02:00Z" w:initials="D(">
    <w:p w14:paraId="60D36B9A" w14:textId="18E1581F" w:rsidR="00E830D1" w:rsidRDefault="00E830D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</w:t>
      </w:r>
      <w:r>
        <w:t xml:space="preserve">uggest to also add the </w:t>
      </w:r>
      <w:r>
        <w:t xml:space="preserve">analysis </w:t>
      </w:r>
      <w:r>
        <w:t>about hardware processing of the bit catalogs</w:t>
      </w:r>
    </w:p>
  </w:comment>
  <w:comment w:id="55" w:author="Dongjie (Jimmy)" w:date="2022-05-25T21:04:00Z" w:initials="D(">
    <w:p w14:paraId="59373ED6" w14:textId="16BF8479" w:rsidR="00A10B80" w:rsidRDefault="00A10B80">
      <w:pPr>
        <w:pStyle w:val="a4"/>
      </w:pPr>
      <w:r>
        <w:rPr>
          <w:rStyle w:val="a3"/>
        </w:rPr>
        <w:annotationRef/>
      </w:r>
      <w:r>
        <w:t xml:space="preserve">Suggest to give a quantative analysis about the two approaches with an example of the same number of network actions. </w:t>
      </w:r>
    </w:p>
  </w:comment>
  <w:comment w:id="56" w:author="Dongjie (Jimmy)" w:date="2022-05-25T21:07:00Z" w:initials="D(">
    <w:p w14:paraId="4C49DC77" w14:textId="2755B145" w:rsidR="00A10B80" w:rsidRDefault="00A10B8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I</w:t>
      </w:r>
      <w:r>
        <w:t>n 3.5.1 there is an example of using 256 bits for one network action.</w:t>
      </w:r>
    </w:p>
  </w:comment>
  <w:comment w:id="57" w:author="Dongjie (Jimmy)" w:date="2022-05-23T16:18:00Z" w:initials="D(">
    <w:p w14:paraId="303232EF" w14:textId="7B6B9677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</w:t>
      </w:r>
      <w:r>
        <w:t xml:space="preserve">uggest to </w:t>
      </w:r>
      <w:r w:rsidR="0099335B">
        <w:t>borrow</w:t>
      </w:r>
      <w:r>
        <w:t xml:space="preserve"> text from draft-song-mpls-extension-header and </w:t>
      </w:r>
      <w:r w:rsidRPr="00D14249">
        <w:t>draft-andersson-mpls-eh-architecture</w:t>
      </w:r>
    </w:p>
  </w:comment>
  <w:comment w:id="58" w:author="Dongjie (Jimmy)" w:date="2022-05-23T16:22:00Z" w:initials="D(">
    <w:p w14:paraId="0C309A66" w14:textId="57C3B16F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</w:t>
      </w:r>
      <w:r>
        <w:t>he type of network actions carried in PSD may be indicated by PSD itself and not rely on the NAI encoding</w:t>
      </w:r>
      <w:r w:rsidR="0099335B">
        <w:t xml:space="preserve"> in ISD.</w:t>
      </w:r>
    </w:p>
  </w:comment>
  <w:comment w:id="59" w:author="Dongjie (Jimmy)" w:date="2022-05-23T16:34:00Z" w:initials="D(">
    <w:p w14:paraId="4640E98E" w14:textId="77777777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</w:t>
      </w:r>
      <w:r>
        <w:t xml:space="preserve">IER uses the bottom of stack label and the value 5 of the first nibble to indicate the existence of BIER header. </w:t>
      </w:r>
    </w:p>
    <w:p w14:paraId="60BCC45A" w14:textId="5CDA0879" w:rsidR="00CF7957" w:rsidRDefault="00CF7957">
      <w:pPr>
        <w:pStyle w:val="a4"/>
      </w:pPr>
      <w:r>
        <w:t xml:space="preserve">This </w:t>
      </w:r>
      <w:r w:rsidR="0099335B">
        <w:t>shows</w:t>
      </w:r>
      <w:r>
        <w:t xml:space="preserve"> that an indicator </w:t>
      </w:r>
      <w:r w:rsidR="0099335B">
        <w:t>LSE</w:t>
      </w:r>
      <w:r>
        <w:t xml:space="preserve"> and the first nibble together can be used to indicate the existence of the PSD.</w:t>
      </w:r>
    </w:p>
  </w:comment>
  <w:comment w:id="60" w:author="Dongjie (Jimmy)" w:date="2022-05-25T22:00:00Z" w:initials="D(">
    <w:p w14:paraId="7CA58E8A" w14:textId="267E0A51" w:rsidR="00BE0AF8" w:rsidRDefault="00BE0AF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</w:t>
      </w:r>
      <w:r>
        <w:t xml:space="preserve">gree with Adrian here, as a framework this document could give some guidance about how to deal with the first nibble to identify the post stack data. </w:t>
      </w:r>
    </w:p>
  </w:comment>
  <w:comment w:id="61" w:author="Dongjie (Jimmy)" w:date="2022-05-25T22:03:00Z" w:initials="D(">
    <w:p w14:paraId="4C5E9214" w14:textId="25449C54" w:rsidR="00BE0AF8" w:rsidRDefault="00BE0AF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F</w:t>
      </w:r>
      <w:r>
        <w:t>or PSD there may be other options, such as the EH chain</w:t>
      </w:r>
    </w:p>
  </w:comment>
  <w:comment w:id="62" w:author="Dongjie (Jimmy)" w:date="2022-05-23T16:41:00Z" w:initials="D(">
    <w:p w14:paraId="4F2B0454" w14:textId="77777777" w:rsidR="00BE0AF8" w:rsidRDefault="00CF7957">
      <w:pPr>
        <w:pStyle w:val="a4"/>
      </w:pPr>
      <w:r>
        <w:rPr>
          <w:rStyle w:val="a3"/>
        </w:rPr>
        <w:annotationRef/>
      </w:r>
      <w:r w:rsidR="00BE0AF8">
        <w:t>Suggest to change this to:</w:t>
      </w:r>
    </w:p>
    <w:p w14:paraId="4F9208DB" w14:textId="11F6ACA5" w:rsidR="00CF7957" w:rsidRDefault="00BE0AF8">
      <w:pPr>
        <w:pStyle w:val="a4"/>
        <w:rPr>
          <w:rFonts w:hint="eastAsia"/>
        </w:rPr>
      </w:pPr>
      <w:r>
        <w:rPr>
          <w:rFonts w:hint="eastAsia"/>
        </w:rPr>
        <w:t>T</w:t>
      </w:r>
      <w:r>
        <w:t>he encoding and length of in-stack data, if any.</w:t>
      </w:r>
    </w:p>
  </w:comment>
  <w:comment w:id="63" w:author="Dongjie (Jimmy)" w:date="2022-05-23T16:58:00Z" w:initials="D(">
    <w:p w14:paraId="064381E5" w14:textId="3D0C19C6" w:rsidR="00CF7957" w:rsidRDefault="00CF7957">
      <w:pPr>
        <w:pStyle w:val="a4"/>
      </w:pPr>
      <w:r>
        <w:rPr>
          <w:rStyle w:val="a3"/>
        </w:rPr>
        <w:annotationRef/>
      </w:r>
      <w:r>
        <w:t>Should be “the encoding of the network action in PSD”.</w:t>
      </w:r>
    </w:p>
  </w:comment>
  <w:comment w:id="64" w:author="Dongjie (Jimmy)" w:date="2022-05-21T23:06:00Z" w:initials="D(">
    <w:p w14:paraId="3D0DC7C5" w14:textId="550A01FA" w:rsidR="00CF7957" w:rsidRDefault="00CF795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</w:t>
      </w:r>
      <w:r>
        <w:t xml:space="preserve">he framework document should </w:t>
      </w:r>
      <w:r w:rsidR="00BE0AF8">
        <w:t xml:space="preserve">have a section to </w:t>
      </w:r>
      <w:r>
        <w:t xml:space="preserve">describe the </w:t>
      </w:r>
      <w:r w:rsidR="00BE0AF8">
        <w:t>potential</w:t>
      </w:r>
      <w:r>
        <w:t xml:space="preserve"> changes to the MPLS forwarding model</w:t>
      </w:r>
      <w:r w:rsidR="00BE0AF8">
        <w:t>.</w:t>
      </w:r>
      <w:bookmarkStart w:id="65" w:name="_GoBack"/>
      <w:bookmarkEnd w:id="65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279365" w15:done="0"/>
  <w15:commentEx w15:paraId="1F3E53C0" w15:done="0"/>
  <w15:commentEx w15:paraId="28A09A49" w15:done="0"/>
  <w15:commentEx w15:paraId="4D75FC1C" w15:done="0"/>
  <w15:commentEx w15:paraId="72F25367" w15:done="0"/>
  <w15:commentEx w15:paraId="02F4D90A" w15:done="0"/>
  <w15:commentEx w15:paraId="17C91C3A" w15:done="0"/>
  <w15:commentEx w15:paraId="678427C1" w15:done="0"/>
  <w15:commentEx w15:paraId="0FA96467" w15:done="0"/>
  <w15:commentEx w15:paraId="399DDB76" w15:done="0"/>
  <w15:commentEx w15:paraId="1AF97C7F" w15:done="0"/>
  <w15:commentEx w15:paraId="4AA65480" w15:done="0"/>
  <w15:commentEx w15:paraId="3805214B" w15:done="0"/>
  <w15:commentEx w15:paraId="3DCF20A7" w15:done="0"/>
  <w15:commentEx w15:paraId="5D1ABF98" w15:done="0"/>
  <w15:commentEx w15:paraId="4964AA92" w15:done="0"/>
  <w15:commentEx w15:paraId="5D83E03C" w15:done="0"/>
  <w15:commentEx w15:paraId="05681770" w15:done="0"/>
  <w15:commentEx w15:paraId="13ED243D" w15:done="0"/>
  <w15:commentEx w15:paraId="77DAD787" w15:done="0"/>
  <w15:commentEx w15:paraId="31544AF9" w15:done="0"/>
  <w15:commentEx w15:paraId="5731CBBD" w15:done="0"/>
  <w15:commentEx w15:paraId="63A92A20" w15:done="0"/>
  <w15:commentEx w15:paraId="3F7B9B17" w15:done="0"/>
  <w15:commentEx w15:paraId="2483A55C" w15:done="0"/>
  <w15:commentEx w15:paraId="6119F5F5" w15:done="0"/>
  <w15:commentEx w15:paraId="6AD87B51" w15:done="0"/>
  <w15:commentEx w15:paraId="26C5D61A" w15:done="0"/>
  <w15:commentEx w15:paraId="7F9EE994" w15:done="0"/>
  <w15:commentEx w15:paraId="41E1C9A3" w15:done="0"/>
  <w15:commentEx w15:paraId="5C0BF70B" w15:done="0"/>
  <w15:commentEx w15:paraId="3886E772" w15:done="0"/>
  <w15:commentEx w15:paraId="30EA36D7" w15:done="0"/>
  <w15:commentEx w15:paraId="28C9DD61" w15:done="0"/>
  <w15:commentEx w15:paraId="29A53B5A" w15:done="0"/>
  <w15:commentEx w15:paraId="1DB09E2D" w15:done="0"/>
  <w15:commentEx w15:paraId="2273B1B4" w15:done="0"/>
  <w15:commentEx w15:paraId="2A4E9302" w15:done="0"/>
  <w15:commentEx w15:paraId="15663693" w15:done="0"/>
  <w15:commentEx w15:paraId="0D9F5E16" w15:done="0"/>
  <w15:commentEx w15:paraId="522D59F1" w15:done="0"/>
  <w15:commentEx w15:paraId="22BA234B" w15:done="0"/>
  <w15:commentEx w15:paraId="4A0B16AC" w15:done="0"/>
  <w15:commentEx w15:paraId="7CD7E7A2" w15:done="0"/>
  <w15:commentEx w15:paraId="35B3492A" w15:done="0"/>
  <w15:commentEx w15:paraId="0158E6BE" w15:done="0"/>
  <w15:commentEx w15:paraId="562668A4" w15:done="0"/>
  <w15:commentEx w15:paraId="56A7BAFC" w15:done="0"/>
  <w15:commentEx w15:paraId="3AD30135" w15:done="0"/>
  <w15:commentEx w15:paraId="5111BE89" w15:done="0"/>
  <w15:commentEx w15:paraId="7DDF73F3" w15:done="0"/>
  <w15:commentEx w15:paraId="29984B87" w15:done="0"/>
  <w15:commentEx w15:paraId="453312E9" w15:done="0"/>
  <w15:commentEx w15:paraId="60D36B9A" w15:done="0"/>
  <w15:commentEx w15:paraId="59373ED6" w15:done="0"/>
  <w15:commentEx w15:paraId="4C49DC77" w15:done="0"/>
  <w15:commentEx w15:paraId="303232EF" w15:done="0"/>
  <w15:commentEx w15:paraId="0C309A66" w15:done="0"/>
  <w15:commentEx w15:paraId="60BCC45A" w15:done="0"/>
  <w15:commentEx w15:paraId="7CA58E8A" w15:done="0"/>
  <w15:commentEx w15:paraId="4C5E9214" w15:done="0"/>
  <w15:commentEx w15:paraId="4F9208DB" w15:done="0"/>
  <w15:commentEx w15:paraId="064381E5" w15:done="0"/>
  <w15:commentEx w15:paraId="3D0DC7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C04B9" w14:textId="77777777" w:rsidR="006F42AD" w:rsidRDefault="006F42AD" w:rsidP="00F471ED">
      <w:r>
        <w:separator/>
      </w:r>
    </w:p>
  </w:endnote>
  <w:endnote w:type="continuationSeparator" w:id="0">
    <w:p w14:paraId="26C272A9" w14:textId="77777777" w:rsidR="006F42AD" w:rsidRDefault="006F42AD" w:rsidP="00F4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79F6B" w14:textId="77777777" w:rsidR="006F42AD" w:rsidRDefault="006F42AD" w:rsidP="00F471ED">
      <w:r>
        <w:separator/>
      </w:r>
    </w:p>
  </w:footnote>
  <w:footnote w:type="continuationSeparator" w:id="0">
    <w:p w14:paraId="6ECF0277" w14:textId="77777777" w:rsidR="006F42AD" w:rsidRDefault="006F42AD" w:rsidP="00F4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E0B"/>
    <w:multiLevelType w:val="hybridMultilevel"/>
    <w:tmpl w:val="D3E23AF6"/>
    <w:lvl w:ilvl="0" w:tplc="A2228E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gjie (Jimmy)">
    <w15:presenceInfo w15:providerId="AD" w15:userId="S-1-5-21-147214757-305610072-1517763936-377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0"/>
    <w:rsid w:val="00006D83"/>
    <w:rsid w:val="00076420"/>
    <w:rsid w:val="00083293"/>
    <w:rsid w:val="000D4579"/>
    <w:rsid w:val="0012547D"/>
    <w:rsid w:val="001335E4"/>
    <w:rsid w:val="0014648C"/>
    <w:rsid w:val="0017113F"/>
    <w:rsid w:val="001865B3"/>
    <w:rsid w:val="001909C7"/>
    <w:rsid w:val="001A5087"/>
    <w:rsid w:val="001C20D9"/>
    <w:rsid w:val="002471B0"/>
    <w:rsid w:val="0025363A"/>
    <w:rsid w:val="002774EA"/>
    <w:rsid w:val="00283C75"/>
    <w:rsid w:val="0028509C"/>
    <w:rsid w:val="00295F02"/>
    <w:rsid w:val="002A037C"/>
    <w:rsid w:val="00341FCD"/>
    <w:rsid w:val="003465CD"/>
    <w:rsid w:val="00355236"/>
    <w:rsid w:val="00360039"/>
    <w:rsid w:val="0036411D"/>
    <w:rsid w:val="0037479E"/>
    <w:rsid w:val="00392143"/>
    <w:rsid w:val="004136B1"/>
    <w:rsid w:val="00427330"/>
    <w:rsid w:val="0045232B"/>
    <w:rsid w:val="0046148A"/>
    <w:rsid w:val="00483642"/>
    <w:rsid w:val="004965EA"/>
    <w:rsid w:val="004D1CC8"/>
    <w:rsid w:val="004F62B8"/>
    <w:rsid w:val="004F7420"/>
    <w:rsid w:val="00520489"/>
    <w:rsid w:val="00524B1A"/>
    <w:rsid w:val="00575631"/>
    <w:rsid w:val="00580A22"/>
    <w:rsid w:val="00584458"/>
    <w:rsid w:val="005903A6"/>
    <w:rsid w:val="00604EFE"/>
    <w:rsid w:val="00637A80"/>
    <w:rsid w:val="00653B2D"/>
    <w:rsid w:val="006651D9"/>
    <w:rsid w:val="0069388A"/>
    <w:rsid w:val="006A66B7"/>
    <w:rsid w:val="006A71E8"/>
    <w:rsid w:val="006B28E2"/>
    <w:rsid w:val="006D5921"/>
    <w:rsid w:val="006F42AD"/>
    <w:rsid w:val="0071337B"/>
    <w:rsid w:val="0079661F"/>
    <w:rsid w:val="007E03FC"/>
    <w:rsid w:val="00856375"/>
    <w:rsid w:val="00856689"/>
    <w:rsid w:val="008A7426"/>
    <w:rsid w:val="008C5DA9"/>
    <w:rsid w:val="008D5647"/>
    <w:rsid w:val="008E15AF"/>
    <w:rsid w:val="008E2BFB"/>
    <w:rsid w:val="00906E0E"/>
    <w:rsid w:val="009142F7"/>
    <w:rsid w:val="009175F0"/>
    <w:rsid w:val="009566F0"/>
    <w:rsid w:val="009702E0"/>
    <w:rsid w:val="0099335B"/>
    <w:rsid w:val="009A1495"/>
    <w:rsid w:val="009A6BD6"/>
    <w:rsid w:val="009B5C3C"/>
    <w:rsid w:val="009D0D68"/>
    <w:rsid w:val="009D43D1"/>
    <w:rsid w:val="00A10B80"/>
    <w:rsid w:val="00A164A7"/>
    <w:rsid w:val="00AA676D"/>
    <w:rsid w:val="00B11BE9"/>
    <w:rsid w:val="00B30FDB"/>
    <w:rsid w:val="00B35D31"/>
    <w:rsid w:val="00B4478B"/>
    <w:rsid w:val="00B942D6"/>
    <w:rsid w:val="00BC02D0"/>
    <w:rsid w:val="00BD784E"/>
    <w:rsid w:val="00BE0AF8"/>
    <w:rsid w:val="00BF4C45"/>
    <w:rsid w:val="00C8048D"/>
    <w:rsid w:val="00C97C6A"/>
    <w:rsid w:val="00CF57F2"/>
    <w:rsid w:val="00CF7957"/>
    <w:rsid w:val="00D01538"/>
    <w:rsid w:val="00D14249"/>
    <w:rsid w:val="00DE7107"/>
    <w:rsid w:val="00E22A27"/>
    <w:rsid w:val="00E41FAA"/>
    <w:rsid w:val="00E6249F"/>
    <w:rsid w:val="00E830D1"/>
    <w:rsid w:val="00E94C8F"/>
    <w:rsid w:val="00EB408A"/>
    <w:rsid w:val="00EF2324"/>
    <w:rsid w:val="00F3390A"/>
    <w:rsid w:val="00F40EB8"/>
    <w:rsid w:val="00F45A22"/>
    <w:rsid w:val="00F471ED"/>
    <w:rsid w:val="00F94A50"/>
    <w:rsid w:val="00FA5DF5"/>
    <w:rsid w:val="00F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C2CB1"/>
  <w15:chartTrackingRefBased/>
  <w15:docId w15:val="{F827581B-2680-42EB-B3C6-77E0DF77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8E2B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E2BFB"/>
    <w:rPr>
      <w:rFonts w:ascii="宋体" w:eastAsia="宋体" w:hAnsi="宋体" w:cs="宋体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249F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6249F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6249F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6249F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6249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624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249F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47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471ED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F47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F471ED"/>
    <w:rPr>
      <w:sz w:val="18"/>
      <w:szCs w:val="18"/>
    </w:rPr>
  </w:style>
  <w:style w:type="character" w:customStyle="1" w:styleId="cf01">
    <w:name w:val="cf01"/>
    <w:basedOn w:val="a0"/>
    <w:rsid w:val="0036411D"/>
    <w:rPr>
      <w:rFonts w:ascii="Calibri" w:hAnsi="Calibri" w:cs="Calibri" w:hint="default"/>
    </w:rPr>
  </w:style>
  <w:style w:type="paragraph" w:styleId="a9">
    <w:name w:val="Normal (Web)"/>
    <w:basedOn w:val="a"/>
    <w:uiPriority w:val="99"/>
    <w:unhideWhenUsed/>
    <w:rsid w:val="00E41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23</Pages>
  <Words>6033</Words>
  <Characters>34391</Characters>
  <Application>Microsoft Office Word</Application>
  <DocSecurity>0</DocSecurity>
  <Lines>286</Lines>
  <Paragraphs>80</Paragraphs>
  <ScaleCrop>false</ScaleCrop>
  <Company>Huawei Technologies Co.,Ltd.</Company>
  <LinksUpToDate>false</LinksUpToDate>
  <CharactersWithSpaces>40344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Dongjie (Jimmy)</dc:creator>
  <cp:keywords/>
  <dc:description/>
  <cp:lastModifiedBy>Dongjie (Jimmy)</cp:lastModifiedBy>
  <cp:revision>79</cp:revision>
  <dcterms:created xsi:type="dcterms:W3CDTF">2022-05-16T15:35:00Z</dcterms:created>
  <dcterms:modified xsi:type="dcterms:W3CDTF">2022-05-25T14:10:00Z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(2)AfHhw/PwadLAntvc+lKBRWLv+hjZiR3vv8FpytvuHH8tsEhdhFsvyPII7Q8jaHzJOzqiDtSA
8Wx3gxMB3ak1dn5CKNWryZ4W/bMflLE75lWrLQHFnHipoIA/L68nmr/yNLcGcnUaSzbo01IK
0RPzIPN7C4FG3th2/ZI4mll1y2SBDQUx+3QcSml/4L/byIx24PqUjGHYaVrAjf64TabK0TLM
bvg3InJ9BiV2xS8gj9</vt:lpwstr>
  </property>
  <property fmtid="{D5CDD505-2E9C-101B-9397-08002B2CF9AE}" pid="3" name="_2015_ms_pID_7253431">
    <vt:lpwstr>rjt64E01zqS3RnHrmfmk45LxnghnFefWyj93W9xS9uEffzzMrgCpuc
QB5gCHNtlZnXjK4o7WNJJAGA/2xCB+y3gaMJngQPMRZE5RS0kuImsYoC99pkSK5797/tF7kj
8EYATVusmE1/z6gF837aaFxF18l1J84HbOntiQMlJRq4ACEc5Mm1S8w/Da6Pegvzeww=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1652666237</vt:lpwstr>
  </property>
</Properties>
</file>