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90B8F" w14:textId="63828770" w:rsidR="005D3F5F" w:rsidRPr="00505404" w:rsidRDefault="005D3F5F" w:rsidP="005D3F5F">
      <w:pPr>
        <w:pStyle w:val="4"/>
        <w:keepNext/>
        <w:spacing w:before="108" w:beforeAutospacing="0" w:after="0" w:afterAutospacing="0"/>
        <w:rPr>
          <w:rFonts w:asciiTheme="minorHAnsi" w:hAnsiTheme="minorHAnsi" w:cstheme="minorHAnsi"/>
          <w:color w:val="000000"/>
          <w:spacing w:val="-2"/>
          <w:sz w:val="22"/>
          <w:szCs w:val="22"/>
        </w:rPr>
      </w:pPr>
      <w:r w:rsidRPr="00505404">
        <w:rPr>
          <w:rFonts w:asciiTheme="minorHAnsi" w:hAnsiTheme="minorHAnsi" w:cstheme="minorHAnsi"/>
          <w:color w:val="000000"/>
          <w:spacing w:val="-2"/>
          <w:sz w:val="22"/>
          <w:szCs w:val="22"/>
        </w:rPr>
        <w:t>APN</w:t>
      </w:r>
    </w:p>
    <w:p w14:paraId="022D4166" w14:textId="2F953306" w:rsidR="005D3F5F" w:rsidRPr="00505404" w:rsidRDefault="005D3F5F" w:rsidP="005D3F5F">
      <w:pPr>
        <w:pStyle w:val="a4"/>
        <w:rPr>
          <w:rFonts w:asciiTheme="minorHAnsi" w:hAnsiTheme="minorHAnsi" w:cstheme="minorHAnsi"/>
          <w:color w:val="000000"/>
          <w:sz w:val="22"/>
          <w:szCs w:val="22"/>
        </w:rPr>
      </w:pPr>
      <w:r w:rsidRPr="00505404">
        <w:rPr>
          <w:rFonts w:asciiTheme="minorHAnsi" w:hAnsiTheme="minorHAnsi" w:cstheme="minorHAnsi"/>
          <w:color w:val="000000"/>
          <w:sz w:val="22"/>
          <w:szCs w:val="22"/>
        </w:rPr>
        <w:t xml:space="preserve">Long name: Application-aware Networking </w:t>
      </w:r>
    </w:p>
    <w:p w14:paraId="1D328E5E" w14:textId="104CC8FF" w:rsidR="005D3F5F" w:rsidRPr="00505404" w:rsidRDefault="005D3F5F" w:rsidP="005D3F5F">
      <w:pPr>
        <w:pStyle w:val="a4"/>
        <w:rPr>
          <w:rFonts w:asciiTheme="minorHAnsi" w:hAnsiTheme="minorHAnsi" w:cstheme="minorHAnsi"/>
          <w:color w:val="000000"/>
          <w:sz w:val="22"/>
          <w:szCs w:val="22"/>
        </w:rPr>
      </w:pPr>
      <w:r w:rsidRPr="00505404">
        <w:rPr>
          <w:rFonts w:asciiTheme="minorHAnsi" w:hAnsiTheme="minorHAnsi" w:cstheme="minorHAnsi"/>
          <w:color w:val="000000"/>
          <w:sz w:val="22"/>
          <w:szCs w:val="22"/>
        </w:rPr>
        <w:t xml:space="preserve">Abbreviation: </w:t>
      </w:r>
      <w:r w:rsidR="006605FE">
        <w:rPr>
          <w:rFonts w:asciiTheme="minorHAnsi" w:hAnsiTheme="minorHAnsi" w:cstheme="minorHAnsi"/>
          <w:color w:val="000000"/>
          <w:sz w:val="22"/>
          <w:szCs w:val="22"/>
        </w:rPr>
        <w:t xml:space="preserve">APN </w:t>
      </w:r>
    </w:p>
    <w:p w14:paraId="001FFF08" w14:textId="0DC412A7" w:rsidR="005D3F5F" w:rsidRPr="00040A5E" w:rsidRDefault="008454DD" w:rsidP="005D3F5F">
      <w:pPr>
        <w:pStyle w:val="a4"/>
        <w:rPr>
          <w:rFonts w:asciiTheme="minorHAnsi" w:hAnsiTheme="minorHAnsi" w:cstheme="minorHAnsi"/>
          <w:b/>
          <w:color w:val="000000"/>
          <w:sz w:val="22"/>
          <w:szCs w:val="22"/>
        </w:rPr>
      </w:pPr>
      <w:r w:rsidRPr="00040A5E">
        <w:rPr>
          <w:rFonts w:asciiTheme="minorHAnsi" w:hAnsiTheme="minorHAnsi" w:cstheme="minorHAnsi"/>
          <w:b/>
          <w:color w:val="000000"/>
          <w:sz w:val="22"/>
          <w:szCs w:val="22"/>
        </w:rPr>
        <w:t>Summary</w:t>
      </w:r>
      <w:r w:rsidR="005D3F5F" w:rsidRPr="00040A5E">
        <w:rPr>
          <w:rFonts w:asciiTheme="minorHAnsi" w:hAnsiTheme="minorHAnsi" w:cstheme="minorHAnsi"/>
          <w:b/>
          <w:color w:val="000000"/>
          <w:sz w:val="22"/>
          <w:szCs w:val="22"/>
        </w:rPr>
        <w:t xml:space="preserve">: </w:t>
      </w:r>
    </w:p>
    <w:p w14:paraId="3FC0B327" w14:textId="430C9D40" w:rsidR="008454DD" w:rsidRPr="008E232A" w:rsidRDefault="000A64AA" w:rsidP="008E232A">
      <w:pPr>
        <w:rPr>
          <w:rFonts w:cstheme="minorHAnsi"/>
        </w:rPr>
      </w:pPr>
      <w:r w:rsidRPr="008E232A">
        <w:rPr>
          <w:rFonts w:cstheme="minorHAnsi"/>
        </w:rPr>
        <w:t>APN is focused on developing</w:t>
      </w:r>
      <w:r>
        <w:rPr>
          <w:rFonts w:cstheme="minorHAnsi"/>
        </w:rPr>
        <w:t xml:space="preserve"> </w:t>
      </w:r>
      <w:r w:rsidR="00F718D3">
        <w:rPr>
          <w:rFonts w:cstheme="minorHAnsi"/>
        </w:rPr>
        <w:t>a</w:t>
      </w:r>
      <w:r>
        <w:rPr>
          <w:rFonts w:cstheme="minorHAnsi"/>
        </w:rPr>
        <w:t xml:space="preserve"> framework and</w:t>
      </w:r>
      <w:r w:rsidRPr="008E232A">
        <w:rPr>
          <w:rFonts w:cstheme="minorHAnsi"/>
        </w:rPr>
        <w:t xml:space="preserve"> </w:t>
      </w:r>
      <w:r w:rsidR="00F718D3">
        <w:rPr>
          <w:rFonts w:cstheme="minorHAnsi"/>
        </w:rPr>
        <w:t xml:space="preserve">set of </w:t>
      </w:r>
      <w:r w:rsidRPr="008E232A">
        <w:rPr>
          <w:rFonts w:cstheme="minorHAnsi"/>
        </w:rPr>
        <w:t xml:space="preserve">mechanisms to </w:t>
      </w:r>
      <w:r w:rsidR="00F718D3">
        <w:rPr>
          <w:rFonts w:cstheme="minorHAnsi"/>
        </w:rPr>
        <w:t xml:space="preserve">derive, </w:t>
      </w:r>
      <w:r w:rsidRPr="008E232A">
        <w:rPr>
          <w:rFonts w:cstheme="minorHAnsi"/>
        </w:rPr>
        <w:t>convey</w:t>
      </w:r>
      <w:r w:rsidR="00F718D3">
        <w:rPr>
          <w:rFonts w:cstheme="minorHAnsi"/>
        </w:rPr>
        <w:t xml:space="preserve"> and use an identifier</w:t>
      </w:r>
      <w:r w:rsidRPr="008E232A">
        <w:rPr>
          <w:rFonts w:cstheme="minorHAnsi"/>
        </w:rPr>
        <w:t xml:space="preserve"> </w:t>
      </w:r>
      <w:r w:rsidR="00F718D3">
        <w:rPr>
          <w:rFonts w:cstheme="minorHAnsi"/>
        </w:rPr>
        <w:t xml:space="preserve">to allow for implementing fine-grain </w:t>
      </w:r>
      <w:r w:rsidRPr="008E232A">
        <w:rPr>
          <w:rFonts w:cstheme="minorHAnsi"/>
        </w:rPr>
        <w:t>user</w:t>
      </w:r>
      <w:r w:rsidR="004B5836">
        <w:rPr>
          <w:rFonts w:cstheme="minorHAnsi"/>
        </w:rPr>
        <w:t xml:space="preserve"> (group)</w:t>
      </w:r>
      <w:r w:rsidRPr="008E232A">
        <w:rPr>
          <w:rFonts w:cstheme="minorHAnsi"/>
        </w:rPr>
        <w:t>-, application</w:t>
      </w:r>
      <w:r w:rsidR="004B5836">
        <w:rPr>
          <w:rFonts w:cstheme="minorHAnsi"/>
        </w:rPr>
        <w:t xml:space="preserve"> (group)</w:t>
      </w:r>
      <w:r w:rsidRPr="008E232A">
        <w:rPr>
          <w:rFonts w:cstheme="minorHAnsi"/>
        </w:rPr>
        <w:t>-, and service-level requirements at the network layer.</w:t>
      </w:r>
    </w:p>
    <w:p w14:paraId="64373218" w14:textId="640C2649" w:rsidR="000A64AA" w:rsidRDefault="008E232A" w:rsidP="008E232A">
      <w:pPr>
        <w:rPr>
          <w:rFonts w:cstheme="minorHAnsi"/>
        </w:rPr>
      </w:pPr>
      <w:r>
        <w:rPr>
          <w:rFonts w:cstheme="minorHAnsi"/>
        </w:rPr>
        <w:t>T</w:t>
      </w:r>
      <w:r w:rsidR="000A64AA">
        <w:rPr>
          <w:rFonts w:cstheme="minorHAnsi"/>
        </w:rPr>
        <w:t xml:space="preserve">he </w:t>
      </w:r>
      <w:r w:rsidR="00EA0F7D">
        <w:rPr>
          <w:rFonts w:cstheme="minorHAnsi"/>
        </w:rPr>
        <w:t>identifier</w:t>
      </w:r>
      <w:r w:rsidR="000A64AA">
        <w:rPr>
          <w:rFonts w:cstheme="minorHAnsi"/>
        </w:rPr>
        <w:t xml:space="preserve"> is acquired, constructed in a structured </w:t>
      </w:r>
      <w:r w:rsidR="00040A5E">
        <w:rPr>
          <w:rFonts w:cstheme="minorHAnsi"/>
        </w:rPr>
        <w:t>value</w:t>
      </w:r>
      <w:r w:rsidR="000A64AA">
        <w:rPr>
          <w:rFonts w:cstheme="minorHAnsi"/>
        </w:rPr>
        <w:t>, and</w:t>
      </w:r>
      <w:r w:rsidR="00EA0F7D">
        <w:rPr>
          <w:rFonts w:cstheme="minorHAnsi"/>
        </w:rPr>
        <w:t xml:space="preserve"> then</w:t>
      </w:r>
      <w:r w:rsidR="000A64AA">
        <w:rPr>
          <w:rFonts w:cstheme="minorHAnsi"/>
        </w:rPr>
        <w:t xml:space="preserve"> encapsulated in the packets. Such structured value is treated as an </w:t>
      </w:r>
      <w:r w:rsidR="00F718D3">
        <w:rPr>
          <w:rFonts w:cstheme="minorHAnsi"/>
        </w:rPr>
        <w:t xml:space="preserve">opaque </w:t>
      </w:r>
      <w:r w:rsidR="000A64AA">
        <w:rPr>
          <w:rFonts w:cstheme="minorHAnsi"/>
        </w:rPr>
        <w:t xml:space="preserve">object in the network, to which the network operator applies policies in various nodes/service functions along the path and provide corresponding services. </w:t>
      </w:r>
      <w:r w:rsidR="00F718D3">
        <w:rPr>
          <w:rFonts w:cstheme="minorHAnsi"/>
        </w:rPr>
        <w:t>The identifier may represent the application</w:t>
      </w:r>
      <w:r w:rsidR="00270F84">
        <w:rPr>
          <w:rFonts w:cstheme="minorHAnsi"/>
        </w:rPr>
        <w:t xml:space="preserve"> </w:t>
      </w:r>
      <w:r w:rsidR="00F718D3">
        <w:rPr>
          <w:rFonts w:cstheme="minorHAnsi"/>
        </w:rPr>
        <w:t>traffic of a particular user</w:t>
      </w:r>
      <w:r w:rsidR="00270F84">
        <w:rPr>
          <w:rFonts w:cstheme="minorHAnsi"/>
        </w:rPr>
        <w:t xml:space="preserve"> </w:t>
      </w:r>
      <w:r w:rsidR="002E0766">
        <w:rPr>
          <w:rFonts w:cstheme="minorHAnsi"/>
        </w:rPr>
        <w:t xml:space="preserve">group </w:t>
      </w:r>
      <w:r w:rsidR="00F718D3">
        <w:rPr>
          <w:rFonts w:cstheme="minorHAnsi"/>
        </w:rPr>
        <w:t xml:space="preserve">but does not identify the </w:t>
      </w:r>
      <w:r w:rsidR="00270F84">
        <w:rPr>
          <w:rFonts w:cstheme="minorHAnsi"/>
        </w:rPr>
        <w:t xml:space="preserve">actual </w:t>
      </w:r>
      <w:r w:rsidR="00F718D3">
        <w:rPr>
          <w:rFonts w:cstheme="minorHAnsi"/>
        </w:rPr>
        <w:t xml:space="preserve">user nor the </w:t>
      </w:r>
      <w:r w:rsidR="00270F84">
        <w:rPr>
          <w:rFonts w:cstheme="minorHAnsi"/>
        </w:rPr>
        <w:t xml:space="preserve">actual </w:t>
      </w:r>
      <w:r w:rsidR="00F718D3">
        <w:rPr>
          <w:rFonts w:cstheme="minorHAnsi"/>
        </w:rPr>
        <w:t>application</w:t>
      </w:r>
      <w:r w:rsidR="00270F84">
        <w:rPr>
          <w:rFonts w:cstheme="minorHAnsi"/>
        </w:rPr>
        <w:t xml:space="preserve"> </w:t>
      </w:r>
      <w:r w:rsidR="00627D4D">
        <w:rPr>
          <w:rFonts w:cstheme="minorHAnsi"/>
        </w:rPr>
        <w:t>for the network operator.</w:t>
      </w:r>
      <w:r w:rsidR="00140A27">
        <w:rPr>
          <w:rFonts w:cstheme="minorHAnsi"/>
        </w:rPr>
        <w:t xml:space="preserve"> </w:t>
      </w:r>
    </w:p>
    <w:p w14:paraId="60C60E7F" w14:textId="2CB1A59F" w:rsidR="00EA0F7D" w:rsidRDefault="00EA0F7D" w:rsidP="008E232A">
      <w:pPr>
        <w:rPr>
          <w:rFonts w:cstheme="minorHAnsi"/>
        </w:rPr>
      </w:pPr>
      <w:r>
        <w:rPr>
          <w:rFonts w:cstheme="minorHAnsi"/>
        </w:rPr>
        <w:t>The use-case presented below further expands on the rational</w:t>
      </w:r>
      <w:r w:rsidR="008C513E">
        <w:rPr>
          <w:rFonts w:cstheme="minorHAnsi"/>
        </w:rPr>
        <w:t>e</w:t>
      </w:r>
      <w:r>
        <w:rPr>
          <w:rFonts w:cstheme="minorHAnsi"/>
        </w:rPr>
        <w:t xml:space="preserve"> for such identifier and how it can be derived and used</w:t>
      </w:r>
      <w:r w:rsidR="008C513E">
        <w:rPr>
          <w:rFonts w:cstheme="minorHAnsi"/>
        </w:rPr>
        <w:t xml:space="preserve"> in that specific context.</w:t>
      </w:r>
    </w:p>
    <w:p w14:paraId="60FE102C" w14:textId="143918E7" w:rsidR="00EA0F7D" w:rsidRDefault="00EA0F7D" w:rsidP="00EA0F7D">
      <w:pPr>
        <w:rPr>
          <w:rFonts w:cstheme="minorHAnsi"/>
        </w:rPr>
      </w:pPr>
      <w:r>
        <w:rPr>
          <w:rFonts w:cstheme="minorHAnsi" w:hint="eastAsia"/>
        </w:rPr>
        <w:t>A</w:t>
      </w:r>
      <w:r>
        <w:rPr>
          <w:rFonts w:cstheme="minorHAnsi"/>
        </w:rPr>
        <w:t>PN works within a limited trusted domain. Typically, an APN domain is defined as the service providers’ limited domains in which MPLS, VXLAN, SR/SRv6 and other tunnel technologies are adopted to provide services.</w:t>
      </w:r>
    </w:p>
    <w:p w14:paraId="7DCDF35C" w14:textId="77777777" w:rsidR="00EA0F7D" w:rsidRPr="008E232A" w:rsidRDefault="00EA0F7D" w:rsidP="008E232A">
      <w:pPr>
        <w:rPr>
          <w:rFonts w:cstheme="minorHAnsi"/>
        </w:rPr>
      </w:pPr>
    </w:p>
    <w:p w14:paraId="1BFC157D" w14:textId="1FA69B58" w:rsidR="006B442F" w:rsidRPr="00BA3084" w:rsidRDefault="006B442F" w:rsidP="00BA3084">
      <w:pPr>
        <w:rPr>
          <w:rFonts w:cstheme="minorHAnsi"/>
          <w:b/>
        </w:rPr>
      </w:pPr>
      <w:r w:rsidRPr="00BA3084">
        <w:rPr>
          <w:rFonts w:cstheme="minorHAnsi"/>
          <w:b/>
        </w:rPr>
        <w:t xml:space="preserve">Use case </w:t>
      </w:r>
      <w:r w:rsidR="00F0612D" w:rsidRPr="00BA3084">
        <w:rPr>
          <w:rFonts w:cstheme="minorHAnsi"/>
          <w:b/>
        </w:rPr>
        <w:t>example</w:t>
      </w:r>
    </w:p>
    <w:p w14:paraId="04466092" w14:textId="01E8CC0D" w:rsidR="0005592E" w:rsidRDefault="0005592E" w:rsidP="005D3F5F">
      <w:pPr>
        <w:rPr>
          <w:rFonts w:cstheme="minorHAnsi"/>
        </w:rPr>
      </w:pPr>
      <w:r>
        <w:rPr>
          <w:rFonts w:cstheme="minorHAnsi" w:hint="eastAsia"/>
        </w:rPr>
        <w:t>T</w:t>
      </w:r>
      <w:r>
        <w:rPr>
          <w:rFonts w:cstheme="minorHAnsi"/>
        </w:rPr>
        <w:t>o be more specific and more concrete, here we use SD-WAN as an example use case to pres</w:t>
      </w:r>
      <w:r w:rsidR="001837D3">
        <w:rPr>
          <w:rFonts w:cstheme="minorHAnsi"/>
        </w:rPr>
        <w:t>ent more detailed explanations.</w:t>
      </w:r>
    </w:p>
    <w:p w14:paraId="42C0EFFA" w14:textId="79FD7730" w:rsidR="0005592E" w:rsidRDefault="0005592E" w:rsidP="005D3F5F">
      <w:pPr>
        <w:rPr>
          <w:rFonts w:cstheme="minorHAnsi"/>
        </w:rPr>
      </w:pPr>
      <w:r>
        <w:rPr>
          <w:rFonts w:cstheme="minorHAnsi"/>
        </w:rPr>
        <w:t xml:space="preserve">In the case of SD-WAN, an enterprise usually buys WAN services from an SD-WAN provider for </w:t>
      </w:r>
      <w:r w:rsidR="00350DAE">
        <w:rPr>
          <w:rFonts w:cstheme="minorHAnsi"/>
        </w:rPr>
        <w:t>its</w:t>
      </w:r>
      <w:r>
        <w:rPr>
          <w:rFonts w:cstheme="minorHAnsi"/>
        </w:rPr>
        <w:t xml:space="preserve"> employees to access the applications in the Cloud, and then the SD-WAN provider may buy WAN </w:t>
      </w:r>
      <w:r w:rsidR="00394C70">
        <w:rPr>
          <w:rFonts w:cstheme="minorHAnsi"/>
        </w:rPr>
        <w:t>lines</w:t>
      </w:r>
      <w:r>
        <w:rPr>
          <w:rFonts w:cstheme="minorHAnsi"/>
        </w:rPr>
        <w:t xml:space="preserve"> from a network operator. The enterprise may know what applications will use the SD-WAN services but it will only provide </w:t>
      </w:r>
      <w:r w:rsidR="00394C70">
        <w:rPr>
          <w:rFonts w:cstheme="minorHAnsi"/>
        </w:rPr>
        <w:t xml:space="preserve">the </w:t>
      </w:r>
      <w:r>
        <w:rPr>
          <w:rFonts w:cstheme="minorHAnsi"/>
        </w:rPr>
        <w:t xml:space="preserve">5 tuples of those applications </w:t>
      </w:r>
      <w:r w:rsidR="00394C70">
        <w:rPr>
          <w:rFonts w:cstheme="minorHAnsi"/>
        </w:rPr>
        <w:t>to the SD-WAN provider</w:t>
      </w:r>
      <w:r>
        <w:rPr>
          <w:rFonts w:cstheme="minorHAnsi"/>
        </w:rPr>
        <w:t xml:space="preserve">. So the SD-WAN provider </w:t>
      </w:r>
      <w:r w:rsidR="001837D3">
        <w:rPr>
          <w:rFonts w:cstheme="minorHAnsi"/>
        </w:rPr>
        <w:t>does</w:t>
      </w:r>
      <w:r>
        <w:rPr>
          <w:rFonts w:cstheme="minorHAnsi"/>
        </w:rPr>
        <w:t xml:space="preserve"> not know what applications </w:t>
      </w:r>
      <w:r w:rsidR="001837D3">
        <w:rPr>
          <w:rFonts w:cstheme="minorHAnsi"/>
        </w:rPr>
        <w:t>it is</w:t>
      </w:r>
      <w:r>
        <w:rPr>
          <w:rFonts w:cstheme="minorHAnsi"/>
        </w:rPr>
        <w:t xml:space="preserve"> actually serving. And then, the SD-WAN provider would usually buy WAN services from Network Operator. It will only provide 5 tuples to the Network Operator </w:t>
      </w:r>
      <w:r w:rsidR="00140A27">
        <w:rPr>
          <w:rFonts w:cstheme="minorHAnsi"/>
        </w:rPr>
        <w:t xml:space="preserve">and the service-level </w:t>
      </w:r>
      <w:r w:rsidR="00394C70">
        <w:rPr>
          <w:rFonts w:cstheme="minorHAnsi"/>
        </w:rPr>
        <w:t>requirements</w:t>
      </w:r>
      <w:r w:rsidR="00394C70" w:rsidRPr="00394C70">
        <w:rPr>
          <w:rFonts w:cstheme="minorHAnsi"/>
        </w:rPr>
        <w:t xml:space="preserve"> </w:t>
      </w:r>
      <w:r w:rsidR="001837D3">
        <w:rPr>
          <w:rFonts w:cstheme="minorHAnsi"/>
        </w:rPr>
        <w:t>for steering their customer</w:t>
      </w:r>
      <w:r w:rsidR="00394C70">
        <w:rPr>
          <w:rFonts w:cstheme="minorHAnsi"/>
        </w:rPr>
        <w:t>’</w:t>
      </w:r>
      <w:r w:rsidR="001837D3">
        <w:rPr>
          <w:rFonts w:cstheme="minorHAnsi"/>
        </w:rPr>
        <w:t>s</w:t>
      </w:r>
      <w:r w:rsidR="00394C70">
        <w:rPr>
          <w:rFonts w:cstheme="minorHAnsi"/>
        </w:rPr>
        <w:t xml:space="preserve"> traffic</w:t>
      </w:r>
      <w:r>
        <w:rPr>
          <w:rFonts w:cstheme="minorHAnsi"/>
        </w:rPr>
        <w:t xml:space="preserve">. </w:t>
      </w:r>
      <w:r w:rsidR="001837D3">
        <w:rPr>
          <w:rFonts w:cstheme="minorHAnsi"/>
        </w:rPr>
        <w:t>In this way,</w:t>
      </w:r>
      <w:r>
        <w:rPr>
          <w:rFonts w:cstheme="minorHAnsi"/>
        </w:rPr>
        <w:t xml:space="preserve"> the Network Operator does not know anything else about the traffic except the 5 tuples</w:t>
      </w:r>
      <w:r w:rsidR="001837D3">
        <w:rPr>
          <w:rFonts w:cstheme="minorHAnsi"/>
        </w:rPr>
        <w:t xml:space="preserve"> and requirements</w:t>
      </w:r>
      <w:r>
        <w:rPr>
          <w:rFonts w:cstheme="minorHAnsi"/>
        </w:rPr>
        <w:t xml:space="preserve">. </w:t>
      </w:r>
      <w:r w:rsidR="00394C70">
        <w:rPr>
          <w:rFonts w:cstheme="minorHAnsi"/>
        </w:rPr>
        <w:t>N</w:t>
      </w:r>
      <w:r>
        <w:rPr>
          <w:rFonts w:cstheme="minorHAnsi"/>
        </w:rPr>
        <w:t>owa</w:t>
      </w:r>
      <w:r w:rsidR="00394C70">
        <w:rPr>
          <w:rFonts w:cstheme="minorHAnsi"/>
        </w:rPr>
        <w:t>days, SD-WAN is usually using 5-tuple</w:t>
      </w:r>
      <w:r>
        <w:rPr>
          <w:rFonts w:cstheme="minorHAnsi"/>
        </w:rPr>
        <w:t xml:space="preserve"> to steer the traffic into </w:t>
      </w:r>
      <w:r w:rsidR="00394C70">
        <w:rPr>
          <w:rFonts w:cstheme="minorHAnsi"/>
        </w:rPr>
        <w:t>corresponding</w:t>
      </w:r>
      <w:r>
        <w:rPr>
          <w:rFonts w:cstheme="minorHAnsi"/>
        </w:rPr>
        <w:t xml:space="preserve"> WAN lines across the Network Operator’s network. </w:t>
      </w:r>
    </w:p>
    <w:p w14:paraId="40EB3EB3" w14:textId="6A25E77F" w:rsidR="0005592E" w:rsidRDefault="001837D3" w:rsidP="005D3F5F">
      <w:pPr>
        <w:rPr>
          <w:rFonts w:cstheme="minorHAnsi"/>
        </w:rPr>
      </w:pPr>
      <w:r>
        <w:rPr>
          <w:rFonts w:cstheme="minorHAnsi"/>
        </w:rPr>
        <w:t>However, t</w:t>
      </w:r>
      <w:r w:rsidR="004465E9">
        <w:rPr>
          <w:rFonts w:cstheme="minorHAnsi"/>
        </w:rPr>
        <w:t>here are two main issues</w:t>
      </w:r>
      <w:r w:rsidR="00394C70">
        <w:rPr>
          <w:rFonts w:cstheme="minorHAnsi"/>
        </w:rPr>
        <w:t xml:space="preserve"> in the current SD-WAN deployments</w:t>
      </w:r>
      <w:r w:rsidR="004465E9">
        <w:rPr>
          <w:rFonts w:cstheme="minorHAnsi"/>
        </w:rPr>
        <w:t xml:space="preserve">. </w:t>
      </w:r>
    </w:p>
    <w:p w14:paraId="5A8FC3F5" w14:textId="0F000EE1" w:rsidR="004465E9" w:rsidRDefault="004465E9" w:rsidP="00040A5E">
      <w:pPr>
        <w:pStyle w:val="a8"/>
        <w:numPr>
          <w:ilvl w:val="0"/>
          <w:numId w:val="32"/>
        </w:numPr>
        <w:ind w:firstLineChars="0"/>
        <w:rPr>
          <w:rFonts w:cstheme="minorHAnsi"/>
        </w:rPr>
      </w:pPr>
      <w:r>
        <w:rPr>
          <w:rFonts w:cstheme="minorHAnsi"/>
        </w:rPr>
        <w:t xml:space="preserve">It is complicated and hard to resolve the 5 tuples. Even worse, with the traffic being all encrypted, it becomes impossible to obtain any transport layer information.  Moreover, in the IPv6 data plane, with the extension headers being added before the upper layer, in </w:t>
      </w:r>
      <w:r>
        <w:rPr>
          <w:rFonts w:cstheme="minorHAnsi"/>
        </w:rPr>
        <w:lastRenderedPageBreak/>
        <w:t>some implementation</w:t>
      </w:r>
      <w:r w:rsidR="00394C70">
        <w:rPr>
          <w:rFonts w:cstheme="minorHAnsi"/>
        </w:rPr>
        <w:t>s</w:t>
      </w:r>
      <w:r>
        <w:rPr>
          <w:rFonts w:cstheme="minorHAnsi"/>
        </w:rPr>
        <w:t xml:space="preserve"> it becomes very difficult and even impossible to obtain transport layer information</w:t>
      </w:r>
      <w:r w:rsidR="003900AC">
        <w:rPr>
          <w:rFonts w:cstheme="minorHAnsi"/>
        </w:rPr>
        <w:t xml:space="preserve"> because that information is so deep in the packet</w:t>
      </w:r>
      <w:r>
        <w:rPr>
          <w:rFonts w:cstheme="minorHAnsi"/>
        </w:rPr>
        <w:t xml:space="preserve">. So there is no 5 tuples anymore, and maybe only 2 tuples are available. </w:t>
      </w:r>
    </w:p>
    <w:p w14:paraId="5D0F27A7" w14:textId="421EBF6D" w:rsidR="004465E9" w:rsidRPr="00140A27" w:rsidRDefault="004465E9" w:rsidP="0006055E">
      <w:pPr>
        <w:pStyle w:val="a8"/>
        <w:numPr>
          <w:ilvl w:val="0"/>
          <w:numId w:val="32"/>
        </w:numPr>
        <w:ind w:firstLineChars="0"/>
        <w:rPr>
          <w:rFonts w:cstheme="minorHAnsi"/>
        </w:rPr>
      </w:pPr>
      <w:r w:rsidRPr="00140A27">
        <w:rPr>
          <w:rFonts w:cstheme="minorHAnsi"/>
        </w:rPr>
        <w:t>Currently there is still no way to apply various policies in different nodes along the ne</w:t>
      </w:r>
      <w:r w:rsidR="00F650C4" w:rsidRPr="00140A27">
        <w:rPr>
          <w:rFonts w:cstheme="minorHAnsi"/>
        </w:rPr>
        <w:t>twork path onto a traffic flow</w:t>
      </w:r>
      <w:r w:rsidR="00394C70" w:rsidRPr="00140A27">
        <w:rPr>
          <w:rFonts w:cstheme="minorHAnsi"/>
        </w:rPr>
        <w:t xml:space="preserve"> altogether</w:t>
      </w:r>
      <w:r w:rsidR="00F650C4" w:rsidRPr="00140A27">
        <w:rPr>
          <w:rFonts w:cstheme="minorHAnsi"/>
        </w:rPr>
        <w:t xml:space="preserve">, </w:t>
      </w:r>
      <w:r w:rsidR="00394C70" w:rsidRPr="00140A27">
        <w:rPr>
          <w:rFonts w:cstheme="minorHAnsi"/>
        </w:rPr>
        <w:t>that is,</w:t>
      </w:r>
      <w:r w:rsidR="00F650C4" w:rsidRPr="00140A27">
        <w:rPr>
          <w:rFonts w:cstheme="minorHAnsi"/>
        </w:rPr>
        <w:t xml:space="preserve"> at the headend to steer into corresponding path, at the midpoint to collect corresponding performance measurement data, and at the service function to execute </w:t>
      </w:r>
      <w:r w:rsidR="00394C70" w:rsidRPr="00140A27">
        <w:rPr>
          <w:rFonts w:cstheme="minorHAnsi"/>
        </w:rPr>
        <w:t xml:space="preserve">particular </w:t>
      </w:r>
      <w:r w:rsidR="00F650C4" w:rsidRPr="00140A27">
        <w:rPr>
          <w:rFonts w:cstheme="minorHAnsi"/>
        </w:rPr>
        <w:t>policies. Maybe we can stack those various policies in</w:t>
      </w:r>
      <w:r w:rsidR="00394C70" w:rsidRPr="00140A27">
        <w:rPr>
          <w:rFonts w:cstheme="minorHAnsi"/>
        </w:rPr>
        <w:t xml:space="preserve"> a list of TLVs at the headend</w:t>
      </w:r>
      <w:r w:rsidR="00F650C4" w:rsidRPr="00140A27">
        <w:rPr>
          <w:rFonts w:cstheme="minorHAnsi"/>
        </w:rPr>
        <w:t xml:space="preserve">. </w:t>
      </w:r>
      <w:r w:rsidR="00140A27" w:rsidRPr="00140A27">
        <w:rPr>
          <w:rFonts w:cstheme="minorHAnsi"/>
        </w:rPr>
        <w:t xml:space="preserve">However, </w:t>
      </w:r>
      <w:r w:rsidR="00140A27" w:rsidRPr="00140A27">
        <w:rPr>
          <w:rFonts w:cstheme="minorHAnsi"/>
        </w:rPr>
        <w:t>it is going to introduce great complexities and impose big challenges on the hardware processing and forwarding.</w:t>
      </w:r>
    </w:p>
    <w:p w14:paraId="33A7D5CC" w14:textId="46A74913" w:rsidR="00646C93" w:rsidRDefault="00394C70" w:rsidP="00F650C4">
      <w:pPr>
        <w:rPr>
          <w:rFonts w:cstheme="minorHAnsi"/>
        </w:rPr>
      </w:pPr>
      <w:r>
        <w:rPr>
          <w:rFonts w:cstheme="minorHAnsi"/>
        </w:rPr>
        <w:t>With APN, a</w:t>
      </w:r>
      <w:r w:rsidR="00646C93">
        <w:rPr>
          <w:rFonts w:cstheme="minorHAnsi"/>
        </w:rPr>
        <w:t>t the edge node, i.e. CPE, of the SD-WAN, the 5-tuple</w:t>
      </w:r>
      <w:r w:rsidR="00536DF0">
        <w:rPr>
          <w:rFonts w:cstheme="minorHAnsi"/>
        </w:rPr>
        <w:t xml:space="preserve">, plus information related to user or application requirements </w:t>
      </w:r>
      <w:r w:rsidR="00646C93">
        <w:rPr>
          <w:rFonts w:cstheme="minorHAnsi"/>
        </w:rPr>
        <w:t xml:space="preserve">is constructed into a structured </w:t>
      </w:r>
      <w:r w:rsidR="00536DF0">
        <w:rPr>
          <w:rFonts w:cstheme="minorHAnsi"/>
        </w:rPr>
        <w:t>value. Please note, here the structured value is</w:t>
      </w:r>
      <w:r w:rsidR="00646C93">
        <w:rPr>
          <w:rFonts w:cstheme="minorHAnsi"/>
        </w:rPr>
        <w:t xml:space="preserve"> just a b</w:t>
      </w:r>
      <w:r>
        <w:rPr>
          <w:rFonts w:cstheme="minorHAnsi"/>
        </w:rPr>
        <w:t>it string respectively and do not</w:t>
      </w:r>
      <w:r w:rsidR="00646C93">
        <w:rPr>
          <w:rFonts w:cstheme="minorHAnsi"/>
        </w:rPr>
        <w:t xml:space="preserve"> indicate </w:t>
      </w:r>
      <w:r>
        <w:rPr>
          <w:rFonts w:cstheme="minorHAnsi"/>
        </w:rPr>
        <w:t>actual</w:t>
      </w:r>
      <w:r w:rsidR="002E0766">
        <w:rPr>
          <w:rFonts w:cstheme="minorHAnsi"/>
        </w:rPr>
        <w:t xml:space="preserve"> application/</w:t>
      </w:r>
      <w:r w:rsidR="00646C93">
        <w:rPr>
          <w:rFonts w:cstheme="minorHAnsi"/>
        </w:rPr>
        <w:t>user</w:t>
      </w:r>
      <w:r w:rsidR="002E0766">
        <w:rPr>
          <w:rFonts w:cstheme="minorHAnsi"/>
        </w:rPr>
        <w:t xml:space="preserve"> </w:t>
      </w:r>
      <w:r w:rsidR="00536DF0">
        <w:rPr>
          <w:rFonts w:cstheme="minorHAnsi"/>
        </w:rPr>
        <w:t>identification</w:t>
      </w:r>
      <w:r w:rsidR="00855B89">
        <w:rPr>
          <w:rFonts w:cstheme="minorHAnsi"/>
        </w:rPr>
        <w:t>. This</w:t>
      </w:r>
      <w:r w:rsidR="00646C93">
        <w:rPr>
          <w:rFonts w:cstheme="minorHAnsi"/>
        </w:rPr>
        <w:t xml:space="preserve"> information is only meaningful for the network operators to apply various policies in different nodes/service functions.</w:t>
      </w:r>
    </w:p>
    <w:p w14:paraId="2819A045" w14:textId="3C8FBCAA" w:rsidR="00F650C4" w:rsidRDefault="00F650C4" w:rsidP="00F650C4">
      <w:pPr>
        <w:rPr>
          <w:rFonts w:cstheme="minorHAnsi"/>
        </w:rPr>
      </w:pPr>
      <w:r>
        <w:rPr>
          <w:rFonts w:cstheme="minorHAnsi"/>
        </w:rPr>
        <w:t>With such identifier in the network, we can easily solve the two issues above</w:t>
      </w:r>
      <w:r w:rsidR="00394C70">
        <w:rPr>
          <w:rFonts w:cstheme="minorHAnsi"/>
        </w:rPr>
        <w:t xml:space="preserve">-mentioned. </w:t>
      </w:r>
    </w:p>
    <w:p w14:paraId="7B13E52D" w14:textId="6E954FFD" w:rsidR="00F650C4" w:rsidRDefault="00646C93" w:rsidP="00040A5E">
      <w:pPr>
        <w:pStyle w:val="a8"/>
        <w:numPr>
          <w:ilvl w:val="0"/>
          <w:numId w:val="29"/>
        </w:numPr>
        <w:ind w:firstLineChars="0"/>
        <w:rPr>
          <w:rFonts w:cstheme="minorHAnsi"/>
        </w:rPr>
      </w:pPr>
      <w:r>
        <w:rPr>
          <w:rFonts w:cstheme="minorHAnsi" w:hint="eastAsia"/>
        </w:rPr>
        <w:t>W</w:t>
      </w:r>
      <w:r>
        <w:rPr>
          <w:rFonts w:cstheme="minorHAnsi"/>
        </w:rPr>
        <w:t xml:space="preserve">e will not need to resolve the 5-tuple and perform the deep inspection any more. This structured </w:t>
      </w:r>
      <w:r w:rsidR="00855B89">
        <w:rPr>
          <w:rFonts w:cstheme="minorHAnsi"/>
        </w:rPr>
        <w:t>value</w:t>
      </w:r>
      <w:r>
        <w:rPr>
          <w:rFonts w:cstheme="minorHAnsi"/>
        </w:rPr>
        <w:t xml:space="preserve"> is encapsulated in the IP layer and can be easily read by the router and service function. If the data plane is SRv6</w:t>
      </w:r>
      <w:r w:rsidR="006268DF">
        <w:rPr>
          <w:rFonts w:cstheme="minorHAnsi"/>
        </w:rPr>
        <w:t>,</w:t>
      </w:r>
      <w:r w:rsidR="006268DF" w:rsidRPr="006268DF">
        <w:rPr>
          <w:rFonts w:cstheme="minorHAnsi"/>
        </w:rPr>
        <w:t xml:space="preserve"> </w:t>
      </w:r>
      <w:r w:rsidR="006268DF">
        <w:rPr>
          <w:rFonts w:cstheme="minorHAnsi"/>
        </w:rPr>
        <w:t>for example</w:t>
      </w:r>
      <w:r>
        <w:rPr>
          <w:rFonts w:cstheme="minorHAnsi"/>
        </w:rPr>
        <w:t xml:space="preserve">, such identifier can be encapsulated in </w:t>
      </w:r>
      <w:r w:rsidR="00855B89">
        <w:rPr>
          <w:rFonts w:cstheme="minorHAnsi"/>
        </w:rPr>
        <w:t>an</w:t>
      </w:r>
      <w:r>
        <w:rPr>
          <w:rFonts w:cstheme="minorHAnsi"/>
        </w:rPr>
        <w:t xml:space="preserve"> SRH TLV. </w:t>
      </w:r>
    </w:p>
    <w:p w14:paraId="2CF9B1B5" w14:textId="1916600C" w:rsidR="00646C93" w:rsidRDefault="00646C93" w:rsidP="00040A5E">
      <w:pPr>
        <w:pStyle w:val="a8"/>
        <w:numPr>
          <w:ilvl w:val="0"/>
          <w:numId w:val="29"/>
        </w:numPr>
        <w:ind w:firstLineChars="0"/>
        <w:rPr>
          <w:rFonts w:cstheme="minorHAnsi"/>
        </w:rPr>
      </w:pPr>
      <w:r>
        <w:rPr>
          <w:rFonts w:cstheme="minorHAnsi"/>
        </w:rPr>
        <w:t>Since this identifier is taken as an object to the network, the network operators will simply pl</w:t>
      </w:r>
      <w:r w:rsidR="00CE601E">
        <w:rPr>
          <w:rFonts w:cstheme="minorHAnsi"/>
        </w:rPr>
        <w:t xml:space="preserve">ace the policies in the nodes/service functions </w:t>
      </w:r>
      <w:r w:rsidR="006268DF">
        <w:rPr>
          <w:rFonts w:cstheme="minorHAnsi"/>
        </w:rPr>
        <w:t>where</w:t>
      </w:r>
      <w:r w:rsidR="00CE601E">
        <w:rPr>
          <w:rFonts w:cstheme="minorHAnsi"/>
        </w:rPr>
        <w:t xml:space="preserve"> this indicated traffic will go through, and the corresponding node</w:t>
      </w:r>
      <w:r w:rsidR="006268DF">
        <w:rPr>
          <w:rFonts w:cstheme="minorHAnsi"/>
        </w:rPr>
        <w:t>/</w:t>
      </w:r>
      <w:r w:rsidR="00CE601E">
        <w:rPr>
          <w:rFonts w:cstheme="minorHAnsi"/>
        </w:rPr>
        <w:t>service function will just</w:t>
      </w:r>
      <w:r w:rsidR="00D824B0">
        <w:rPr>
          <w:rFonts w:cstheme="minorHAnsi"/>
        </w:rPr>
        <w:t xml:space="preserve"> apply policies for this object</w:t>
      </w:r>
      <w:r w:rsidR="00CE601E">
        <w:rPr>
          <w:rFonts w:cstheme="minorHAnsi"/>
        </w:rPr>
        <w:t xml:space="preserve">. This can be easily done by utilizing </w:t>
      </w:r>
      <w:r w:rsidR="00D824B0">
        <w:rPr>
          <w:rFonts w:cstheme="minorHAnsi"/>
        </w:rPr>
        <w:t>this structured</w:t>
      </w:r>
      <w:r w:rsidR="00CE601E">
        <w:rPr>
          <w:rFonts w:cstheme="minorHAnsi"/>
        </w:rPr>
        <w:t xml:space="preserve"> </w:t>
      </w:r>
      <w:r w:rsidR="00325414">
        <w:rPr>
          <w:rFonts w:cstheme="minorHAnsi"/>
        </w:rPr>
        <w:t>value, which is</w:t>
      </w:r>
      <w:r w:rsidR="00CE601E">
        <w:rPr>
          <w:rFonts w:cstheme="minorHAnsi"/>
        </w:rPr>
        <w:t xml:space="preserve"> not possible with any current </w:t>
      </w:r>
      <w:r w:rsidR="006268DF">
        <w:rPr>
          <w:rFonts w:cstheme="minorHAnsi"/>
        </w:rPr>
        <w:t xml:space="preserve">existing </w:t>
      </w:r>
      <w:r w:rsidR="00CE601E">
        <w:rPr>
          <w:rFonts w:cstheme="minorHAnsi"/>
        </w:rPr>
        <w:t xml:space="preserve">mechanism. </w:t>
      </w:r>
    </w:p>
    <w:p w14:paraId="745230CF" w14:textId="36FAD96F" w:rsidR="00CE601E" w:rsidRDefault="00CE601E" w:rsidP="00CE601E">
      <w:pPr>
        <w:rPr>
          <w:rFonts w:cstheme="minorHAnsi"/>
        </w:rPr>
      </w:pPr>
      <w:r>
        <w:rPr>
          <w:rFonts w:cstheme="minorHAnsi"/>
        </w:rPr>
        <w:t xml:space="preserve">Such </w:t>
      </w:r>
      <w:r w:rsidR="00325414">
        <w:rPr>
          <w:rFonts w:cstheme="minorHAnsi"/>
        </w:rPr>
        <w:t>structured value</w:t>
      </w:r>
      <w:r>
        <w:rPr>
          <w:rFonts w:cstheme="minorHAnsi"/>
        </w:rPr>
        <w:t xml:space="preserve"> will also bring other benefits, for example, </w:t>
      </w:r>
    </w:p>
    <w:p w14:paraId="60CFC052" w14:textId="7646EE05" w:rsidR="00CE601E" w:rsidRDefault="00CE601E" w:rsidP="00040A5E">
      <w:pPr>
        <w:pStyle w:val="a8"/>
        <w:numPr>
          <w:ilvl w:val="0"/>
          <w:numId w:val="30"/>
        </w:numPr>
        <w:ind w:firstLineChars="0"/>
        <w:rPr>
          <w:rFonts w:cstheme="minorHAnsi"/>
        </w:rPr>
      </w:pPr>
      <w:r>
        <w:rPr>
          <w:rFonts w:cstheme="minorHAnsi" w:hint="eastAsia"/>
        </w:rPr>
        <w:t>I</w:t>
      </w:r>
      <w:r>
        <w:rPr>
          <w:rFonts w:cstheme="minorHAnsi"/>
        </w:rPr>
        <w:t xml:space="preserve">mprove the forwarding performance since it will only use 1 </w:t>
      </w:r>
      <w:r w:rsidR="00325414">
        <w:rPr>
          <w:rFonts w:cstheme="minorHAnsi"/>
        </w:rPr>
        <w:t>field</w:t>
      </w:r>
      <w:r>
        <w:rPr>
          <w:rFonts w:cstheme="minorHAnsi"/>
        </w:rPr>
        <w:t xml:space="preserve"> in the IP layer instead of resolving 5 tuples, which may also improve the scalability. </w:t>
      </w:r>
    </w:p>
    <w:p w14:paraId="5735F75E" w14:textId="57A18891" w:rsidR="00CE601E" w:rsidRPr="00CE601E" w:rsidRDefault="00CE601E" w:rsidP="00040A5E">
      <w:pPr>
        <w:pStyle w:val="a8"/>
        <w:numPr>
          <w:ilvl w:val="0"/>
          <w:numId w:val="30"/>
        </w:numPr>
        <w:ind w:firstLineChars="0"/>
        <w:rPr>
          <w:rFonts w:cstheme="minorHAnsi"/>
        </w:rPr>
      </w:pPr>
      <w:r>
        <w:rPr>
          <w:rFonts w:cstheme="minorHAnsi"/>
        </w:rPr>
        <w:t xml:space="preserve">Very flexible policy enforcement in various nodes and service functions along the network path. </w:t>
      </w:r>
    </w:p>
    <w:p w14:paraId="44330936" w14:textId="24BE74E0" w:rsidR="004A47D7" w:rsidRPr="004A47D7" w:rsidRDefault="00CE601E" w:rsidP="004A47D7">
      <w:pPr>
        <w:rPr>
          <w:rFonts w:cstheme="minorHAnsi"/>
        </w:rPr>
      </w:pPr>
      <w:r>
        <w:rPr>
          <w:rFonts w:cstheme="minorHAnsi" w:hint="eastAsia"/>
        </w:rPr>
        <w:t>F</w:t>
      </w:r>
      <w:r>
        <w:rPr>
          <w:rFonts w:cstheme="minorHAnsi"/>
        </w:rPr>
        <w:t>urthermore, with such</w:t>
      </w:r>
      <w:r w:rsidR="00D824B0">
        <w:rPr>
          <w:rFonts w:cstheme="minorHAnsi"/>
        </w:rPr>
        <w:t xml:space="preserve"> structured</w:t>
      </w:r>
      <w:r>
        <w:rPr>
          <w:rFonts w:cstheme="minorHAnsi"/>
        </w:rPr>
        <w:t xml:space="preserve"> </w:t>
      </w:r>
      <w:r w:rsidR="00325414">
        <w:rPr>
          <w:rFonts w:cstheme="minorHAnsi"/>
        </w:rPr>
        <w:t>value</w:t>
      </w:r>
      <w:r>
        <w:rPr>
          <w:rFonts w:cstheme="minorHAnsi"/>
        </w:rPr>
        <w:t xml:space="preserve">, more new services could be enabled, for example, </w:t>
      </w:r>
    </w:p>
    <w:p w14:paraId="22457A7A" w14:textId="7781B1F1" w:rsidR="00D03C93" w:rsidRDefault="00CE601E" w:rsidP="00040A5E">
      <w:pPr>
        <w:pStyle w:val="a8"/>
        <w:numPr>
          <w:ilvl w:val="0"/>
          <w:numId w:val="31"/>
        </w:numPr>
        <w:ind w:firstLineChars="0"/>
        <w:rPr>
          <w:rFonts w:cstheme="minorHAnsi"/>
        </w:rPr>
      </w:pPr>
      <w:r>
        <w:rPr>
          <w:rFonts w:cstheme="minorHAnsi"/>
        </w:rPr>
        <w:t>E</w:t>
      </w:r>
      <w:r w:rsidR="007E6BB7" w:rsidRPr="00D03C93">
        <w:rPr>
          <w:rFonts w:cstheme="minorHAnsi"/>
        </w:rPr>
        <w:t>ven more fine-granularity performance measurement could be achieved and the granularity to be monitored and visualized can be controllable, which is able to relieve the processing pressure on the controller when it i</w:t>
      </w:r>
      <w:r w:rsidR="007E6BB7" w:rsidRPr="0079448E">
        <w:rPr>
          <w:rFonts w:cstheme="minorHAnsi"/>
        </w:rPr>
        <w:t>s facing the massive monitoring data</w:t>
      </w:r>
      <w:r w:rsidR="006F0DE4" w:rsidRPr="0079448E">
        <w:rPr>
          <w:rFonts w:cstheme="minorHAnsi"/>
        </w:rPr>
        <w:t xml:space="preserve">; </w:t>
      </w:r>
    </w:p>
    <w:p w14:paraId="48F9D505" w14:textId="2EE08D87" w:rsidR="00D03C93" w:rsidRDefault="00CE601E" w:rsidP="00040A5E">
      <w:pPr>
        <w:pStyle w:val="a8"/>
        <w:numPr>
          <w:ilvl w:val="0"/>
          <w:numId w:val="31"/>
        </w:numPr>
        <w:ind w:firstLineChars="0"/>
        <w:rPr>
          <w:rFonts w:cstheme="minorHAnsi"/>
        </w:rPr>
      </w:pPr>
      <w:r>
        <w:rPr>
          <w:rFonts w:cstheme="minorHAnsi"/>
        </w:rPr>
        <w:t>T</w:t>
      </w:r>
      <w:r w:rsidR="006F0DE4" w:rsidRPr="00D03C93">
        <w:rPr>
          <w:rFonts w:cstheme="minorHAnsi"/>
        </w:rPr>
        <w:t xml:space="preserve">he policy execution on the service function can be only based on this </w:t>
      </w:r>
      <w:r w:rsidR="00325414">
        <w:rPr>
          <w:rFonts w:cstheme="minorHAnsi"/>
        </w:rPr>
        <w:t>value</w:t>
      </w:r>
      <w:r w:rsidR="00EA6AA7" w:rsidRPr="00D03C93">
        <w:rPr>
          <w:rFonts w:cstheme="minorHAnsi"/>
        </w:rPr>
        <w:t xml:space="preserve"> and</w:t>
      </w:r>
      <w:r w:rsidR="006F0DE4" w:rsidRPr="00D03C93">
        <w:rPr>
          <w:rFonts w:cstheme="minorHAnsi"/>
        </w:rPr>
        <w:t xml:space="preserve"> not </w:t>
      </w:r>
      <w:r w:rsidR="00EA6AA7" w:rsidRPr="004A47D7">
        <w:rPr>
          <w:rFonts w:cstheme="minorHAnsi"/>
        </w:rPr>
        <w:t xml:space="preserve">based on </w:t>
      </w:r>
      <w:r w:rsidR="006F0DE4" w:rsidRPr="004A47D7">
        <w:rPr>
          <w:rFonts w:cstheme="minorHAnsi"/>
        </w:rPr>
        <w:t>5-tuple</w:t>
      </w:r>
      <w:r w:rsidR="00D824B0">
        <w:rPr>
          <w:rFonts w:cstheme="minorHAnsi"/>
        </w:rPr>
        <w:t>,</w:t>
      </w:r>
      <w:r w:rsidR="006F0DE4" w:rsidRPr="004A47D7">
        <w:rPr>
          <w:rFonts w:cstheme="minorHAnsi"/>
        </w:rPr>
        <w:t xml:space="preserve"> </w:t>
      </w:r>
      <w:r w:rsidR="00EA6AA7" w:rsidRPr="004A47D7">
        <w:rPr>
          <w:rFonts w:cstheme="minorHAnsi"/>
        </w:rPr>
        <w:t xml:space="preserve">which </w:t>
      </w:r>
      <w:r w:rsidR="00D824B0">
        <w:rPr>
          <w:rFonts w:cstheme="minorHAnsi"/>
        </w:rPr>
        <w:t>can</w:t>
      </w:r>
      <w:r w:rsidR="00EA6AA7" w:rsidRPr="004A47D7">
        <w:rPr>
          <w:rFonts w:cstheme="minorHAnsi"/>
        </w:rPr>
        <w:t xml:space="preserve"> </w:t>
      </w:r>
      <w:r w:rsidR="00E24BDE" w:rsidRPr="004A47D7">
        <w:rPr>
          <w:rFonts w:cstheme="minorHAnsi"/>
        </w:rPr>
        <w:t>eliminat</w:t>
      </w:r>
      <w:r w:rsidR="00EA6AA7" w:rsidRPr="004A47D7">
        <w:rPr>
          <w:rFonts w:cstheme="minorHAnsi"/>
        </w:rPr>
        <w:t>e</w:t>
      </w:r>
      <w:r w:rsidR="006F0DE4" w:rsidRPr="004A47D7">
        <w:rPr>
          <w:rFonts w:cstheme="minorHAnsi"/>
        </w:rPr>
        <w:t xml:space="preserve"> the need of deep packet inspection</w:t>
      </w:r>
      <w:r w:rsidR="00FB1B3D" w:rsidRPr="004A47D7">
        <w:rPr>
          <w:rFonts w:cstheme="minorHAnsi"/>
        </w:rPr>
        <w:t xml:space="preserve">; </w:t>
      </w:r>
    </w:p>
    <w:p w14:paraId="3FEBC770" w14:textId="08D73DCA" w:rsidR="00DB6069" w:rsidRPr="004A47D7" w:rsidRDefault="00CE601E" w:rsidP="00040A5E">
      <w:pPr>
        <w:pStyle w:val="a8"/>
        <w:numPr>
          <w:ilvl w:val="0"/>
          <w:numId w:val="31"/>
        </w:numPr>
        <w:ind w:firstLineChars="0"/>
        <w:rPr>
          <w:rFonts w:cstheme="minorHAnsi"/>
        </w:rPr>
      </w:pPr>
      <w:r>
        <w:rPr>
          <w:rFonts w:cstheme="minorHAnsi"/>
        </w:rPr>
        <w:t>T</w:t>
      </w:r>
      <w:r w:rsidR="00FB1B3D" w:rsidRPr="00D03C93">
        <w:rPr>
          <w:rFonts w:cstheme="minorHAnsi"/>
        </w:rPr>
        <w:t>he underlay performance guarantee could be achieved for SD-WAN</w:t>
      </w:r>
      <w:r w:rsidR="00D824B0">
        <w:rPr>
          <w:rFonts w:cstheme="minorHAnsi"/>
        </w:rPr>
        <w:t xml:space="preserve"> overlay services</w:t>
      </w:r>
      <w:r w:rsidR="00FB1B3D" w:rsidRPr="00D03C93">
        <w:rPr>
          <w:rFonts w:cstheme="minorHAnsi"/>
        </w:rPr>
        <w:t>, such as explicit traffic engineering path</w:t>
      </w:r>
      <w:r w:rsidR="00FB1B3D" w:rsidRPr="004A47D7">
        <w:rPr>
          <w:rFonts w:cstheme="minorHAnsi"/>
        </w:rPr>
        <w:t xml:space="preserve"> </w:t>
      </w:r>
      <w:r w:rsidR="00D824B0">
        <w:rPr>
          <w:rFonts w:cstheme="minorHAnsi"/>
        </w:rPr>
        <w:t>satisfying</w:t>
      </w:r>
      <w:r w:rsidR="00FB1B3D" w:rsidRPr="004A47D7">
        <w:rPr>
          <w:rFonts w:cstheme="minorHAnsi"/>
        </w:rPr>
        <w:t xml:space="preserve"> SLA and </w:t>
      </w:r>
      <w:r w:rsidR="009976D7">
        <w:rPr>
          <w:rFonts w:cstheme="minorHAnsi"/>
        </w:rPr>
        <w:t xml:space="preserve">selective </w:t>
      </w:r>
      <w:r w:rsidR="00492C3B" w:rsidRPr="004A47D7">
        <w:rPr>
          <w:rFonts w:cstheme="minorHAnsi"/>
        </w:rPr>
        <w:t xml:space="preserve">visualized </w:t>
      </w:r>
      <w:r w:rsidR="00FB1B3D" w:rsidRPr="004A47D7">
        <w:rPr>
          <w:rFonts w:cstheme="minorHAnsi"/>
        </w:rPr>
        <w:t>accurate performance measurement</w:t>
      </w:r>
      <w:r w:rsidR="006F0DE4" w:rsidRPr="004A47D7">
        <w:rPr>
          <w:rFonts w:cstheme="minorHAnsi"/>
        </w:rPr>
        <w:t>.</w:t>
      </w:r>
    </w:p>
    <w:p w14:paraId="3229CFC6" w14:textId="1633D124" w:rsidR="007C109E" w:rsidRDefault="00EA0F7D" w:rsidP="007C109E">
      <w:pPr>
        <w:rPr>
          <w:rFonts w:cstheme="minorHAnsi"/>
        </w:rPr>
      </w:pPr>
      <w:r>
        <w:rPr>
          <w:rFonts w:cstheme="minorHAnsi"/>
        </w:rPr>
        <w:lastRenderedPageBreak/>
        <w:t>The BoF plans on covering:</w:t>
      </w:r>
    </w:p>
    <w:p w14:paraId="4C85543C" w14:textId="3E4F2548" w:rsidR="00EA0F7D" w:rsidRDefault="00EA0F7D" w:rsidP="00EA0F7D">
      <w:pPr>
        <w:pStyle w:val="a8"/>
        <w:numPr>
          <w:ilvl w:val="0"/>
          <w:numId w:val="36"/>
        </w:numPr>
        <w:ind w:firstLineChars="0"/>
        <w:rPr>
          <w:rFonts w:cstheme="minorHAnsi"/>
        </w:rPr>
      </w:pPr>
      <w:r w:rsidRPr="00EA0F7D">
        <w:rPr>
          <w:rFonts w:cstheme="minorHAnsi"/>
        </w:rPr>
        <w:t>A discussion on the use-case</w:t>
      </w:r>
    </w:p>
    <w:p w14:paraId="7D5606C1" w14:textId="316E5894" w:rsidR="00EA0F7D" w:rsidRDefault="00EA0F7D" w:rsidP="00EA0F7D">
      <w:pPr>
        <w:pStyle w:val="a8"/>
        <w:numPr>
          <w:ilvl w:val="0"/>
          <w:numId w:val="36"/>
        </w:numPr>
        <w:ind w:firstLineChars="0"/>
        <w:rPr>
          <w:rFonts w:cstheme="minorHAnsi"/>
        </w:rPr>
      </w:pPr>
      <w:r>
        <w:rPr>
          <w:rFonts w:cstheme="minorHAnsi"/>
        </w:rPr>
        <w:t>A discussion on the possible means to achieve that use-case</w:t>
      </w:r>
    </w:p>
    <w:p w14:paraId="7148F257" w14:textId="144B178E" w:rsidR="00EA0F7D" w:rsidRDefault="00EA0F7D" w:rsidP="00EA0F7D">
      <w:pPr>
        <w:pStyle w:val="a8"/>
        <w:numPr>
          <w:ilvl w:val="0"/>
          <w:numId w:val="36"/>
        </w:numPr>
        <w:ind w:firstLineChars="0"/>
        <w:rPr>
          <w:rFonts w:cstheme="minorHAnsi"/>
        </w:rPr>
      </w:pPr>
      <w:r>
        <w:rPr>
          <w:rFonts w:cstheme="minorHAnsi"/>
        </w:rPr>
        <w:t>A discussion on which other use-cases would benefit from a similar set of functionalities as well as on the identification of commonalities amongst them, if any</w:t>
      </w:r>
    </w:p>
    <w:p w14:paraId="1FD36041" w14:textId="4799763A" w:rsidR="00EA0F7D" w:rsidRPr="00EA0F7D" w:rsidRDefault="00EA0F7D" w:rsidP="00BA3084">
      <w:pPr>
        <w:pStyle w:val="a8"/>
        <w:numPr>
          <w:ilvl w:val="0"/>
          <w:numId w:val="36"/>
        </w:numPr>
        <w:ind w:firstLineChars="0"/>
        <w:rPr>
          <w:rFonts w:cstheme="minorHAnsi"/>
        </w:rPr>
      </w:pPr>
      <w:r>
        <w:rPr>
          <w:rFonts w:cstheme="minorHAnsi"/>
        </w:rPr>
        <w:t xml:space="preserve">A discussion on the security and privacy aspects of </w:t>
      </w:r>
      <w:r w:rsidR="008C513E">
        <w:rPr>
          <w:rFonts w:cstheme="minorHAnsi"/>
        </w:rPr>
        <w:t>identifier based solutions</w:t>
      </w:r>
    </w:p>
    <w:p w14:paraId="23A3F27B" w14:textId="4B6BFE82" w:rsidR="007C109E" w:rsidRDefault="007C109E" w:rsidP="007C109E">
      <w:pPr>
        <w:rPr>
          <w:rFonts w:cstheme="minorHAnsi"/>
        </w:rPr>
      </w:pPr>
      <w:r w:rsidRPr="007C109E">
        <w:rPr>
          <w:rFonts w:cstheme="minorHAnsi"/>
        </w:rPr>
        <w:t xml:space="preserve">The </w:t>
      </w:r>
      <w:r w:rsidR="008C513E">
        <w:rPr>
          <w:rFonts w:cstheme="minorHAnsi"/>
        </w:rPr>
        <w:t xml:space="preserve">overall </w:t>
      </w:r>
      <w:r w:rsidRPr="007C109E">
        <w:rPr>
          <w:rFonts w:cstheme="minorHAnsi"/>
        </w:rPr>
        <w:t>goal of the BoF is to gather wider consensus in the IETF community on the way forward for APN, in particular</w:t>
      </w:r>
      <w:r>
        <w:rPr>
          <w:rFonts w:cstheme="minorHAnsi"/>
        </w:rPr>
        <w:t>,</w:t>
      </w:r>
      <w:r w:rsidRPr="007C109E">
        <w:rPr>
          <w:rFonts w:cstheme="minorHAnsi"/>
        </w:rPr>
        <w:t xml:space="preserve"> whether protocol extensions are necessary </w:t>
      </w:r>
      <w:r>
        <w:rPr>
          <w:rFonts w:cstheme="minorHAnsi"/>
        </w:rPr>
        <w:t>and</w:t>
      </w:r>
      <w:r w:rsidRPr="007C109E">
        <w:rPr>
          <w:rFonts w:cstheme="minorHAnsi"/>
        </w:rPr>
        <w:t xml:space="preserve"> whether </w:t>
      </w:r>
      <w:r>
        <w:rPr>
          <w:rFonts w:cstheme="minorHAnsi"/>
        </w:rPr>
        <w:t xml:space="preserve">existing </w:t>
      </w:r>
      <w:r w:rsidRPr="007C109E">
        <w:rPr>
          <w:rFonts w:cstheme="minorHAnsi"/>
        </w:rPr>
        <w:t xml:space="preserve">operational procedures </w:t>
      </w:r>
      <w:r>
        <w:rPr>
          <w:rFonts w:cstheme="minorHAnsi"/>
        </w:rPr>
        <w:t>will need to</w:t>
      </w:r>
      <w:r w:rsidRPr="007C109E">
        <w:rPr>
          <w:rFonts w:cstheme="minorHAnsi"/>
        </w:rPr>
        <w:t xml:space="preserve"> be changed</w:t>
      </w:r>
      <w:r>
        <w:rPr>
          <w:rFonts w:cstheme="minorHAnsi"/>
        </w:rPr>
        <w:t>,</w:t>
      </w:r>
      <w:r w:rsidRPr="007C109E">
        <w:rPr>
          <w:rFonts w:cstheme="minorHAnsi"/>
        </w:rPr>
        <w:t xml:space="preserve"> and what the potential work items would be in order to construct the APN. </w:t>
      </w:r>
    </w:p>
    <w:p w14:paraId="2ABB4268" w14:textId="77777777" w:rsidR="003A1E71" w:rsidRPr="007C109E" w:rsidRDefault="003A1E71" w:rsidP="007C109E">
      <w:pPr>
        <w:rPr>
          <w:rFonts w:cstheme="minorHAnsi"/>
        </w:rPr>
      </w:pPr>
    </w:p>
    <w:p w14:paraId="2D534029" w14:textId="75B24C98" w:rsidR="005D3F5F" w:rsidRPr="00505404" w:rsidRDefault="005D3F5F" w:rsidP="005D3F5F">
      <w:pPr>
        <w:pStyle w:val="a4"/>
        <w:rPr>
          <w:rFonts w:asciiTheme="minorHAnsi" w:hAnsiTheme="minorHAnsi" w:cstheme="minorHAnsi"/>
          <w:color w:val="000000"/>
          <w:sz w:val="22"/>
          <w:szCs w:val="22"/>
        </w:rPr>
      </w:pPr>
      <w:r w:rsidRPr="00505404">
        <w:rPr>
          <w:rFonts w:asciiTheme="minorHAnsi" w:hAnsiTheme="minorHAnsi" w:cstheme="minorHAnsi"/>
          <w:color w:val="000000"/>
          <w:sz w:val="22"/>
          <w:szCs w:val="22"/>
        </w:rPr>
        <w:t xml:space="preserve">Status: </w:t>
      </w:r>
      <w:r w:rsidR="00C725D3">
        <w:rPr>
          <w:rFonts w:asciiTheme="minorHAnsi" w:hAnsiTheme="minorHAnsi" w:cstheme="minorHAnsi"/>
          <w:color w:val="000000"/>
          <w:sz w:val="22"/>
          <w:szCs w:val="22"/>
        </w:rPr>
        <w:t>Non-</w:t>
      </w:r>
      <w:r w:rsidRPr="00505404">
        <w:rPr>
          <w:rFonts w:asciiTheme="minorHAnsi" w:hAnsiTheme="minorHAnsi" w:cstheme="minorHAnsi"/>
          <w:color w:val="000000"/>
          <w:sz w:val="22"/>
          <w:szCs w:val="22"/>
        </w:rPr>
        <w:t>WG Forming</w:t>
      </w:r>
    </w:p>
    <w:p w14:paraId="6DD12448" w14:textId="07CAB1F1" w:rsidR="005D3F5F" w:rsidRPr="00505404" w:rsidRDefault="005D3F5F" w:rsidP="005D3F5F">
      <w:pPr>
        <w:pStyle w:val="a4"/>
        <w:rPr>
          <w:rFonts w:asciiTheme="minorHAnsi" w:hAnsiTheme="minorHAnsi" w:cstheme="minorHAnsi"/>
          <w:color w:val="000000"/>
          <w:sz w:val="22"/>
          <w:szCs w:val="22"/>
        </w:rPr>
      </w:pPr>
      <w:r w:rsidRPr="00505404">
        <w:rPr>
          <w:rFonts w:asciiTheme="minorHAnsi" w:hAnsiTheme="minorHAnsi" w:cstheme="minorHAnsi"/>
          <w:color w:val="000000"/>
          <w:sz w:val="22"/>
          <w:szCs w:val="22"/>
        </w:rPr>
        <w:t>Responsible Area Director (AD): Martin Vigoureux</w:t>
      </w:r>
    </w:p>
    <w:p w14:paraId="4A50DC3E" w14:textId="24DC9A05" w:rsidR="005D3F5F" w:rsidRPr="00505404" w:rsidRDefault="005D3F5F" w:rsidP="005D3F5F">
      <w:pPr>
        <w:pStyle w:val="a4"/>
        <w:rPr>
          <w:rFonts w:asciiTheme="minorHAnsi" w:hAnsiTheme="minorHAnsi" w:cstheme="minorHAnsi"/>
          <w:sz w:val="22"/>
          <w:szCs w:val="22"/>
        </w:rPr>
      </w:pPr>
      <w:r w:rsidRPr="00505404">
        <w:rPr>
          <w:rFonts w:asciiTheme="minorHAnsi" w:hAnsiTheme="minorHAnsi" w:cstheme="minorHAnsi"/>
          <w:bCs/>
          <w:sz w:val="22"/>
          <w:szCs w:val="22"/>
        </w:rPr>
        <w:t>BoF chairs:</w:t>
      </w:r>
      <w:r w:rsidRPr="00505404">
        <w:rPr>
          <w:rFonts w:asciiTheme="minorHAnsi" w:hAnsiTheme="minorHAnsi" w:cstheme="minorHAnsi"/>
          <w:sz w:val="22"/>
          <w:szCs w:val="22"/>
        </w:rPr>
        <w:t> </w:t>
      </w:r>
      <w:r w:rsidR="00954FB1" w:rsidRPr="00505404" w:rsidDel="00954FB1">
        <w:rPr>
          <w:rFonts w:asciiTheme="minorHAnsi" w:hAnsiTheme="minorHAnsi" w:cstheme="minorHAnsi"/>
          <w:sz w:val="22"/>
          <w:szCs w:val="22"/>
        </w:rPr>
        <w:t xml:space="preserve"> </w:t>
      </w:r>
      <w:r w:rsidR="00163292">
        <w:rPr>
          <w:rFonts w:asciiTheme="minorHAnsi" w:hAnsiTheme="minorHAnsi" w:cstheme="minorHAnsi"/>
          <w:sz w:val="22"/>
          <w:szCs w:val="22"/>
        </w:rPr>
        <w:t>AD to assign</w:t>
      </w:r>
    </w:p>
    <w:p w14:paraId="4221DA01" w14:textId="64D6195C" w:rsidR="005D3F5F" w:rsidRPr="00505404" w:rsidRDefault="005D3F5F" w:rsidP="005D3F5F">
      <w:pPr>
        <w:pStyle w:val="a4"/>
        <w:rPr>
          <w:rFonts w:asciiTheme="minorHAnsi" w:hAnsiTheme="minorHAnsi" w:cstheme="minorHAnsi"/>
          <w:color w:val="000000"/>
          <w:sz w:val="22"/>
          <w:szCs w:val="22"/>
        </w:rPr>
      </w:pPr>
      <w:r w:rsidRPr="00505404">
        <w:rPr>
          <w:rFonts w:asciiTheme="minorHAnsi" w:hAnsiTheme="minorHAnsi" w:cstheme="minorHAnsi"/>
          <w:color w:val="000000"/>
          <w:sz w:val="22"/>
          <w:szCs w:val="22"/>
        </w:rPr>
        <w:t xml:space="preserve">BoF Proponents: </w:t>
      </w:r>
      <w:r w:rsidRPr="00505404">
        <w:rPr>
          <w:rFonts w:asciiTheme="minorHAnsi" w:hAnsiTheme="minorHAnsi" w:cstheme="minorHAnsi"/>
          <w:sz w:val="22"/>
          <w:szCs w:val="22"/>
        </w:rPr>
        <w:t xml:space="preserve">Zhenbin Li &lt;lizhenbin@huawei.com&gt;, Shuping PENG &lt;pengshuping@huawei.com&gt;, James N Guichard &lt; jguichar@futurewei.com&gt;, Zafar Ali &lt;zali@cisco.com&gt;, Daniel Voyer &lt;daniel.voyer@bell.ca&gt;, </w:t>
      </w:r>
      <w:r w:rsidR="00C13E61" w:rsidRPr="00C13E61">
        <w:rPr>
          <w:rFonts w:asciiTheme="minorHAnsi" w:hAnsiTheme="minorHAnsi" w:cstheme="minorHAnsi"/>
          <w:sz w:val="22"/>
          <w:szCs w:val="22"/>
        </w:rPr>
        <w:t>Luis M. Contreras</w:t>
      </w:r>
      <w:r w:rsidR="00C13E61">
        <w:rPr>
          <w:rFonts w:asciiTheme="minorHAnsi" w:hAnsiTheme="minorHAnsi" w:cstheme="minorHAnsi"/>
          <w:sz w:val="22"/>
          <w:szCs w:val="22"/>
        </w:rPr>
        <w:t xml:space="preserve"> &lt;</w:t>
      </w:r>
      <w:r w:rsidR="00C13E61" w:rsidRPr="00C13E61">
        <w:rPr>
          <w:rFonts w:asciiTheme="minorHAnsi" w:hAnsiTheme="minorHAnsi" w:cstheme="minorHAnsi"/>
          <w:sz w:val="22"/>
          <w:szCs w:val="22"/>
        </w:rPr>
        <w:t>luismiguel.contrerasmurillo@telefonica.com</w:t>
      </w:r>
      <w:r w:rsidR="00C13E61">
        <w:rPr>
          <w:rFonts w:asciiTheme="minorHAnsi" w:hAnsiTheme="minorHAnsi" w:cstheme="minorHAnsi"/>
          <w:sz w:val="22"/>
          <w:szCs w:val="22"/>
        </w:rPr>
        <w:t>&gt;,</w:t>
      </w:r>
      <w:r w:rsidR="00C13E61" w:rsidRPr="00C13E61">
        <w:rPr>
          <w:rFonts w:asciiTheme="minorHAnsi" w:hAnsiTheme="minorHAnsi" w:cstheme="minorHAnsi"/>
          <w:sz w:val="22"/>
          <w:szCs w:val="22"/>
        </w:rPr>
        <w:t xml:space="preserve"> </w:t>
      </w:r>
      <w:r w:rsidRPr="00505404">
        <w:rPr>
          <w:rFonts w:asciiTheme="minorHAnsi" w:hAnsiTheme="minorHAnsi" w:cstheme="minorHAnsi"/>
          <w:sz w:val="22"/>
          <w:szCs w:val="22"/>
        </w:rPr>
        <w:t>Chongfeng Xie</w:t>
      </w:r>
      <w:r w:rsidR="00C13E61">
        <w:rPr>
          <w:rFonts w:asciiTheme="minorHAnsi" w:hAnsiTheme="minorHAnsi" w:cstheme="minorHAnsi"/>
          <w:sz w:val="22"/>
          <w:szCs w:val="22"/>
        </w:rPr>
        <w:t xml:space="preserve"> &lt;xiechf.bri@chinatelecom.cn&gt;, Feng Yang</w:t>
      </w:r>
      <w:r w:rsidRPr="00505404">
        <w:rPr>
          <w:rFonts w:asciiTheme="minorHAnsi" w:hAnsiTheme="minorHAnsi" w:cstheme="minorHAnsi"/>
          <w:sz w:val="22"/>
          <w:szCs w:val="22"/>
        </w:rPr>
        <w:t xml:space="preserve"> &lt; </w:t>
      </w:r>
      <w:r w:rsidR="00C13E61">
        <w:rPr>
          <w:rFonts w:asciiTheme="minorHAnsi" w:hAnsiTheme="minorHAnsi" w:cstheme="minorHAnsi"/>
          <w:sz w:val="22"/>
          <w:szCs w:val="22"/>
        </w:rPr>
        <w:t>yangfeng</w:t>
      </w:r>
      <w:r w:rsidRPr="00505404">
        <w:rPr>
          <w:rFonts w:asciiTheme="minorHAnsi" w:hAnsiTheme="minorHAnsi" w:cstheme="minorHAnsi"/>
          <w:sz w:val="22"/>
          <w:szCs w:val="22"/>
        </w:rPr>
        <w:t>@chinamobile.com</w:t>
      </w:r>
      <w:r w:rsidRPr="00505404" w:rsidDel="0057406F">
        <w:rPr>
          <w:rFonts w:asciiTheme="minorHAnsi" w:hAnsiTheme="minorHAnsi" w:cstheme="minorHAnsi"/>
          <w:sz w:val="22"/>
          <w:szCs w:val="22"/>
        </w:rPr>
        <w:t xml:space="preserve"> </w:t>
      </w:r>
      <w:r w:rsidRPr="00505404">
        <w:rPr>
          <w:rFonts w:asciiTheme="minorHAnsi" w:hAnsiTheme="minorHAnsi" w:cstheme="minorHAnsi"/>
          <w:sz w:val="22"/>
          <w:szCs w:val="22"/>
        </w:rPr>
        <w:t>&gt;, Chang Cao &lt; caoc15@chinaunicom.cn&gt;, Kentaro EBISAWA &lt;ebisawa@toyota-tokyo.tech&gt;, Stefano Previdi &lt;stefano@previdi.net&gt;</w:t>
      </w:r>
      <w:bookmarkStart w:id="0" w:name="_GoBack"/>
      <w:bookmarkEnd w:id="0"/>
    </w:p>
    <w:p w14:paraId="6D029D90" w14:textId="187B1946" w:rsidR="005D3F5F" w:rsidRPr="00505404" w:rsidRDefault="005D3F5F" w:rsidP="005D3F5F">
      <w:pPr>
        <w:pStyle w:val="a4"/>
        <w:rPr>
          <w:rFonts w:asciiTheme="minorHAnsi" w:hAnsiTheme="minorHAnsi" w:cstheme="minorHAnsi"/>
          <w:color w:val="000000"/>
          <w:sz w:val="22"/>
          <w:szCs w:val="22"/>
        </w:rPr>
      </w:pPr>
      <w:r w:rsidRPr="00505404">
        <w:rPr>
          <w:rFonts w:asciiTheme="minorHAnsi" w:hAnsiTheme="minorHAnsi" w:cstheme="minorHAnsi"/>
          <w:color w:val="000000"/>
          <w:sz w:val="22"/>
          <w:szCs w:val="22"/>
        </w:rPr>
        <w:t>Number of people expected to attend: 100</w:t>
      </w:r>
    </w:p>
    <w:p w14:paraId="18639AD2" w14:textId="49196FE1" w:rsidR="005D3F5F" w:rsidRPr="00505404" w:rsidRDefault="005D3F5F" w:rsidP="005D3F5F">
      <w:pPr>
        <w:pStyle w:val="a4"/>
        <w:rPr>
          <w:rFonts w:asciiTheme="minorHAnsi" w:hAnsiTheme="minorHAnsi" w:cstheme="minorHAnsi"/>
          <w:color w:val="000000"/>
          <w:sz w:val="22"/>
          <w:szCs w:val="22"/>
        </w:rPr>
      </w:pPr>
      <w:r w:rsidRPr="00505404">
        <w:rPr>
          <w:rFonts w:asciiTheme="minorHAnsi" w:hAnsiTheme="minorHAnsi" w:cstheme="minorHAnsi"/>
          <w:color w:val="000000"/>
          <w:sz w:val="22"/>
          <w:szCs w:val="22"/>
        </w:rPr>
        <w:t>Length of session (1, 1.5, 2, or 2.5 hours): 2 hours</w:t>
      </w:r>
    </w:p>
    <w:p w14:paraId="4037275B" w14:textId="74F9E2AC" w:rsidR="005D3F5F" w:rsidRPr="00505404" w:rsidRDefault="005D3F5F" w:rsidP="005D3F5F">
      <w:pPr>
        <w:pStyle w:val="a4"/>
        <w:rPr>
          <w:rFonts w:asciiTheme="minorHAnsi" w:hAnsiTheme="minorHAnsi" w:cstheme="minorHAnsi"/>
          <w:color w:val="000000"/>
          <w:sz w:val="22"/>
          <w:szCs w:val="22"/>
        </w:rPr>
      </w:pPr>
      <w:r w:rsidRPr="00505404">
        <w:rPr>
          <w:rFonts w:asciiTheme="minorHAnsi" w:hAnsiTheme="minorHAnsi" w:cstheme="minorHAnsi"/>
          <w:color w:val="000000"/>
          <w:sz w:val="22"/>
          <w:szCs w:val="22"/>
        </w:rPr>
        <w:t xml:space="preserve">Conflicts to avoid (whole Areas and/or WGs): </w:t>
      </w:r>
      <w:r w:rsidRPr="00505404">
        <w:rPr>
          <w:rFonts w:asciiTheme="minorHAnsi" w:hAnsiTheme="minorHAnsi" w:cstheme="minorHAnsi"/>
          <w:sz w:val="22"/>
          <w:szCs w:val="22"/>
        </w:rPr>
        <w:t xml:space="preserve">6man, v6ops, spring, opsawg, intarea, dmm, rtgwg, sfc, detnet, ippm, mpls, pce, teas </w:t>
      </w:r>
    </w:p>
    <w:p w14:paraId="1EEDA953" w14:textId="2EF8112C" w:rsidR="005D3F5F" w:rsidRDefault="005D3F5F" w:rsidP="00505404">
      <w:pPr>
        <w:pStyle w:val="ab"/>
        <w:rPr>
          <w:rFonts w:cstheme="minorHAnsi"/>
        </w:rPr>
      </w:pPr>
      <w:r w:rsidRPr="00505404">
        <w:rPr>
          <w:rFonts w:cstheme="minorHAnsi"/>
        </w:rPr>
        <w:t xml:space="preserve">Tentative Draft Agenda </w:t>
      </w:r>
    </w:p>
    <w:p w14:paraId="17672A6E" w14:textId="38E2AD3B" w:rsidR="006B442F" w:rsidRPr="006B442F" w:rsidRDefault="006B442F" w:rsidP="00040A5E">
      <w:pPr>
        <w:numPr>
          <w:ilvl w:val="0"/>
          <w:numId w:val="33"/>
        </w:numPr>
        <w:spacing w:after="0"/>
        <w:rPr>
          <w:rFonts w:cstheme="minorHAnsi"/>
        </w:rPr>
      </w:pPr>
      <w:r w:rsidRPr="006B442F">
        <w:rPr>
          <w:rFonts w:cstheme="minorHAnsi"/>
        </w:rPr>
        <w:t>Introduction and problem statement</w:t>
      </w:r>
      <w:r>
        <w:rPr>
          <w:rFonts w:cstheme="minorHAnsi"/>
        </w:rPr>
        <w:t xml:space="preserve"> </w:t>
      </w:r>
      <w:r w:rsidRPr="00505404">
        <w:rPr>
          <w:rFonts w:cstheme="minorHAnsi"/>
        </w:rPr>
        <w:t>(1</w:t>
      </w:r>
      <w:r w:rsidR="007C109E">
        <w:rPr>
          <w:rFonts w:cstheme="minorHAnsi"/>
        </w:rPr>
        <w:t>5</w:t>
      </w:r>
      <w:r w:rsidRPr="00505404">
        <w:rPr>
          <w:rFonts w:cstheme="minorHAnsi"/>
        </w:rPr>
        <w:t xml:space="preserve"> mins)</w:t>
      </w:r>
    </w:p>
    <w:p w14:paraId="6BD37C99" w14:textId="50510129" w:rsidR="006B442F" w:rsidRPr="006B442F" w:rsidRDefault="006B442F" w:rsidP="00040A5E">
      <w:pPr>
        <w:numPr>
          <w:ilvl w:val="0"/>
          <w:numId w:val="33"/>
        </w:numPr>
        <w:spacing w:after="0"/>
        <w:rPr>
          <w:rFonts w:cstheme="minorHAnsi"/>
        </w:rPr>
      </w:pPr>
      <w:r w:rsidRPr="006B442F">
        <w:rPr>
          <w:rFonts w:cstheme="minorHAnsi"/>
        </w:rPr>
        <w:t>Scope</w:t>
      </w:r>
      <w:r>
        <w:rPr>
          <w:rFonts w:cstheme="minorHAnsi"/>
        </w:rPr>
        <w:t xml:space="preserve"> </w:t>
      </w:r>
      <w:r w:rsidRPr="00505404">
        <w:rPr>
          <w:rFonts w:cstheme="minorHAnsi"/>
        </w:rPr>
        <w:t>(</w:t>
      </w:r>
      <w:r w:rsidR="007C109E">
        <w:rPr>
          <w:rFonts w:cstheme="minorHAnsi"/>
        </w:rPr>
        <w:t>30</w:t>
      </w:r>
      <w:r w:rsidRPr="00505404">
        <w:rPr>
          <w:rFonts w:cstheme="minorHAnsi"/>
        </w:rPr>
        <w:t xml:space="preserve"> mins)</w:t>
      </w:r>
    </w:p>
    <w:p w14:paraId="1B23EF99" w14:textId="1EB38E72" w:rsidR="006B442F" w:rsidRPr="006B442F" w:rsidRDefault="006B442F" w:rsidP="00040A5E">
      <w:pPr>
        <w:numPr>
          <w:ilvl w:val="1"/>
          <w:numId w:val="33"/>
        </w:numPr>
        <w:spacing w:after="0"/>
        <w:rPr>
          <w:rFonts w:cstheme="minorHAnsi"/>
        </w:rPr>
      </w:pPr>
      <w:r w:rsidRPr="006B442F">
        <w:rPr>
          <w:rFonts w:cstheme="minorHAnsi"/>
        </w:rPr>
        <w:t>Discussion</w:t>
      </w:r>
      <w:r w:rsidR="0047343C">
        <w:rPr>
          <w:rFonts w:cstheme="minorHAnsi"/>
        </w:rPr>
        <w:t xml:space="preserve"> of problem statement and scope</w:t>
      </w:r>
    </w:p>
    <w:p w14:paraId="6A7BBF01" w14:textId="5AAECEF4" w:rsidR="006B442F" w:rsidRPr="006B442F" w:rsidRDefault="006B442F" w:rsidP="00040A5E">
      <w:pPr>
        <w:numPr>
          <w:ilvl w:val="0"/>
          <w:numId w:val="33"/>
        </w:numPr>
        <w:spacing w:after="0"/>
        <w:rPr>
          <w:rFonts w:cstheme="minorHAnsi"/>
        </w:rPr>
      </w:pPr>
      <w:r w:rsidRPr="006B442F">
        <w:rPr>
          <w:rFonts w:cstheme="minorHAnsi"/>
        </w:rPr>
        <w:t xml:space="preserve">Use cases </w:t>
      </w:r>
      <w:r w:rsidRPr="00505404">
        <w:rPr>
          <w:rFonts w:cstheme="minorHAnsi"/>
        </w:rPr>
        <w:t>(</w:t>
      </w:r>
      <w:r w:rsidR="002E0766">
        <w:rPr>
          <w:rFonts w:cstheme="minorHAnsi"/>
        </w:rPr>
        <w:t>2</w:t>
      </w:r>
      <w:r>
        <w:rPr>
          <w:rFonts w:cstheme="minorHAnsi"/>
        </w:rPr>
        <w:t>0</w:t>
      </w:r>
      <w:r w:rsidRPr="00505404">
        <w:rPr>
          <w:rFonts w:cstheme="minorHAnsi"/>
        </w:rPr>
        <w:t xml:space="preserve"> mins)</w:t>
      </w:r>
    </w:p>
    <w:p w14:paraId="400FE95D" w14:textId="137622DC" w:rsidR="006B442F" w:rsidRPr="006B442F" w:rsidRDefault="0047343C" w:rsidP="00040A5E">
      <w:pPr>
        <w:numPr>
          <w:ilvl w:val="1"/>
          <w:numId w:val="33"/>
        </w:numPr>
        <w:spacing w:after="0"/>
        <w:rPr>
          <w:rFonts w:cstheme="minorHAnsi"/>
        </w:rPr>
      </w:pPr>
      <w:r>
        <w:rPr>
          <w:rFonts w:cstheme="minorHAnsi"/>
        </w:rPr>
        <w:t>Discussion of use cases</w:t>
      </w:r>
    </w:p>
    <w:p w14:paraId="4D9AFFEE" w14:textId="3ABDC66C" w:rsidR="006B442F" w:rsidRPr="006B442F" w:rsidRDefault="002E0766" w:rsidP="00040A5E">
      <w:pPr>
        <w:numPr>
          <w:ilvl w:val="0"/>
          <w:numId w:val="33"/>
        </w:numPr>
        <w:spacing w:after="0"/>
        <w:rPr>
          <w:rFonts w:cstheme="minorHAnsi"/>
        </w:rPr>
      </w:pPr>
      <w:r>
        <w:rPr>
          <w:rFonts w:cstheme="minorHAnsi"/>
        </w:rPr>
        <w:t>Gap analysis</w:t>
      </w:r>
      <w:r w:rsidRPr="006B442F">
        <w:rPr>
          <w:rFonts w:cstheme="minorHAnsi"/>
        </w:rPr>
        <w:t xml:space="preserve"> </w:t>
      </w:r>
      <w:r>
        <w:rPr>
          <w:rFonts w:cstheme="minorHAnsi"/>
        </w:rPr>
        <w:t xml:space="preserve">and </w:t>
      </w:r>
      <w:r>
        <w:rPr>
          <w:rFonts w:cstheme="minorHAnsi"/>
        </w:rPr>
        <w:t>p</w:t>
      </w:r>
      <w:r w:rsidR="006B442F" w:rsidRPr="006B442F">
        <w:rPr>
          <w:rFonts w:cstheme="minorHAnsi"/>
        </w:rPr>
        <w:t>otential work items</w:t>
      </w:r>
      <w:r>
        <w:rPr>
          <w:rFonts w:cstheme="minorHAnsi"/>
        </w:rPr>
        <w:t xml:space="preserve"> </w:t>
      </w:r>
      <w:r w:rsidR="006B442F" w:rsidRPr="00505404">
        <w:rPr>
          <w:rFonts w:cstheme="minorHAnsi"/>
        </w:rPr>
        <w:t>(</w:t>
      </w:r>
      <w:r>
        <w:rPr>
          <w:rFonts w:cstheme="minorHAnsi"/>
        </w:rPr>
        <w:t>4</w:t>
      </w:r>
      <w:r w:rsidR="006B442F">
        <w:rPr>
          <w:rFonts w:cstheme="minorHAnsi"/>
        </w:rPr>
        <w:t>0</w:t>
      </w:r>
      <w:r w:rsidR="006B442F" w:rsidRPr="00505404">
        <w:rPr>
          <w:rFonts w:cstheme="minorHAnsi"/>
        </w:rPr>
        <w:t xml:space="preserve"> mins)</w:t>
      </w:r>
    </w:p>
    <w:p w14:paraId="4D5F657B" w14:textId="5D01AFD0" w:rsidR="006B442F" w:rsidRPr="006B442F" w:rsidRDefault="006B442F" w:rsidP="00040A5E">
      <w:pPr>
        <w:numPr>
          <w:ilvl w:val="1"/>
          <w:numId w:val="33"/>
        </w:numPr>
        <w:spacing w:after="0"/>
        <w:rPr>
          <w:rFonts w:cstheme="minorHAnsi"/>
        </w:rPr>
      </w:pPr>
      <w:r w:rsidRPr="006B442F">
        <w:rPr>
          <w:rFonts w:cstheme="minorHAnsi"/>
        </w:rPr>
        <w:t xml:space="preserve">Discussion of </w:t>
      </w:r>
      <w:r w:rsidR="002E0766">
        <w:rPr>
          <w:rFonts w:cstheme="minorHAnsi"/>
        </w:rPr>
        <w:t xml:space="preserve">gap analysis </w:t>
      </w:r>
      <w:r w:rsidRPr="006B442F">
        <w:rPr>
          <w:rFonts w:cstheme="minorHAnsi"/>
        </w:rPr>
        <w:t xml:space="preserve">and possible </w:t>
      </w:r>
      <w:r w:rsidR="002E0766" w:rsidRPr="006B442F">
        <w:rPr>
          <w:rFonts w:cstheme="minorHAnsi"/>
        </w:rPr>
        <w:t>work items</w:t>
      </w:r>
    </w:p>
    <w:p w14:paraId="2B5FF417" w14:textId="0B0F26E7" w:rsidR="006B442F" w:rsidRPr="006B442F" w:rsidRDefault="006B442F" w:rsidP="00040A5E">
      <w:pPr>
        <w:numPr>
          <w:ilvl w:val="0"/>
          <w:numId w:val="33"/>
        </w:numPr>
        <w:spacing w:after="0"/>
        <w:rPr>
          <w:rFonts w:cstheme="minorHAnsi"/>
        </w:rPr>
      </w:pPr>
      <w:r w:rsidRPr="006B442F">
        <w:rPr>
          <w:rFonts w:cstheme="minorHAnsi"/>
        </w:rPr>
        <w:t>Conclusions and hums</w:t>
      </w:r>
      <w:r>
        <w:rPr>
          <w:rFonts w:cstheme="minorHAnsi"/>
        </w:rPr>
        <w:t xml:space="preserve"> </w:t>
      </w:r>
      <w:r w:rsidRPr="00505404">
        <w:rPr>
          <w:rFonts w:cstheme="minorHAnsi"/>
        </w:rPr>
        <w:t>(1</w:t>
      </w:r>
      <w:r w:rsidR="007C109E">
        <w:rPr>
          <w:rFonts w:cstheme="minorHAnsi"/>
        </w:rPr>
        <w:t>5</w:t>
      </w:r>
      <w:r w:rsidRPr="00505404">
        <w:rPr>
          <w:rFonts w:cstheme="minorHAnsi"/>
        </w:rPr>
        <w:t xml:space="preserve"> mins)</w:t>
      </w:r>
    </w:p>
    <w:p w14:paraId="4D95A173" w14:textId="77777777" w:rsidR="005D3F5F" w:rsidRPr="00505404" w:rsidRDefault="005D3F5F" w:rsidP="005D3F5F">
      <w:pPr>
        <w:spacing w:after="0"/>
        <w:ind w:left="360"/>
        <w:rPr>
          <w:rFonts w:cstheme="minorHAnsi"/>
        </w:rPr>
      </w:pPr>
    </w:p>
    <w:p w14:paraId="50226664" w14:textId="2AD8788E" w:rsidR="005D3F5F" w:rsidRPr="00505404" w:rsidRDefault="005D3F5F" w:rsidP="00505404">
      <w:pPr>
        <w:spacing w:after="0"/>
        <w:rPr>
          <w:rFonts w:cstheme="minorHAnsi"/>
        </w:rPr>
      </w:pPr>
      <w:r w:rsidRPr="00505404">
        <w:rPr>
          <w:rFonts w:cstheme="minorHAnsi"/>
        </w:rPr>
        <w:lastRenderedPageBreak/>
        <w:t>Links to the mailing list, draft charter if any, relevant Internet-Drafts, etc.</w:t>
      </w:r>
    </w:p>
    <w:p w14:paraId="52BED87A" w14:textId="3D08DCCE" w:rsidR="005D3F5F" w:rsidRPr="00505404" w:rsidRDefault="005D3F5F" w:rsidP="00505404">
      <w:pPr>
        <w:numPr>
          <w:ilvl w:val="0"/>
          <w:numId w:val="13"/>
        </w:numPr>
        <w:tabs>
          <w:tab w:val="clear" w:pos="720"/>
          <w:tab w:val="num" w:pos="360"/>
        </w:tabs>
        <w:spacing w:after="0"/>
        <w:ind w:left="360"/>
        <w:rPr>
          <w:rFonts w:cstheme="minorHAnsi"/>
        </w:rPr>
      </w:pPr>
      <w:r w:rsidRPr="00505404">
        <w:rPr>
          <w:rFonts w:cstheme="minorHAnsi"/>
        </w:rPr>
        <w:t>Mailing List:</w:t>
      </w:r>
      <w:r w:rsidR="00CE4B26">
        <w:rPr>
          <w:rFonts w:cstheme="minorHAnsi"/>
        </w:rPr>
        <w:t xml:space="preserve"> apn@ietf.org</w:t>
      </w:r>
    </w:p>
    <w:p w14:paraId="7E83AB77" w14:textId="180B8D00" w:rsidR="005D3F5F" w:rsidRPr="00505404" w:rsidRDefault="005D3F5F" w:rsidP="00505404">
      <w:pPr>
        <w:numPr>
          <w:ilvl w:val="0"/>
          <w:numId w:val="13"/>
        </w:numPr>
        <w:tabs>
          <w:tab w:val="clear" w:pos="720"/>
          <w:tab w:val="num" w:pos="360"/>
        </w:tabs>
        <w:spacing w:after="0"/>
        <w:ind w:left="360"/>
        <w:rPr>
          <w:rFonts w:cstheme="minorHAnsi"/>
        </w:rPr>
      </w:pPr>
      <w:r w:rsidRPr="00505404">
        <w:rPr>
          <w:rFonts w:cstheme="minorHAnsi"/>
        </w:rPr>
        <w:t xml:space="preserve">Relevant </w:t>
      </w:r>
      <w:r w:rsidR="00320A96">
        <w:rPr>
          <w:rFonts w:cstheme="minorHAnsi"/>
        </w:rPr>
        <w:t>drafts and materials</w:t>
      </w:r>
      <w:r w:rsidRPr="00505404">
        <w:rPr>
          <w:rFonts w:cstheme="minorHAnsi"/>
        </w:rPr>
        <w:t>: </w:t>
      </w:r>
    </w:p>
    <w:p w14:paraId="45AED89E" w14:textId="23D804A1" w:rsidR="002E0766" w:rsidRDefault="002E0766" w:rsidP="00505404">
      <w:pPr>
        <w:numPr>
          <w:ilvl w:val="0"/>
          <w:numId w:val="15"/>
        </w:numPr>
        <w:spacing w:after="0"/>
        <w:rPr>
          <w:rFonts w:cstheme="minorHAnsi"/>
        </w:rPr>
      </w:pPr>
      <w:r>
        <w:rPr>
          <w:rFonts w:cstheme="minorHAnsi" w:hint="eastAsia"/>
        </w:rPr>
        <w:t>S</w:t>
      </w:r>
      <w:r>
        <w:rPr>
          <w:rFonts w:cstheme="minorHAnsi"/>
        </w:rPr>
        <w:t>cope &amp; Gap analysis</w:t>
      </w:r>
    </w:p>
    <w:p w14:paraId="176ABB02" w14:textId="6A6ADF6C" w:rsidR="002E0766" w:rsidRPr="002E0766" w:rsidRDefault="002E0766" w:rsidP="00F61C3C">
      <w:pPr>
        <w:numPr>
          <w:ilvl w:val="1"/>
          <w:numId w:val="15"/>
        </w:numPr>
        <w:spacing w:after="0"/>
        <w:rPr>
          <w:rFonts w:cstheme="minorHAnsi"/>
        </w:rPr>
      </w:pPr>
      <w:hyperlink r:id="rId7" w:history="1">
        <w:r w:rsidRPr="002E0766">
          <w:rPr>
            <w:rStyle w:val="a3"/>
            <w:rFonts w:cstheme="minorHAnsi"/>
          </w:rPr>
          <w:t>https://tools.ietf.org/html/draft-peng-apn-scope-gap-analysis</w:t>
        </w:r>
      </w:hyperlink>
    </w:p>
    <w:p w14:paraId="1C55EAB2" w14:textId="0E2CFB64" w:rsidR="005D3F5F" w:rsidRPr="00505404" w:rsidRDefault="005D3F5F" w:rsidP="00505404">
      <w:pPr>
        <w:numPr>
          <w:ilvl w:val="0"/>
          <w:numId w:val="15"/>
        </w:numPr>
        <w:spacing w:after="0"/>
        <w:rPr>
          <w:rFonts w:cstheme="minorHAnsi"/>
        </w:rPr>
      </w:pPr>
      <w:r w:rsidRPr="00505404">
        <w:rPr>
          <w:rFonts w:cstheme="minorHAnsi"/>
        </w:rPr>
        <w:t>Problem statement &amp; Use cases</w:t>
      </w:r>
    </w:p>
    <w:p w14:paraId="271968E3" w14:textId="24EBD583" w:rsidR="005D3F5F" w:rsidRPr="00915C68" w:rsidRDefault="005D3F5F" w:rsidP="00505404">
      <w:pPr>
        <w:pStyle w:val="a8"/>
        <w:numPr>
          <w:ilvl w:val="1"/>
          <w:numId w:val="15"/>
        </w:numPr>
        <w:spacing w:after="0"/>
        <w:ind w:firstLineChars="0"/>
        <w:rPr>
          <w:rFonts w:cstheme="minorHAnsi"/>
        </w:rPr>
      </w:pPr>
      <w:r w:rsidRPr="00505404">
        <w:rPr>
          <w:rFonts w:cstheme="minorHAnsi"/>
        </w:rPr>
        <w:t>​</w:t>
      </w:r>
      <w:r w:rsidR="00CF57A4" w:rsidRPr="00444CFF">
        <w:rPr>
          <w:rStyle w:val="a3"/>
        </w:rPr>
        <w:t>https://tools.ietf.org/html/draft-li-apn-problem-statement-usecases</w:t>
      </w:r>
    </w:p>
    <w:p w14:paraId="23FAD513" w14:textId="1A400E57" w:rsidR="00CF57A4" w:rsidRPr="00CE4B26" w:rsidRDefault="00CF57A4" w:rsidP="00E62175">
      <w:pPr>
        <w:pStyle w:val="a8"/>
        <w:numPr>
          <w:ilvl w:val="1"/>
          <w:numId w:val="15"/>
        </w:numPr>
        <w:spacing w:after="0"/>
        <w:ind w:firstLineChars="0"/>
        <w:rPr>
          <w:rStyle w:val="a3"/>
          <w:rFonts w:cstheme="minorHAnsi"/>
          <w:color w:val="auto"/>
          <w:u w:val="none"/>
        </w:rPr>
      </w:pPr>
      <w:r w:rsidRPr="00444CFF">
        <w:rPr>
          <w:rStyle w:val="a3"/>
        </w:rPr>
        <w:t>https://tools.ietf.org/html/draft-liu-apn-edge-usecase</w:t>
      </w:r>
    </w:p>
    <w:p w14:paraId="017EE371" w14:textId="2672E8AA" w:rsidR="00CE4B26" w:rsidRPr="00444CFF" w:rsidRDefault="007C12CE" w:rsidP="00444CFF">
      <w:pPr>
        <w:pStyle w:val="a8"/>
        <w:numPr>
          <w:ilvl w:val="1"/>
          <w:numId w:val="15"/>
        </w:numPr>
        <w:spacing w:after="0"/>
        <w:ind w:firstLineChars="0"/>
        <w:rPr>
          <w:rFonts w:cstheme="minorHAnsi"/>
        </w:rPr>
      </w:pPr>
      <w:hyperlink r:id="rId8" w:history="1">
        <w:r w:rsidR="00444CFF" w:rsidRPr="00444CFF">
          <w:rPr>
            <w:rStyle w:val="a3"/>
            <w:rFonts w:cstheme="minorHAnsi"/>
          </w:rPr>
          <w:t>https://tools.ietf.org/html/draft-zhang-apn-acceleration-usecase</w:t>
        </w:r>
      </w:hyperlink>
    </w:p>
    <w:p w14:paraId="5E6CB893" w14:textId="40B4E9E0" w:rsidR="00CE4B26" w:rsidRPr="00664374" w:rsidRDefault="007C12CE" w:rsidP="00444CFF">
      <w:pPr>
        <w:pStyle w:val="a8"/>
        <w:numPr>
          <w:ilvl w:val="1"/>
          <w:numId w:val="15"/>
        </w:numPr>
        <w:spacing w:after="0"/>
        <w:ind w:firstLineChars="0"/>
        <w:rPr>
          <w:rFonts w:cstheme="minorHAnsi"/>
        </w:rPr>
      </w:pPr>
      <w:hyperlink r:id="rId9" w:history="1">
        <w:r w:rsidR="00444CFF" w:rsidRPr="00664374">
          <w:rPr>
            <w:rStyle w:val="a3"/>
            <w:rFonts w:cstheme="minorHAnsi"/>
          </w:rPr>
          <w:t>https://tools.ietf.org/html/draft-yang-apn-sd-wan-usecase</w:t>
        </w:r>
      </w:hyperlink>
    </w:p>
    <w:p w14:paraId="14D9851D" w14:textId="6EB4DC41" w:rsidR="005D3F5F" w:rsidRPr="00505404" w:rsidRDefault="005D3F5F" w:rsidP="00CF57A4">
      <w:pPr>
        <w:numPr>
          <w:ilvl w:val="0"/>
          <w:numId w:val="15"/>
        </w:numPr>
        <w:spacing w:after="0"/>
        <w:rPr>
          <w:rFonts w:cstheme="minorHAnsi"/>
        </w:rPr>
      </w:pPr>
      <w:r w:rsidRPr="00505404">
        <w:rPr>
          <w:rFonts w:cstheme="minorHAnsi"/>
        </w:rPr>
        <w:t>Framework</w:t>
      </w:r>
    </w:p>
    <w:p w14:paraId="1E33A012" w14:textId="37DF2290" w:rsidR="00E62175" w:rsidRPr="00977888" w:rsidRDefault="007C12CE" w:rsidP="00CF57A4">
      <w:pPr>
        <w:numPr>
          <w:ilvl w:val="2"/>
          <w:numId w:val="3"/>
        </w:numPr>
        <w:spacing w:after="0"/>
        <w:ind w:left="1440"/>
        <w:rPr>
          <w:rStyle w:val="a3"/>
          <w:rFonts w:cstheme="minorHAnsi"/>
          <w:color w:val="0070C0"/>
          <w:u w:val="none"/>
        </w:rPr>
      </w:pPr>
      <w:hyperlink r:id="rId10" w:history="1">
        <w:r w:rsidR="00CF57A4">
          <w:rPr>
            <w:rStyle w:val="a3"/>
          </w:rPr>
          <w:t>https://datatracker.ietf.org/doc/draft-li-apn-framework/</w:t>
        </w:r>
      </w:hyperlink>
    </w:p>
    <w:p w14:paraId="57AD7101" w14:textId="78E1AB84" w:rsidR="00664374" w:rsidRDefault="00664374" w:rsidP="00977888">
      <w:pPr>
        <w:numPr>
          <w:ilvl w:val="0"/>
          <w:numId w:val="15"/>
        </w:numPr>
        <w:spacing w:after="0"/>
        <w:rPr>
          <w:rFonts w:cstheme="minorHAnsi"/>
        </w:rPr>
      </w:pPr>
      <w:r>
        <w:rPr>
          <w:rFonts w:cstheme="minorHAnsi" w:hint="eastAsia"/>
        </w:rPr>
        <w:t>S</w:t>
      </w:r>
      <w:r>
        <w:rPr>
          <w:rFonts w:cstheme="minorHAnsi"/>
        </w:rPr>
        <w:t xml:space="preserve">ecurity &amp; Privacy </w:t>
      </w:r>
    </w:p>
    <w:p w14:paraId="047DE18A" w14:textId="053CCCF9" w:rsidR="00664374" w:rsidRDefault="007C12CE" w:rsidP="007E26B9">
      <w:pPr>
        <w:numPr>
          <w:ilvl w:val="1"/>
          <w:numId w:val="15"/>
        </w:numPr>
        <w:spacing w:after="0"/>
        <w:rPr>
          <w:rFonts w:cstheme="minorHAnsi"/>
        </w:rPr>
      </w:pPr>
      <w:hyperlink r:id="rId11" w:history="1">
        <w:r w:rsidR="00CA796F" w:rsidRPr="00740218">
          <w:rPr>
            <w:rStyle w:val="a3"/>
            <w:rFonts w:cstheme="minorHAnsi"/>
          </w:rPr>
          <w:t>https://datatracker.ietf.org/doc/draft-peng-apn-security-privacy-consideration</w:t>
        </w:r>
      </w:hyperlink>
    </w:p>
    <w:p w14:paraId="33900A05" w14:textId="059818F2" w:rsidR="00CA0D7A" w:rsidRPr="00977888" w:rsidRDefault="003B7501" w:rsidP="00977888">
      <w:pPr>
        <w:numPr>
          <w:ilvl w:val="0"/>
          <w:numId w:val="15"/>
        </w:numPr>
        <w:spacing w:after="0"/>
        <w:rPr>
          <w:rFonts w:cstheme="minorHAnsi"/>
        </w:rPr>
      </w:pPr>
      <w:r w:rsidRPr="00977888">
        <w:rPr>
          <w:rFonts w:cstheme="minorHAnsi"/>
        </w:rPr>
        <w:t>APN Community</w:t>
      </w:r>
    </w:p>
    <w:p w14:paraId="02958B51" w14:textId="758EA0DF" w:rsidR="00E66EC4" w:rsidRDefault="003B7501" w:rsidP="002E0766">
      <w:pPr>
        <w:numPr>
          <w:ilvl w:val="1"/>
          <w:numId w:val="15"/>
        </w:numPr>
        <w:spacing w:after="0"/>
        <w:rPr>
          <w:rFonts w:cstheme="minorHAnsi"/>
        </w:rPr>
      </w:pPr>
      <w:r w:rsidRPr="00E66EC4">
        <w:rPr>
          <w:rStyle w:val="a3"/>
        </w:rPr>
        <w:t>https://github.</w:t>
      </w:r>
      <w:r w:rsidRPr="002E0766">
        <w:rPr>
          <w:rStyle w:val="a3"/>
          <w:rFonts w:cstheme="minorHAnsi"/>
        </w:rPr>
        <w:t>com</w:t>
      </w:r>
      <w:r w:rsidRPr="00E66EC4">
        <w:rPr>
          <w:rStyle w:val="a3"/>
        </w:rPr>
        <w:t>/APN-Community</w:t>
      </w:r>
    </w:p>
    <w:p w14:paraId="1D2CCD6E" w14:textId="77777777" w:rsidR="00E66EC4" w:rsidRPr="00E66EC4" w:rsidRDefault="00E66EC4" w:rsidP="00E66EC4">
      <w:pPr>
        <w:rPr>
          <w:rFonts w:cstheme="minorHAnsi"/>
        </w:rPr>
      </w:pPr>
      <w:r>
        <w:rPr>
          <w:rFonts w:cstheme="minorHAnsi"/>
        </w:rPr>
        <w:t xml:space="preserve">Appendix: </w:t>
      </w:r>
    </w:p>
    <w:p w14:paraId="5AD1AFB4" w14:textId="77777777" w:rsidR="00E66EC4" w:rsidRPr="00505404" w:rsidRDefault="00E66EC4" w:rsidP="00E66EC4">
      <w:pPr>
        <w:rPr>
          <w:rFonts w:cstheme="minorHAnsi"/>
        </w:rPr>
      </w:pPr>
      <w:r>
        <w:rPr>
          <w:rFonts w:cstheme="minorHAnsi"/>
        </w:rPr>
        <w:t>During IETF-105, t</w:t>
      </w:r>
      <w:r w:rsidRPr="00505404">
        <w:rPr>
          <w:rFonts w:cstheme="minorHAnsi"/>
        </w:rPr>
        <w:t xml:space="preserve">he Application-aware IPv6 Networking (APN6) proposal was discussed in the APN6 side meeting, where there was some </w:t>
      </w:r>
      <w:r>
        <w:rPr>
          <w:rFonts w:cstheme="minorHAnsi"/>
        </w:rPr>
        <w:t>support as reported in the m</w:t>
      </w:r>
      <w:r w:rsidRPr="00505404">
        <w:rPr>
          <w:rFonts w:cstheme="minorHAnsi"/>
        </w:rPr>
        <w:t xml:space="preserve">inutes of this meeting and the related materials are available here: </w:t>
      </w:r>
    </w:p>
    <w:p w14:paraId="394E75D1" w14:textId="77777777" w:rsidR="00E66EC4" w:rsidRPr="00505404" w:rsidRDefault="007C12CE" w:rsidP="00E66EC4">
      <w:pPr>
        <w:rPr>
          <w:rFonts w:cstheme="minorHAnsi"/>
          <w:color w:val="000000"/>
        </w:rPr>
      </w:pPr>
      <w:hyperlink r:id="rId12" w:history="1">
        <w:r w:rsidR="00E66EC4" w:rsidRPr="00505404">
          <w:rPr>
            <w:rStyle w:val="icon"/>
            <w:rFonts w:cstheme="minorHAnsi"/>
            <w:color w:val="0000DD"/>
            <w:u w:val="single"/>
          </w:rPr>
          <w:t>​</w:t>
        </w:r>
      </w:hyperlink>
      <w:r w:rsidR="00E66EC4" w:rsidRPr="00472150">
        <w:t xml:space="preserve"> </w:t>
      </w:r>
      <w:hyperlink r:id="rId13" w:history="1">
        <w:r w:rsidR="00E66EC4">
          <w:rPr>
            <w:rStyle w:val="a3"/>
          </w:rPr>
          <w:t>https://github.com/APN-Community/IETF105-Side-Meeting-APN6</w:t>
        </w:r>
      </w:hyperlink>
      <w:r w:rsidR="00E66EC4" w:rsidRPr="00472150">
        <w:t xml:space="preserve"> </w:t>
      </w:r>
    </w:p>
    <w:p w14:paraId="120A9C35" w14:textId="77777777" w:rsidR="00E66EC4" w:rsidRDefault="00E66EC4" w:rsidP="00E66EC4">
      <w:pPr>
        <w:rPr>
          <w:rFonts w:cstheme="minorHAnsi"/>
        </w:rPr>
      </w:pPr>
      <w:r w:rsidRPr="00505404">
        <w:rPr>
          <w:rFonts w:cstheme="minorHAnsi"/>
        </w:rPr>
        <w:t>Since then, it has become clear that the APN concept should apply more widely than just IPv6 networking, it</w:t>
      </w:r>
      <w:r>
        <w:rPr>
          <w:rFonts w:cstheme="minorHAnsi"/>
        </w:rPr>
        <w:t xml:space="preserve"> should also </w:t>
      </w:r>
      <w:r w:rsidRPr="00505404">
        <w:rPr>
          <w:rFonts w:cstheme="minorHAnsi"/>
        </w:rPr>
        <w:t xml:space="preserve">fully embrace </w:t>
      </w:r>
      <w:r>
        <w:rPr>
          <w:rFonts w:cstheme="minorHAnsi"/>
        </w:rPr>
        <w:t>other technology advancements such as</w:t>
      </w:r>
      <w:r w:rsidRPr="00505404">
        <w:rPr>
          <w:rFonts w:cstheme="minorHAnsi"/>
        </w:rPr>
        <w:t xml:space="preserve"> SRv6, as well as include MPLS.</w:t>
      </w:r>
    </w:p>
    <w:p w14:paraId="3C176975" w14:textId="77777777" w:rsidR="00E66EC4" w:rsidRPr="00922591" w:rsidRDefault="00E66EC4" w:rsidP="00E66EC4">
      <w:pPr>
        <w:rPr>
          <w:rFonts w:cstheme="minorHAnsi"/>
        </w:rPr>
      </w:pPr>
      <w:r>
        <w:rPr>
          <w:rFonts w:cstheme="minorHAnsi"/>
        </w:rPr>
        <w:t>During IETF-108, t</w:t>
      </w:r>
      <w:r w:rsidRPr="00505404">
        <w:rPr>
          <w:rFonts w:cstheme="minorHAnsi"/>
        </w:rPr>
        <w:t>he Application-aware Networking (APN) pr</w:t>
      </w:r>
      <w:r>
        <w:rPr>
          <w:rFonts w:cstheme="minorHAnsi"/>
        </w:rPr>
        <w:t xml:space="preserve">oposal was again discussed in a </w:t>
      </w:r>
      <w:r w:rsidRPr="00505404">
        <w:rPr>
          <w:rFonts w:cstheme="minorHAnsi"/>
        </w:rPr>
        <w:t xml:space="preserve">side meeting, </w:t>
      </w:r>
      <w:r>
        <w:rPr>
          <w:rFonts w:cstheme="minorHAnsi"/>
        </w:rPr>
        <w:t>the results of which are reported in the m</w:t>
      </w:r>
      <w:r w:rsidRPr="00505404">
        <w:rPr>
          <w:rFonts w:cstheme="minorHAnsi"/>
        </w:rPr>
        <w:t xml:space="preserve">inutes of this meeting and the related materials are available here: </w:t>
      </w:r>
    </w:p>
    <w:p w14:paraId="69357CED" w14:textId="77777777" w:rsidR="00E66EC4" w:rsidRPr="00505404" w:rsidRDefault="007C12CE" w:rsidP="00E66EC4">
      <w:pPr>
        <w:rPr>
          <w:rFonts w:cstheme="minorHAnsi"/>
        </w:rPr>
      </w:pPr>
      <w:hyperlink r:id="rId14" w:history="1">
        <w:r w:rsidR="00E66EC4">
          <w:rPr>
            <w:rStyle w:val="a3"/>
          </w:rPr>
          <w:t>https://github.com/APN-Community/IETF108-Side-Meeting-APN</w:t>
        </w:r>
      </w:hyperlink>
    </w:p>
    <w:p w14:paraId="7DE33ADB" w14:textId="0CA81429" w:rsidR="00CE4B26" w:rsidRDefault="00E66EC4" w:rsidP="00091361">
      <w:pPr>
        <w:pStyle w:val="a4"/>
        <w:rPr>
          <w:rFonts w:asciiTheme="minorHAnsi" w:hAnsiTheme="minorHAnsi" w:cstheme="minorHAnsi"/>
          <w:sz w:val="22"/>
          <w:szCs w:val="22"/>
        </w:rPr>
      </w:pPr>
      <w:r>
        <w:rPr>
          <w:rFonts w:asciiTheme="minorHAnsi" w:eastAsiaTheme="minorEastAsia" w:hAnsiTheme="minorHAnsi" w:cstheme="minorHAnsi" w:hint="eastAsia"/>
          <w:sz w:val="22"/>
          <w:szCs w:val="22"/>
        </w:rPr>
        <w:t>T</w:t>
      </w:r>
      <w:r>
        <w:rPr>
          <w:rFonts w:asciiTheme="minorHAnsi" w:eastAsiaTheme="minorEastAsia" w:hAnsiTheme="minorHAnsi" w:cstheme="minorHAnsi"/>
          <w:sz w:val="22"/>
          <w:szCs w:val="22"/>
        </w:rPr>
        <w:t xml:space="preserve">he APN side meeting @IETF108 clarified the differences between APN and SPUD/PLUS, and it was made clear that APN focuses on the network layer within a limited domain. Four Network Operators introduced </w:t>
      </w:r>
      <w:r w:rsidRPr="00505404">
        <w:rPr>
          <w:rFonts w:asciiTheme="minorHAnsi" w:hAnsiTheme="minorHAnsi" w:cstheme="minorHAnsi"/>
          <w:sz w:val="22"/>
          <w:szCs w:val="22"/>
        </w:rPr>
        <w:t>the problems faced by network operations in providing diverse levels of service, outline</w:t>
      </w:r>
      <w:r>
        <w:rPr>
          <w:rFonts w:asciiTheme="minorHAnsi" w:hAnsiTheme="minorHAnsi" w:cstheme="minorHAnsi"/>
          <w:sz w:val="22"/>
          <w:szCs w:val="22"/>
        </w:rPr>
        <w:t>d</w:t>
      </w:r>
      <w:r w:rsidRPr="00505404">
        <w:rPr>
          <w:rFonts w:asciiTheme="minorHAnsi" w:hAnsiTheme="minorHAnsi" w:cstheme="minorHAnsi"/>
          <w:sz w:val="22"/>
          <w:szCs w:val="22"/>
        </w:rPr>
        <w:t xml:space="preserve"> various use cases that could benefit from the APN</w:t>
      </w:r>
      <w:r>
        <w:rPr>
          <w:rFonts w:asciiTheme="minorHAnsi" w:hAnsiTheme="minorHAnsi" w:cstheme="minorHAnsi"/>
          <w:sz w:val="22"/>
          <w:szCs w:val="22"/>
        </w:rPr>
        <w:t xml:space="preserve"> effort,</w:t>
      </w:r>
      <w:r w:rsidRPr="00505404">
        <w:rPr>
          <w:rFonts w:asciiTheme="minorHAnsi" w:hAnsiTheme="minorHAnsi" w:cstheme="minorHAnsi"/>
          <w:sz w:val="22"/>
          <w:szCs w:val="22"/>
        </w:rPr>
        <w:t xml:space="preserve"> </w:t>
      </w:r>
      <w:r>
        <w:rPr>
          <w:rFonts w:asciiTheme="minorHAnsi" w:hAnsiTheme="minorHAnsi" w:cstheme="minorHAnsi"/>
          <w:sz w:val="22"/>
          <w:szCs w:val="22"/>
        </w:rPr>
        <w:t>and</w:t>
      </w:r>
      <w:r w:rsidRPr="00505404">
        <w:rPr>
          <w:rFonts w:asciiTheme="minorHAnsi" w:hAnsiTheme="minorHAnsi" w:cstheme="minorHAnsi"/>
          <w:sz w:val="22"/>
          <w:szCs w:val="22"/>
        </w:rPr>
        <w:t xml:space="preserve"> </w:t>
      </w:r>
      <w:r>
        <w:rPr>
          <w:rFonts w:asciiTheme="minorHAnsi" w:hAnsiTheme="minorHAnsi" w:cstheme="minorHAnsi"/>
          <w:sz w:val="22"/>
          <w:szCs w:val="22"/>
        </w:rPr>
        <w:t>believed that the</w:t>
      </w:r>
      <w:r w:rsidRPr="00505404">
        <w:rPr>
          <w:rFonts w:asciiTheme="minorHAnsi" w:hAnsiTheme="minorHAnsi" w:cstheme="minorHAnsi"/>
          <w:sz w:val="22"/>
          <w:szCs w:val="22"/>
        </w:rPr>
        <w:t xml:space="preserve"> awareness of applications and their requirements could improve how networks are operated and how services are delivered. </w:t>
      </w:r>
      <w:r>
        <w:rPr>
          <w:rFonts w:asciiTheme="minorHAnsi" w:hAnsiTheme="minorHAnsi" w:cstheme="minorHAnsi"/>
          <w:sz w:val="22"/>
          <w:szCs w:val="22"/>
        </w:rPr>
        <w:t>Furthermore, whether the security and privacy issues would be introduced by the APN work was analyzed and discussed case by case for each of the possible deployment scenarios. It was clarified that in the limited domains the security and privacy issues introduced by the APN can be under control [</w:t>
      </w:r>
      <w:r w:rsidRPr="00664374">
        <w:rPr>
          <w:rFonts w:asciiTheme="minorHAnsi" w:hAnsiTheme="minorHAnsi" w:cstheme="minorHAnsi"/>
          <w:sz w:val="22"/>
          <w:szCs w:val="22"/>
        </w:rPr>
        <w:t>draft-peng-apn-security-privacy-consideration</w:t>
      </w:r>
      <w:r>
        <w:rPr>
          <w:rFonts w:asciiTheme="minorHAnsi" w:hAnsiTheme="minorHAnsi" w:cstheme="minorHAnsi"/>
          <w:sz w:val="22"/>
          <w:szCs w:val="22"/>
        </w:rPr>
        <w:t>].</w:t>
      </w:r>
    </w:p>
    <w:p w14:paraId="20EFE03F" w14:textId="76C4C7CA" w:rsidR="00A32631" w:rsidRPr="00922591" w:rsidRDefault="00A32631" w:rsidP="00A32631">
      <w:pPr>
        <w:rPr>
          <w:rFonts w:cstheme="minorHAnsi"/>
        </w:rPr>
      </w:pPr>
      <w:r>
        <w:rPr>
          <w:rFonts w:cstheme="minorHAnsi"/>
        </w:rPr>
        <w:t>During IETF-10</w:t>
      </w:r>
      <w:r>
        <w:rPr>
          <w:rFonts w:cstheme="minorHAnsi"/>
        </w:rPr>
        <w:t>9</w:t>
      </w:r>
      <w:r>
        <w:rPr>
          <w:rFonts w:cstheme="minorHAnsi"/>
        </w:rPr>
        <w:t>, t</w:t>
      </w:r>
      <w:r w:rsidRPr="00505404">
        <w:rPr>
          <w:rFonts w:cstheme="minorHAnsi"/>
        </w:rPr>
        <w:t xml:space="preserve">he Application-aware Networking (APN) </w:t>
      </w:r>
      <w:r>
        <w:rPr>
          <w:rFonts w:cstheme="minorHAnsi"/>
        </w:rPr>
        <w:t>BoF was conditionally approved</w:t>
      </w:r>
      <w:r w:rsidRPr="00505404">
        <w:rPr>
          <w:rFonts w:cstheme="minorHAnsi"/>
        </w:rPr>
        <w:t xml:space="preserve">: </w:t>
      </w:r>
    </w:p>
    <w:p w14:paraId="176536B1" w14:textId="65178C96" w:rsidR="00A32631" w:rsidRPr="00A32631" w:rsidRDefault="00A32631" w:rsidP="00091361">
      <w:pPr>
        <w:pStyle w:val="a4"/>
        <w:rPr>
          <w:rFonts w:asciiTheme="minorHAnsi" w:hAnsiTheme="minorHAnsi" w:cstheme="minorHAnsi"/>
          <w:sz w:val="22"/>
          <w:szCs w:val="22"/>
        </w:rPr>
      </w:pPr>
      <w:r w:rsidRPr="00A32631">
        <w:rPr>
          <w:rStyle w:val="a3"/>
          <w:rFonts w:asciiTheme="minorHAnsi" w:eastAsiaTheme="minorEastAsia" w:hAnsiTheme="minorHAnsi" w:cstheme="minorBidi"/>
          <w:sz w:val="22"/>
          <w:szCs w:val="22"/>
        </w:rPr>
        <w:t>https://ietf.org/blog/ietf109-bofs/</w:t>
      </w:r>
    </w:p>
    <w:sectPr w:rsidR="00A32631" w:rsidRPr="00A32631">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E8E32" w16cex:dateUtc="2020-10-12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3CE5EE" w16cid:durableId="233FDD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EFAD0" w14:textId="77777777" w:rsidR="007C12CE" w:rsidRDefault="007C12CE" w:rsidP="00A9269E">
      <w:pPr>
        <w:spacing w:after="0" w:line="240" w:lineRule="auto"/>
      </w:pPr>
      <w:r>
        <w:separator/>
      </w:r>
    </w:p>
  </w:endnote>
  <w:endnote w:type="continuationSeparator" w:id="0">
    <w:p w14:paraId="07B986A0" w14:textId="77777777" w:rsidR="007C12CE" w:rsidRDefault="007C12CE" w:rsidP="00A9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1C9CA" w14:textId="77777777" w:rsidR="007C12CE" w:rsidRDefault="007C12CE" w:rsidP="00A9269E">
      <w:pPr>
        <w:spacing w:after="0" w:line="240" w:lineRule="auto"/>
      </w:pPr>
      <w:r>
        <w:separator/>
      </w:r>
    </w:p>
  </w:footnote>
  <w:footnote w:type="continuationSeparator" w:id="0">
    <w:p w14:paraId="35DB97B2" w14:textId="77777777" w:rsidR="007C12CE" w:rsidRDefault="007C12CE" w:rsidP="00A9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30E7"/>
    <w:multiLevelType w:val="hybridMultilevel"/>
    <w:tmpl w:val="9C061094"/>
    <w:lvl w:ilvl="0" w:tplc="294EDC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5F6B96"/>
    <w:multiLevelType w:val="hybridMultilevel"/>
    <w:tmpl w:val="48D2107C"/>
    <w:lvl w:ilvl="0" w:tplc="90766704">
      <w:start w:val="1"/>
      <w:numFmt w:val="bullet"/>
      <w:lvlText w:val="•"/>
      <w:lvlJc w:val="left"/>
      <w:pPr>
        <w:tabs>
          <w:tab w:val="num" w:pos="720"/>
        </w:tabs>
        <w:ind w:left="720" w:hanging="360"/>
      </w:pPr>
      <w:rPr>
        <w:rFonts w:ascii="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B548121E">
      <w:numFmt w:val="bullet"/>
      <w:lvlText w:val="•"/>
      <w:lvlJc w:val="left"/>
      <w:pPr>
        <w:tabs>
          <w:tab w:val="num" w:pos="2160"/>
        </w:tabs>
        <w:ind w:left="2160" w:hanging="360"/>
      </w:pPr>
      <w:rPr>
        <w:rFonts w:ascii="Times New Roman" w:hAnsi="Times New Roman" w:hint="default"/>
      </w:rPr>
    </w:lvl>
    <w:lvl w:ilvl="3" w:tplc="738C1EA4">
      <w:numFmt w:val="bullet"/>
      <w:lvlText w:val="•"/>
      <w:lvlJc w:val="left"/>
      <w:pPr>
        <w:tabs>
          <w:tab w:val="num" w:pos="2880"/>
        </w:tabs>
        <w:ind w:left="2880" w:hanging="360"/>
      </w:pPr>
      <w:rPr>
        <w:rFonts w:ascii="Times New Roman" w:hAnsi="Times New Roman" w:hint="default"/>
      </w:rPr>
    </w:lvl>
    <w:lvl w:ilvl="4" w:tplc="F86A9FC0" w:tentative="1">
      <w:start w:val="1"/>
      <w:numFmt w:val="bullet"/>
      <w:lvlText w:val="•"/>
      <w:lvlJc w:val="left"/>
      <w:pPr>
        <w:tabs>
          <w:tab w:val="num" w:pos="3600"/>
        </w:tabs>
        <w:ind w:left="3600" w:hanging="360"/>
      </w:pPr>
      <w:rPr>
        <w:rFonts w:ascii="Times New Roman" w:hAnsi="Times New Roman" w:hint="default"/>
      </w:rPr>
    </w:lvl>
    <w:lvl w:ilvl="5" w:tplc="12F46A9A" w:tentative="1">
      <w:start w:val="1"/>
      <w:numFmt w:val="bullet"/>
      <w:lvlText w:val="•"/>
      <w:lvlJc w:val="left"/>
      <w:pPr>
        <w:tabs>
          <w:tab w:val="num" w:pos="4320"/>
        </w:tabs>
        <w:ind w:left="4320" w:hanging="360"/>
      </w:pPr>
      <w:rPr>
        <w:rFonts w:ascii="Times New Roman" w:hAnsi="Times New Roman" w:hint="default"/>
      </w:rPr>
    </w:lvl>
    <w:lvl w:ilvl="6" w:tplc="2774F41C" w:tentative="1">
      <w:start w:val="1"/>
      <w:numFmt w:val="bullet"/>
      <w:lvlText w:val="•"/>
      <w:lvlJc w:val="left"/>
      <w:pPr>
        <w:tabs>
          <w:tab w:val="num" w:pos="5040"/>
        </w:tabs>
        <w:ind w:left="5040" w:hanging="360"/>
      </w:pPr>
      <w:rPr>
        <w:rFonts w:ascii="Times New Roman" w:hAnsi="Times New Roman" w:hint="default"/>
      </w:rPr>
    </w:lvl>
    <w:lvl w:ilvl="7" w:tplc="886CFAEC" w:tentative="1">
      <w:start w:val="1"/>
      <w:numFmt w:val="bullet"/>
      <w:lvlText w:val="•"/>
      <w:lvlJc w:val="left"/>
      <w:pPr>
        <w:tabs>
          <w:tab w:val="num" w:pos="5760"/>
        </w:tabs>
        <w:ind w:left="5760" w:hanging="360"/>
      </w:pPr>
      <w:rPr>
        <w:rFonts w:ascii="Times New Roman" w:hAnsi="Times New Roman" w:hint="default"/>
      </w:rPr>
    </w:lvl>
    <w:lvl w:ilvl="8" w:tplc="EF9CF63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F657B0"/>
    <w:multiLevelType w:val="multilevel"/>
    <w:tmpl w:val="A334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269D4"/>
    <w:multiLevelType w:val="hybridMultilevel"/>
    <w:tmpl w:val="A1E0A9B0"/>
    <w:lvl w:ilvl="0" w:tplc="DF3A5D9C">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E1E7D"/>
    <w:multiLevelType w:val="hybridMultilevel"/>
    <w:tmpl w:val="C024D058"/>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5E18E4"/>
    <w:multiLevelType w:val="hybridMultilevel"/>
    <w:tmpl w:val="1F229C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72B0EE9"/>
    <w:multiLevelType w:val="hybridMultilevel"/>
    <w:tmpl w:val="58E4B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4D1CA2"/>
    <w:multiLevelType w:val="hybridMultilevel"/>
    <w:tmpl w:val="371807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D7769D"/>
    <w:multiLevelType w:val="hybridMultilevel"/>
    <w:tmpl w:val="55E6AC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635F82"/>
    <w:multiLevelType w:val="hybridMultilevel"/>
    <w:tmpl w:val="5F944D26"/>
    <w:lvl w:ilvl="0" w:tplc="A7F4BCA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AE7A67"/>
    <w:multiLevelType w:val="hybridMultilevel"/>
    <w:tmpl w:val="CECAA176"/>
    <w:lvl w:ilvl="0" w:tplc="79B46D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30F025C"/>
    <w:multiLevelType w:val="hybridMultilevel"/>
    <w:tmpl w:val="3796D6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4206E0A"/>
    <w:multiLevelType w:val="hybridMultilevel"/>
    <w:tmpl w:val="1CAEB382"/>
    <w:lvl w:ilvl="0" w:tplc="760AD2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A395137"/>
    <w:multiLevelType w:val="hybridMultilevel"/>
    <w:tmpl w:val="BF0E2780"/>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A7267E5"/>
    <w:multiLevelType w:val="hybridMultilevel"/>
    <w:tmpl w:val="CB7CCC9A"/>
    <w:lvl w:ilvl="0" w:tplc="90766704">
      <w:start w:val="1"/>
      <w:numFmt w:val="bullet"/>
      <w:lvlText w:val="•"/>
      <w:lvlJc w:val="left"/>
      <w:pPr>
        <w:ind w:left="720" w:hanging="360"/>
      </w:pPr>
      <w:rPr>
        <w:rFonts w:ascii="Times New Roman" w:hAnsi="Times New Roman" w:hint="default"/>
      </w:rPr>
    </w:lvl>
    <w:lvl w:ilvl="1" w:tplc="90766704">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6140D"/>
    <w:multiLevelType w:val="hybridMultilevel"/>
    <w:tmpl w:val="B0E49FF4"/>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B548121E">
      <w:numFmt w:val="bullet"/>
      <w:lvlText w:val="•"/>
      <w:lvlJc w:val="left"/>
      <w:pPr>
        <w:tabs>
          <w:tab w:val="num" w:pos="1800"/>
        </w:tabs>
        <w:ind w:left="1800" w:hanging="360"/>
      </w:pPr>
      <w:rPr>
        <w:rFonts w:ascii="Times New Roman" w:hAnsi="Times New Roman" w:hint="default"/>
      </w:rPr>
    </w:lvl>
    <w:lvl w:ilvl="3" w:tplc="738C1EA4">
      <w:numFmt w:val="bullet"/>
      <w:lvlText w:val="•"/>
      <w:lvlJc w:val="left"/>
      <w:pPr>
        <w:tabs>
          <w:tab w:val="num" w:pos="2520"/>
        </w:tabs>
        <w:ind w:left="2520" w:hanging="360"/>
      </w:pPr>
      <w:rPr>
        <w:rFonts w:ascii="Times New Roman" w:hAnsi="Times New Roman" w:hint="default"/>
      </w:rPr>
    </w:lvl>
    <w:lvl w:ilvl="4" w:tplc="F86A9FC0" w:tentative="1">
      <w:start w:val="1"/>
      <w:numFmt w:val="bullet"/>
      <w:lvlText w:val="•"/>
      <w:lvlJc w:val="left"/>
      <w:pPr>
        <w:tabs>
          <w:tab w:val="num" w:pos="3240"/>
        </w:tabs>
        <w:ind w:left="3240" w:hanging="360"/>
      </w:pPr>
      <w:rPr>
        <w:rFonts w:ascii="Times New Roman" w:hAnsi="Times New Roman" w:hint="default"/>
      </w:rPr>
    </w:lvl>
    <w:lvl w:ilvl="5" w:tplc="12F46A9A" w:tentative="1">
      <w:start w:val="1"/>
      <w:numFmt w:val="bullet"/>
      <w:lvlText w:val="•"/>
      <w:lvlJc w:val="left"/>
      <w:pPr>
        <w:tabs>
          <w:tab w:val="num" w:pos="3960"/>
        </w:tabs>
        <w:ind w:left="3960" w:hanging="360"/>
      </w:pPr>
      <w:rPr>
        <w:rFonts w:ascii="Times New Roman" w:hAnsi="Times New Roman" w:hint="default"/>
      </w:rPr>
    </w:lvl>
    <w:lvl w:ilvl="6" w:tplc="2774F41C" w:tentative="1">
      <w:start w:val="1"/>
      <w:numFmt w:val="bullet"/>
      <w:lvlText w:val="•"/>
      <w:lvlJc w:val="left"/>
      <w:pPr>
        <w:tabs>
          <w:tab w:val="num" w:pos="4680"/>
        </w:tabs>
        <w:ind w:left="4680" w:hanging="360"/>
      </w:pPr>
      <w:rPr>
        <w:rFonts w:ascii="Times New Roman" w:hAnsi="Times New Roman" w:hint="default"/>
      </w:rPr>
    </w:lvl>
    <w:lvl w:ilvl="7" w:tplc="886CFAEC" w:tentative="1">
      <w:start w:val="1"/>
      <w:numFmt w:val="bullet"/>
      <w:lvlText w:val="•"/>
      <w:lvlJc w:val="left"/>
      <w:pPr>
        <w:tabs>
          <w:tab w:val="num" w:pos="5400"/>
        </w:tabs>
        <w:ind w:left="5400" w:hanging="360"/>
      </w:pPr>
      <w:rPr>
        <w:rFonts w:ascii="Times New Roman" w:hAnsi="Times New Roman" w:hint="default"/>
      </w:rPr>
    </w:lvl>
    <w:lvl w:ilvl="8" w:tplc="EF9CF638"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40606038"/>
    <w:multiLevelType w:val="hybridMultilevel"/>
    <w:tmpl w:val="18D28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D635E4"/>
    <w:multiLevelType w:val="hybridMultilevel"/>
    <w:tmpl w:val="FACCF6F2"/>
    <w:lvl w:ilvl="0" w:tplc="1ABCE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A4C0EA4"/>
    <w:multiLevelType w:val="hybridMultilevel"/>
    <w:tmpl w:val="3ADEE84E"/>
    <w:lvl w:ilvl="0" w:tplc="D13C8FEE">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AF25A99"/>
    <w:multiLevelType w:val="hybridMultilevel"/>
    <w:tmpl w:val="E14CD9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FDA2C4D"/>
    <w:multiLevelType w:val="hybridMultilevel"/>
    <w:tmpl w:val="76FE90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662397F"/>
    <w:multiLevelType w:val="hybridMultilevel"/>
    <w:tmpl w:val="FC223F30"/>
    <w:lvl w:ilvl="0" w:tplc="90766704">
      <w:start w:val="1"/>
      <w:numFmt w:val="bullet"/>
      <w:lvlText w:val="•"/>
      <w:lvlJc w:val="left"/>
      <w:pPr>
        <w:tabs>
          <w:tab w:val="num" w:pos="360"/>
        </w:tabs>
        <w:ind w:left="360" w:hanging="360"/>
      </w:pPr>
      <w:rPr>
        <w:rFonts w:ascii="Times New Roman" w:hAnsi="Times New Roman" w:hint="default"/>
      </w:rPr>
    </w:lvl>
    <w:lvl w:ilvl="1" w:tplc="90766704">
      <w:start w:val="1"/>
      <w:numFmt w:val="bullet"/>
      <w:lvlText w:val="•"/>
      <w:lvlJc w:val="left"/>
      <w:pPr>
        <w:tabs>
          <w:tab w:val="num" w:pos="1080"/>
        </w:tabs>
        <w:ind w:left="1080" w:hanging="360"/>
      </w:pPr>
      <w:rPr>
        <w:rFonts w:ascii="Times New Roman" w:hAnsi="Times New Roman" w:hint="default"/>
      </w:rPr>
    </w:lvl>
    <w:lvl w:ilvl="2" w:tplc="B548121E">
      <w:numFmt w:val="bullet"/>
      <w:lvlText w:val="•"/>
      <w:lvlJc w:val="left"/>
      <w:pPr>
        <w:tabs>
          <w:tab w:val="num" w:pos="1800"/>
        </w:tabs>
        <w:ind w:left="1800" w:hanging="360"/>
      </w:pPr>
      <w:rPr>
        <w:rFonts w:ascii="Times New Roman" w:hAnsi="Times New Roman" w:hint="default"/>
      </w:rPr>
    </w:lvl>
    <w:lvl w:ilvl="3" w:tplc="738C1EA4">
      <w:numFmt w:val="bullet"/>
      <w:lvlText w:val="•"/>
      <w:lvlJc w:val="left"/>
      <w:pPr>
        <w:tabs>
          <w:tab w:val="num" w:pos="2520"/>
        </w:tabs>
        <w:ind w:left="2520" w:hanging="360"/>
      </w:pPr>
      <w:rPr>
        <w:rFonts w:ascii="Times New Roman" w:hAnsi="Times New Roman" w:hint="default"/>
      </w:rPr>
    </w:lvl>
    <w:lvl w:ilvl="4" w:tplc="F86A9FC0" w:tentative="1">
      <w:start w:val="1"/>
      <w:numFmt w:val="bullet"/>
      <w:lvlText w:val="•"/>
      <w:lvlJc w:val="left"/>
      <w:pPr>
        <w:tabs>
          <w:tab w:val="num" w:pos="3240"/>
        </w:tabs>
        <w:ind w:left="3240" w:hanging="360"/>
      </w:pPr>
      <w:rPr>
        <w:rFonts w:ascii="Times New Roman" w:hAnsi="Times New Roman" w:hint="default"/>
      </w:rPr>
    </w:lvl>
    <w:lvl w:ilvl="5" w:tplc="12F46A9A" w:tentative="1">
      <w:start w:val="1"/>
      <w:numFmt w:val="bullet"/>
      <w:lvlText w:val="•"/>
      <w:lvlJc w:val="left"/>
      <w:pPr>
        <w:tabs>
          <w:tab w:val="num" w:pos="3960"/>
        </w:tabs>
        <w:ind w:left="3960" w:hanging="360"/>
      </w:pPr>
      <w:rPr>
        <w:rFonts w:ascii="Times New Roman" w:hAnsi="Times New Roman" w:hint="default"/>
      </w:rPr>
    </w:lvl>
    <w:lvl w:ilvl="6" w:tplc="2774F41C" w:tentative="1">
      <w:start w:val="1"/>
      <w:numFmt w:val="bullet"/>
      <w:lvlText w:val="•"/>
      <w:lvlJc w:val="left"/>
      <w:pPr>
        <w:tabs>
          <w:tab w:val="num" w:pos="4680"/>
        </w:tabs>
        <w:ind w:left="4680" w:hanging="360"/>
      </w:pPr>
      <w:rPr>
        <w:rFonts w:ascii="Times New Roman" w:hAnsi="Times New Roman" w:hint="default"/>
      </w:rPr>
    </w:lvl>
    <w:lvl w:ilvl="7" w:tplc="886CFAEC" w:tentative="1">
      <w:start w:val="1"/>
      <w:numFmt w:val="bullet"/>
      <w:lvlText w:val="•"/>
      <w:lvlJc w:val="left"/>
      <w:pPr>
        <w:tabs>
          <w:tab w:val="num" w:pos="5400"/>
        </w:tabs>
        <w:ind w:left="5400" w:hanging="360"/>
      </w:pPr>
      <w:rPr>
        <w:rFonts w:ascii="Times New Roman" w:hAnsi="Times New Roman" w:hint="default"/>
      </w:rPr>
    </w:lvl>
    <w:lvl w:ilvl="8" w:tplc="EF9CF638"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604A4E28"/>
    <w:multiLevelType w:val="hybridMultilevel"/>
    <w:tmpl w:val="37CC0C08"/>
    <w:lvl w:ilvl="0" w:tplc="08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22C6EE5"/>
    <w:multiLevelType w:val="hybridMultilevel"/>
    <w:tmpl w:val="260276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4656C9"/>
    <w:multiLevelType w:val="hybridMultilevel"/>
    <w:tmpl w:val="C3F0413C"/>
    <w:lvl w:ilvl="0" w:tplc="D84C68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7AA33C5"/>
    <w:multiLevelType w:val="hybridMultilevel"/>
    <w:tmpl w:val="7B145298"/>
    <w:lvl w:ilvl="0" w:tplc="EB909AEA">
      <w:start w:val="1"/>
      <w:numFmt w:val="bullet"/>
      <w:lvlText w:val="•"/>
      <w:lvlJc w:val="left"/>
      <w:pPr>
        <w:tabs>
          <w:tab w:val="num" w:pos="720"/>
        </w:tabs>
        <w:ind w:left="720" w:hanging="360"/>
      </w:pPr>
      <w:rPr>
        <w:rFonts w:ascii="Times New Roman" w:hAnsi="Times New Roman" w:hint="default"/>
      </w:rPr>
    </w:lvl>
    <w:lvl w:ilvl="1" w:tplc="AF6C53C0">
      <w:numFmt w:val="bullet"/>
      <w:lvlText w:val="•"/>
      <w:lvlJc w:val="left"/>
      <w:pPr>
        <w:tabs>
          <w:tab w:val="num" w:pos="1440"/>
        </w:tabs>
        <w:ind w:left="1440" w:hanging="360"/>
      </w:pPr>
      <w:rPr>
        <w:rFonts w:ascii="Times New Roman" w:hAnsi="Times New Roman" w:hint="default"/>
      </w:rPr>
    </w:lvl>
    <w:lvl w:ilvl="2" w:tplc="75F6BA98" w:tentative="1">
      <w:start w:val="1"/>
      <w:numFmt w:val="bullet"/>
      <w:lvlText w:val="•"/>
      <w:lvlJc w:val="left"/>
      <w:pPr>
        <w:tabs>
          <w:tab w:val="num" w:pos="2160"/>
        </w:tabs>
        <w:ind w:left="2160" w:hanging="360"/>
      </w:pPr>
      <w:rPr>
        <w:rFonts w:ascii="Times New Roman" w:hAnsi="Times New Roman" w:hint="default"/>
      </w:rPr>
    </w:lvl>
    <w:lvl w:ilvl="3" w:tplc="F82EBABC" w:tentative="1">
      <w:start w:val="1"/>
      <w:numFmt w:val="bullet"/>
      <w:lvlText w:val="•"/>
      <w:lvlJc w:val="left"/>
      <w:pPr>
        <w:tabs>
          <w:tab w:val="num" w:pos="2880"/>
        </w:tabs>
        <w:ind w:left="2880" w:hanging="360"/>
      </w:pPr>
      <w:rPr>
        <w:rFonts w:ascii="Times New Roman" w:hAnsi="Times New Roman" w:hint="default"/>
      </w:rPr>
    </w:lvl>
    <w:lvl w:ilvl="4" w:tplc="2DA202C8" w:tentative="1">
      <w:start w:val="1"/>
      <w:numFmt w:val="bullet"/>
      <w:lvlText w:val="•"/>
      <w:lvlJc w:val="left"/>
      <w:pPr>
        <w:tabs>
          <w:tab w:val="num" w:pos="3600"/>
        </w:tabs>
        <w:ind w:left="3600" w:hanging="360"/>
      </w:pPr>
      <w:rPr>
        <w:rFonts w:ascii="Times New Roman" w:hAnsi="Times New Roman" w:hint="default"/>
      </w:rPr>
    </w:lvl>
    <w:lvl w:ilvl="5" w:tplc="329CFF52" w:tentative="1">
      <w:start w:val="1"/>
      <w:numFmt w:val="bullet"/>
      <w:lvlText w:val="•"/>
      <w:lvlJc w:val="left"/>
      <w:pPr>
        <w:tabs>
          <w:tab w:val="num" w:pos="4320"/>
        </w:tabs>
        <w:ind w:left="4320" w:hanging="360"/>
      </w:pPr>
      <w:rPr>
        <w:rFonts w:ascii="Times New Roman" w:hAnsi="Times New Roman" w:hint="default"/>
      </w:rPr>
    </w:lvl>
    <w:lvl w:ilvl="6" w:tplc="78F833DE" w:tentative="1">
      <w:start w:val="1"/>
      <w:numFmt w:val="bullet"/>
      <w:lvlText w:val="•"/>
      <w:lvlJc w:val="left"/>
      <w:pPr>
        <w:tabs>
          <w:tab w:val="num" w:pos="5040"/>
        </w:tabs>
        <w:ind w:left="5040" w:hanging="360"/>
      </w:pPr>
      <w:rPr>
        <w:rFonts w:ascii="Times New Roman" w:hAnsi="Times New Roman" w:hint="default"/>
      </w:rPr>
    </w:lvl>
    <w:lvl w:ilvl="7" w:tplc="539AC6E8" w:tentative="1">
      <w:start w:val="1"/>
      <w:numFmt w:val="bullet"/>
      <w:lvlText w:val="•"/>
      <w:lvlJc w:val="left"/>
      <w:pPr>
        <w:tabs>
          <w:tab w:val="num" w:pos="5760"/>
        </w:tabs>
        <w:ind w:left="5760" w:hanging="360"/>
      </w:pPr>
      <w:rPr>
        <w:rFonts w:ascii="Times New Roman" w:hAnsi="Times New Roman" w:hint="default"/>
      </w:rPr>
    </w:lvl>
    <w:lvl w:ilvl="8" w:tplc="5F8E268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F93D18"/>
    <w:multiLevelType w:val="hybridMultilevel"/>
    <w:tmpl w:val="0BA03942"/>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A1D256A"/>
    <w:multiLevelType w:val="hybridMultilevel"/>
    <w:tmpl w:val="1660E2C6"/>
    <w:lvl w:ilvl="0" w:tplc="90766704">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Wingdings" w:hAnsi="Wingdings" w:hint="default"/>
      </w:rPr>
    </w:lvl>
    <w:lvl w:ilvl="2" w:tplc="B548121E">
      <w:numFmt w:val="bullet"/>
      <w:lvlText w:val="•"/>
      <w:lvlJc w:val="left"/>
      <w:pPr>
        <w:tabs>
          <w:tab w:val="num" w:pos="2160"/>
        </w:tabs>
        <w:ind w:left="2160" w:hanging="360"/>
      </w:pPr>
      <w:rPr>
        <w:rFonts w:ascii="Times New Roman" w:hAnsi="Times New Roman" w:hint="default"/>
      </w:rPr>
    </w:lvl>
    <w:lvl w:ilvl="3" w:tplc="738C1EA4">
      <w:numFmt w:val="bullet"/>
      <w:lvlText w:val="•"/>
      <w:lvlJc w:val="left"/>
      <w:pPr>
        <w:tabs>
          <w:tab w:val="num" w:pos="2880"/>
        </w:tabs>
        <w:ind w:left="2880" w:hanging="360"/>
      </w:pPr>
      <w:rPr>
        <w:rFonts w:ascii="Times New Roman" w:hAnsi="Times New Roman" w:hint="default"/>
      </w:rPr>
    </w:lvl>
    <w:lvl w:ilvl="4" w:tplc="F86A9FC0" w:tentative="1">
      <w:start w:val="1"/>
      <w:numFmt w:val="bullet"/>
      <w:lvlText w:val="•"/>
      <w:lvlJc w:val="left"/>
      <w:pPr>
        <w:tabs>
          <w:tab w:val="num" w:pos="3600"/>
        </w:tabs>
        <w:ind w:left="3600" w:hanging="360"/>
      </w:pPr>
      <w:rPr>
        <w:rFonts w:ascii="Times New Roman" w:hAnsi="Times New Roman" w:hint="default"/>
      </w:rPr>
    </w:lvl>
    <w:lvl w:ilvl="5" w:tplc="12F46A9A" w:tentative="1">
      <w:start w:val="1"/>
      <w:numFmt w:val="bullet"/>
      <w:lvlText w:val="•"/>
      <w:lvlJc w:val="left"/>
      <w:pPr>
        <w:tabs>
          <w:tab w:val="num" w:pos="4320"/>
        </w:tabs>
        <w:ind w:left="4320" w:hanging="360"/>
      </w:pPr>
      <w:rPr>
        <w:rFonts w:ascii="Times New Roman" w:hAnsi="Times New Roman" w:hint="default"/>
      </w:rPr>
    </w:lvl>
    <w:lvl w:ilvl="6" w:tplc="2774F41C" w:tentative="1">
      <w:start w:val="1"/>
      <w:numFmt w:val="bullet"/>
      <w:lvlText w:val="•"/>
      <w:lvlJc w:val="left"/>
      <w:pPr>
        <w:tabs>
          <w:tab w:val="num" w:pos="5040"/>
        </w:tabs>
        <w:ind w:left="5040" w:hanging="360"/>
      </w:pPr>
      <w:rPr>
        <w:rFonts w:ascii="Times New Roman" w:hAnsi="Times New Roman" w:hint="default"/>
      </w:rPr>
    </w:lvl>
    <w:lvl w:ilvl="7" w:tplc="886CFAEC" w:tentative="1">
      <w:start w:val="1"/>
      <w:numFmt w:val="bullet"/>
      <w:lvlText w:val="•"/>
      <w:lvlJc w:val="left"/>
      <w:pPr>
        <w:tabs>
          <w:tab w:val="num" w:pos="5760"/>
        </w:tabs>
        <w:ind w:left="5760" w:hanging="360"/>
      </w:pPr>
      <w:rPr>
        <w:rFonts w:ascii="Times New Roman" w:hAnsi="Times New Roman" w:hint="default"/>
      </w:rPr>
    </w:lvl>
    <w:lvl w:ilvl="8" w:tplc="EF9CF63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FD32E59"/>
    <w:multiLevelType w:val="hybridMultilevel"/>
    <w:tmpl w:val="BC685E88"/>
    <w:lvl w:ilvl="0" w:tplc="286E88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2E93256"/>
    <w:multiLevelType w:val="hybridMultilevel"/>
    <w:tmpl w:val="49825EA6"/>
    <w:lvl w:ilvl="0" w:tplc="90766704">
      <w:start w:val="1"/>
      <w:numFmt w:val="bullet"/>
      <w:lvlText w:val="•"/>
      <w:lvlJc w:val="left"/>
      <w:pPr>
        <w:tabs>
          <w:tab w:val="num" w:pos="360"/>
        </w:tabs>
        <w:ind w:left="360" w:hanging="360"/>
      </w:pPr>
      <w:rPr>
        <w:rFonts w:ascii="Times New Roman" w:hAnsi="Times New Roman" w:hint="default"/>
      </w:rPr>
    </w:lvl>
    <w:lvl w:ilvl="1" w:tplc="08090001">
      <w:start w:val="1"/>
      <w:numFmt w:val="bullet"/>
      <w:lvlText w:val=""/>
      <w:lvlJc w:val="left"/>
      <w:pPr>
        <w:tabs>
          <w:tab w:val="num" w:pos="1080"/>
        </w:tabs>
        <w:ind w:left="1080" w:hanging="360"/>
      </w:pPr>
      <w:rPr>
        <w:rFonts w:ascii="Symbol" w:hAnsi="Symbol" w:hint="default"/>
      </w:rPr>
    </w:lvl>
    <w:lvl w:ilvl="2" w:tplc="B548121E">
      <w:numFmt w:val="bullet"/>
      <w:lvlText w:val="•"/>
      <w:lvlJc w:val="left"/>
      <w:pPr>
        <w:tabs>
          <w:tab w:val="num" w:pos="1800"/>
        </w:tabs>
        <w:ind w:left="1800" w:hanging="360"/>
      </w:pPr>
      <w:rPr>
        <w:rFonts w:ascii="Times New Roman" w:hAnsi="Times New Roman" w:hint="default"/>
      </w:rPr>
    </w:lvl>
    <w:lvl w:ilvl="3" w:tplc="738C1EA4">
      <w:numFmt w:val="bullet"/>
      <w:lvlText w:val="•"/>
      <w:lvlJc w:val="left"/>
      <w:pPr>
        <w:tabs>
          <w:tab w:val="num" w:pos="2520"/>
        </w:tabs>
        <w:ind w:left="2520" w:hanging="360"/>
      </w:pPr>
      <w:rPr>
        <w:rFonts w:ascii="Times New Roman" w:hAnsi="Times New Roman" w:hint="default"/>
      </w:rPr>
    </w:lvl>
    <w:lvl w:ilvl="4" w:tplc="F86A9FC0" w:tentative="1">
      <w:start w:val="1"/>
      <w:numFmt w:val="bullet"/>
      <w:lvlText w:val="•"/>
      <w:lvlJc w:val="left"/>
      <w:pPr>
        <w:tabs>
          <w:tab w:val="num" w:pos="3240"/>
        </w:tabs>
        <w:ind w:left="3240" w:hanging="360"/>
      </w:pPr>
      <w:rPr>
        <w:rFonts w:ascii="Times New Roman" w:hAnsi="Times New Roman" w:hint="default"/>
      </w:rPr>
    </w:lvl>
    <w:lvl w:ilvl="5" w:tplc="12F46A9A" w:tentative="1">
      <w:start w:val="1"/>
      <w:numFmt w:val="bullet"/>
      <w:lvlText w:val="•"/>
      <w:lvlJc w:val="left"/>
      <w:pPr>
        <w:tabs>
          <w:tab w:val="num" w:pos="3960"/>
        </w:tabs>
        <w:ind w:left="3960" w:hanging="360"/>
      </w:pPr>
      <w:rPr>
        <w:rFonts w:ascii="Times New Roman" w:hAnsi="Times New Roman" w:hint="default"/>
      </w:rPr>
    </w:lvl>
    <w:lvl w:ilvl="6" w:tplc="2774F41C" w:tentative="1">
      <w:start w:val="1"/>
      <w:numFmt w:val="bullet"/>
      <w:lvlText w:val="•"/>
      <w:lvlJc w:val="left"/>
      <w:pPr>
        <w:tabs>
          <w:tab w:val="num" w:pos="4680"/>
        </w:tabs>
        <w:ind w:left="4680" w:hanging="360"/>
      </w:pPr>
      <w:rPr>
        <w:rFonts w:ascii="Times New Roman" w:hAnsi="Times New Roman" w:hint="default"/>
      </w:rPr>
    </w:lvl>
    <w:lvl w:ilvl="7" w:tplc="886CFAEC" w:tentative="1">
      <w:start w:val="1"/>
      <w:numFmt w:val="bullet"/>
      <w:lvlText w:val="•"/>
      <w:lvlJc w:val="left"/>
      <w:pPr>
        <w:tabs>
          <w:tab w:val="num" w:pos="5400"/>
        </w:tabs>
        <w:ind w:left="5400" w:hanging="360"/>
      </w:pPr>
      <w:rPr>
        <w:rFonts w:ascii="Times New Roman" w:hAnsi="Times New Roman" w:hint="default"/>
      </w:rPr>
    </w:lvl>
    <w:lvl w:ilvl="8" w:tplc="EF9CF638"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79325334"/>
    <w:multiLevelType w:val="multilevel"/>
    <w:tmpl w:val="64465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9E4D2B"/>
    <w:multiLevelType w:val="hybridMultilevel"/>
    <w:tmpl w:val="753267CC"/>
    <w:lvl w:ilvl="0" w:tplc="90766704">
      <w:start w:val="1"/>
      <w:numFmt w:val="bullet"/>
      <w:lvlText w:val="•"/>
      <w:lvlJc w:val="left"/>
      <w:pPr>
        <w:tabs>
          <w:tab w:val="num" w:pos="720"/>
        </w:tabs>
        <w:ind w:left="720" w:hanging="360"/>
      </w:pPr>
      <w:rPr>
        <w:rFonts w:ascii="Times New Roman" w:hAnsi="Times New Roman" w:hint="default"/>
      </w:rPr>
    </w:lvl>
    <w:lvl w:ilvl="1" w:tplc="87CC0E9C">
      <w:numFmt w:val="bullet"/>
      <w:lvlText w:val="•"/>
      <w:lvlJc w:val="left"/>
      <w:pPr>
        <w:tabs>
          <w:tab w:val="num" w:pos="1440"/>
        </w:tabs>
        <w:ind w:left="1440" w:hanging="360"/>
      </w:pPr>
      <w:rPr>
        <w:rFonts w:ascii="Times New Roman" w:hAnsi="Times New Roman" w:hint="default"/>
      </w:rPr>
    </w:lvl>
    <w:lvl w:ilvl="2" w:tplc="B548121E">
      <w:numFmt w:val="bullet"/>
      <w:lvlText w:val="•"/>
      <w:lvlJc w:val="left"/>
      <w:pPr>
        <w:tabs>
          <w:tab w:val="num" w:pos="2160"/>
        </w:tabs>
        <w:ind w:left="2160" w:hanging="360"/>
      </w:pPr>
      <w:rPr>
        <w:rFonts w:ascii="Times New Roman" w:hAnsi="Times New Roman" w:hint="default"/>
      </w:rPr>
    </w:lvl>
    <w:lvl w:ilvl="3" w:tplc="738C1EA4">
      <w:numFmt w:val="bullet"/>
      <w:lvlText w:val="•"/>
      <w:lvlJc w:val="left"/>
      <w:pPr>
        <w:tabs>
          <w:tab w:val="num" w:pos="2880"/>
        </w:tabs>
        <w:ind w:left="2880" w:hanging="360"/>
      </w:pPr>
      <w:rPr>
        <w:rFonts w:ascii="Times New Roman" w:hAnsi="Times New Roman" w:hint="default"/>
      </w:rPr>
    </w:lvl>
    <w:lvl w:ilvl="4" w:tplc="F86A9FC0" w:tentative="1">
      <w:start w:val="1"/>
      <w:numFmt w:val="bullet"/>
      <w:lvlText w:val="•"/>
      <w:lvlJc w:val="left"/>
      <w:pPr>
        <w:tabs>
          <w:tab w:val="num" w:pos="3600"/>
        </w:tabs>
        <w:ind w:left="3600" w:hanging="360"/>
      </w:pPr>
      <w:rPr>
        <w:rFonts w:ascii="Times New Roman" w:hAnsi="Times New Roman" w:hint="default"/>
      </w:rPr>
    </w:lvl>
    <w:lvl w:ilvl="5" w:tplc="12F46A9A" w:tentative="1">
      <w:start w:val="1"/>
      <w:numFmt w:val="bullet"/>
      <w:lvlText w:val="•"/>
      <w:lvlJc w:val="left"/>
      <w:pPr>
        <w:tabs>
          <w:tab w:val="num" w:pos="4320"/>
        </w:tabs>
        <w:ind w:left="4320" w:hanging="360"/>
      </w:pPr>
      <w:rPr>
        <w:rFonts w:ascii="Times New Roman" w:hAnsi="Times New Roman" w:hint="default"/>
      </w:rPr>
    </w:lvl>
    <w:lvl w:ilvl="6" w:tplc="2774F41C" w:tentative="1">
      <w:start w:val="1"/>
      <w:numFmt w:val="bullet"/>
      <w:lvlText w:val="•"/>
      <w:lvlJc w:val="left"/>
      <w:pPr>
        <w:tabs>
          <w:tab w:val="num" w:pos="5040"/>
        </w:tabs>
        <w:ind w:left="5040" w:hanging="360"/>
      </w:pPr>
      <w:rPr>
        <w:rFonts w:ascii="Times New Roman" w:hAnsi="Times New Roman" w:hint="default"/>
      </w:rPr>
    </w:lvl>
    <w:lvl w:ilvl="7" w:tplc="886CFAEC" w:tentative="1">
      <w:start w:val="1"/>
      <w:numFmt w:val="bullet"/>
      <w:lvlText w:val="•"/>
      <w:lvlJc w:val="left"/>
      <w:pPr>
        <w:tabs>
          <w:tab w:val="num" w:pos="5760"/>
        </w:tabs>
        <w:ind w:left="5760" w:hanging="360"/>
      </w:pPr>
      <w:rPr>
        <w:rFonts w:ascii="Times New Roman" w:hAnsi="Times New Roman" w:hint="default"/>
      </w:rPr>
    </w:lvl>
    <w:lvl w:ilvl="8" w:tplc="EF9CF63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B264672"/>
    <w:multiLevelType w:val="hybridMultilevel"/>
    <w:tmpl w:val="6C3EE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FA419E"/>
    <w:multiLevelType w:val="multilevel"/>
    <w:tmpl w:val="23807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4B4595"/>
    <w:multiLevelType w:val="hybridMultilevel"/>
    <w:tmpl w:val="61F8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891C9F"/>
    <w:multiLevelType w:val="hybridMultilevel"/>
    <w:tmpl w:val="61881D82"/>
    <w:lvl w:ilvl="0" w:tplc="4412C83E">
      <w:start w:val="1"/>
      <w:numFmt w:val="bullet"/>
      <w:lvlText w:val="•"/>
      <w:lvlJc w:val="left"/>
      <w:pPr>
        <w:tabs>
          <w:tab w:val="num" w:pos="720"/>
        </w:tabs>
        <w:ind w:left="720" w:hanging="360"/>
      </w:pPr>
      <w:rPr>
        <w:rFonts w:ascii="Times New Roman" w:hAnsi="Times New Roman" w:hint="default"/>
      </w:rPr>
    </w:lvl>
    <w:lvl w:ilvl="1" w:tplc="8D905E80">
      <w:numFmt w:val="bullet"/>
      <w:lvlText w:val="•"/>
      <w:lvlJc w:val="left"/>
      <w:pPr>
        <w:tabs>
          <w:tab w:val="num" w:pos="1440"/>
        </w:tabs>
        <w:ind w:left="1440" w:hanging="360"/>
      </w:pPr>
      <w:rPr>
        <w:rFonts w:ascii="Times New Roman" w:hAnsi="Times New Roman" w:hint="default"/>
      </w:rPr>
    </w:lvl>
    <w:lvl w:ilvl="2" w:tplc="AD74B07C">
      <w:numFmt w:val="bullet"/>
      <w:lvlText w:val="•"/>
      <w:lvlJc w:val="left"/>
      <w:pPr>
        <w:tabs>
          <w:tab w:val="num" w:pos="2160"/>
        </w:tabs>
        <w:ind w:left="2160" w:hanging="360"/>
      </w:pPr>
      <w:rPr>
        <w:rFonts w:ascii="Times New Roman" w:hAnsi="Times New Roman" w:hint="default"/>
      </w:rPr>
    </w:lvl>
    <w:lvl w:ilvl="3" w:tplc="09C8C34C">
      <w:numFmt w:val="bullet"/>
      <w:lvlText w:val="•"/>
      <w:lvlJc w:val="left"/>
      <w:pPr>
        <w:tabs>
          <w:tab w:val="num" w:pos="2880"/>
        </w:tabs>
        <w:ind w:left="2880" w:hanging="360"/>
      </w:pPr>
      <w:rPr>
        <w:rFonts w:ascii="Times New Roman" w:hAnsi="Times New Roman" w:hint="default"/>
      </w:rPr>
    </w:lvl>
    <w:lvl w:ilvl="4" w:tplc="B81A686C" w:tentative="1">
      <w:start w:val="1"/>
      <w:numFmt w:val="bullet"/>
      <w:lvlText w:val="•"/>
      <w:lvlJc w:val="left"/>
      <w:pPr>
        <w:tabs>
          <w:tab w:val="num" w:pos="3600"/>
        </w:tabs>
        <w:ind w:left="3600" w:hanging="360"/>
      </w:pPr>
      <w:rPr>
        <w:rFonts w:ascii="Times New Roman" w:hAnsi="Times New Roman" w:hint="default"/>
      </w:rPr>
    </w:lvl>
    <w:lvl w:ilvl="5" w:tplc="6DA84140" w:tentative="1">
      <w:start w:val="1"/>
      <w:numFmt w:val="bullet"/>
      <w:lvlText w:val="•"/>
      <w:lvlJc w:val="left"/>
      <w:pPr>
        <w:tabs>
          <w:tab w:val="num" w:pos="4320"/>
        </w:tabs>
        <w:ind w:left="4320" w:hanging="360"/>
      </w:pPr>
      <w:rPr>
        <w:rFonts w:ascii="Times New Roman" w:hAnsi="Times New Roman" w:hint="default"/>
      </w:rPr>
    </w:lvl>
    <w:lvl w:ilvl="6" w:tplc="9F2CD796" w:tentative="1">
      <w:start w:val="1"/>
      <w:numFmt w:val="bullet"/>
      <w:lvlText w:val="•"/>
      <w:lvlJc w:val="left"/>
      <w:pPr>
        <w:tabs>
          <w:tab w:val="num" w:pos="5040"/>
        </w:tabs>
        <w:ind w:left="5040" w:hanging="360"/>
      </w:pPr>
      <w:rPr>
        <w:rFonts w:ascii="Times New Roman" w:hAnsi="Times New Roman" w:hint="default"/>
      </w:rPr>
    </w:lvl>
    <w:lvl w:ilvl="7" w:tplc="1DE0773A" w:tentative="1">
      <w:start w:val="1"/>
      <w:numFmt w:val="bullet"/>
      <w:lvlText w:val="•"/>
      <w:lvlJc w:val="left"/>
      <w:pPr>
        <w:tabs>
          <w:tab w:val="num" w:pos="5760"/>
        </w:tabs>
        <w:ind w:left="5760" w:hanging="360"/>
      </w:pPr>
      <w:rPr>
        <w:rFonts w:ascii="Times New Roman" w:hAnsi="Times New Roman" w:hint="default"/>
      </w:rPr>
    </w:lvl>
    <w:lvl w:ilvl="8" w:tplc="60367CC4" w:tentative="1">
      <w:start w:val="1"/>
      <w:numFmt w:val="bullet"/>
      <w:lvlText w:val="•"/>
      <w:lvlJc w:val="left"/>
      <w:pPr>
        <w:tabs>
          <w:tab w:val="num" w:pos="6480"/>
        </w:tabs>
        <w:ind w:left="6480" w:hanging="360"/>
      </w:pPr>
      <w:rPr>
        <w:rFonts w:ascii="Times New Roman" w:hAnsi="Times New Roman" w:hint="default"/>
      </w:rPr>
    </w:lvl>
  </w:abstractNum>
  <w:num w:numId="1">
    <w:abstractNumId w:val="31"/>
  </w:num>
  <w:num w:numId="2">
    <w:abstractNumId w:val="35"/>
  </w:num>
  <w:num w:numId="3">
    <w:abstractNumId w:val="29"/>
  </w:num>
  <w:num w:numId="4">
    <w:abstractNumId w:val="6"/>
  </w:num>
  <w:num w:numId="5">
    <w:abstractNumId w:val="16"/>
  </w:num>
  <w:num w:numId="6">
    <w:abstractNumId w:val="23"/>
  </w:num>
  <w:num w:numId="7">
    <w:abstractNumId w:val="32"/>
  </w:num>
  <w:num w:numId="8">
    <w:abstractNumId w:val="27"/>
  </w:num>
  <w:num w:numId="9">
    <w:abstractNumId w:val="18"/>
  </w:num>
  <w:num w:numId="10">
    <w:abstractNumId w:val="2"/>
  </w:num>
  <w:num w:numId="11">
    <w:abstractNumId w:val="33"/>
  </w:num>
  <w:num w:numId="12">
    <w:abstractNumId w:val="30"/>
  </w:num>
  <w:num w:numId="13">
    <w:abstractNumId w:val="1"/>
  </w:num>
  <w:num w:numId="14">
    <w:abstractNumId w:val="21"/>
  </w:num>
  <w:num w:numId="15">
    <w:abstractNumId w:val="14"/>
  </w:num>
  <w:num w:numId="16">
    <w:abstractNumId w:val="34"/>
  </w:num>
  <w:num w:numId="17">
    <w:abstractNumId w:val="25"/>
  </w:num>
  <w:num w:numId="18">
    <w:abstractNumId w:val="10"/>
  </w:num>
  <w:num w:numId="19">
    <w:abstractNumId w:val="19"/>
  </w:num>
  <w:num w:numId="20">
    <w:abstractNumId w:val="28"/>
  </w:num>
  <w:num w:numId="21">
    <w:abstractNumId w:val="20"/>
  </w:num>
  <w:num w:numId="22">
    <w:abstractNumId w:val="0"/>
  </w:num>
  <w:num w:numId="23">
    <w:abstractNumId w:val="12"/>
  </w:num>
  <w:num w:numId="24">
    <w:abstractNumId w:val="24"/>
  </w:num>
  <w:num w:numId="25">
    <w:abstractNumId w:val="9"/>
  </w:num>
  <w:num w:numId="26">
    <w:abstractNumId w:val="17"/>
  </w:num>
  <w:num w:numId="27">
    <w:abstractNumId w:val="7"/>
  </w:num>
  <w:num w:numId="28">
    <w:abstractNumId w:val="5"/>
  </w:num>
  <w:num w:numId="29">
    <w:abstractNumId w:val="13"/>
  </w:num>
  <w:num w:numId="30">
    <w:abstractNumId w:val="4"/>
  </w:num>
  <w:num w:numId="31">
    <w:abstractNumId w:val="26"/>
  </w:num>
  <w:num w:numId="32">
    <w:abstractNumId w:val="8"/>
  </w:num>
  <w:num w:numId="33">
    <w:abstractNumId w:val="15"/>
  </w:num>
  <w:num w:numId="34">
    <w:abstractNumId w:val="11"/>
  </w:num>
  <w:num w:numId="35">
    <w:abstractNumId w:val="2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BA"/>
    <w:rsid w:val="00007D39"/>
    <w:rsid w:val="00035805"/>
    <w:rsid w:val="00040A5E"/>
    <w:rsid w:val="00043928"/>
    <w:rsid w:val="00043BE0"/>
    <w:rsid w:val="00044A3F"/>
    <w:rsid w:val="0005592E"/>
    <w:rsid w:val="000578E1"/>
    <w:rsid w:val="0006079C"/>
    <w:rsid w:val="00060B08"/>
    <w:rsid w:val="0006578E"/>
    <w:rsid w:val="0007284B"/>
    <w:rsid w:val="00084367"/>
    <w:rsid w:val="00084480"/>
    <w:rsid w:val="00086ECF"/>
    <w:rsid w:val="00091361"/>
    <w:rsid w:val="00094E4C"/>
    <w:rsid w:val="0009650C"/>
    <w:rsid w:val="000971FA"/>
    <w:rsid w:val="000A25F7"/>
    <w:rsid w:val="000A3598"/>
    <w:rsid w:val="000A5877"/>
    <w:rsid w:val="000A5A6F"/>
    <w:rsid w:val="000A64AA"/>
    <w:rsid w:val="000C0BF9"/>
    <w:rsid w:val="000C28DA"/>
    <w:rsid w:val="000E2B85"/>
    <w:rsid w:val="000E6992"/>
    <w:rsid w:val="00104D56"/>
    <w:rsid w:val="00105E4A"/>
    <w:rsid w:val="00125A4A"/>
    <w:rsid w:val="00140A27"/>
    <w:rsid w:val="00152170"/>
    <w:rsid w:val="00154C37"/>
    <w:rsid w:val="00154D32"/>
    <w:rsid w:val="00155A89"/>
    <w:rsid w:val="00155B56"/>
    <w:rsid w:val="00157E66"/>
    <w:rsid w:val="00163292"/>
    <w:rsid w:val="001837D3"/>
    <w:rsid w:val="00183C31"/>
    <w:rsid w:val="00183DBD"/>
    <w:rsid w:val="00191A4F"/>
    <w:rsid w:val="001A343C"/>
    <w:rsid w:val="001A3A88"/>
    <w:rsid w:val="001B151B"/>
    <w:rsid w:val="001B29FC"/>
    <w:rsid w:val="001B3A43"/>
    <w:rsid w:val="001B509B"/>
    <w:rsid w:val="001B6116"/>
    <w:rsid w:val="001B62D9"/>
    <w:rsid w:val="001C084C"/>
    <w:rsid w:val="001C0DC1"/>
    <w:rsid w:val="001D6634"/>
    <w:rsid w:val="001E03EB"/>
    <w:rsid w:val="001E6664"/>
    <w:rsid w:val="001E6787"/>
    <w:rsid w:val="001F701F"/>
    <w:rsid w:val="00223085"/>
    <w:rsid w:val="00240508"/>
    <w:rsid w:val="00242645"/>
    <w:rsid w:val="002443FF"/>
    <w:rsid w:val="00251477"/>
    <w:rsid w:val="00262F5D"/>
    <w:rsid w:val="00270F84"/>
    <w:rsid w:val="002746ED"/>
    <w:rsid w:val="0027768A"/>
    <w:rsid w:val="00280BEA"/>
    <w:rsid w:val="002902BD"/>
    <w:rsid w:val="002912B2"/>
    <w:rsid w:val="00293A93"/>
    <w:rsid w:val="002B4E8B"/>
    <w:rsid w:val="002D1A0E"/>
    <w:rsid w:val="002D2154"/>
    <w:rsid w:val="002E0766"/>
    <w:rsid w:val="002E29FB"/>
    <w:rsid w:val="002E3518"/>
    <w:rsid w:val="002E4DF6"/>
    <w:rsid w:val="00305335"/>
    <w:rsid w:val="0031023F"/>
    <w:rsid w:val="00320A96"/>
    <w:rsid w:val="00325414"/>
    <w:rsid w:val="00330D1C"/>
    <w:rsid w:val="00331164"/>
    <w:rsid w:val="0033571A"/>
    <w:rsid w:val="00350DAE"/>
    <w:rsid w:val="00356A72"/>
    <w:rsid w:val="00362B98"/>
    <w:rsid w:val="00363FE3"/>
    <w:rsid w:val="0036612F"/>
    <w:rsid w:val="003900AC"/>
    <w:rsid w:val="00394C70"/>
    <w:rsid w:val="00396236"/>
    <w:rsid w:val="003A1E71"/>
    <w:rsid w:val="003B55B4"/>
    <w:rsid w:val="003B7501"/>
    <w:rsid w:val="003C31E5"/>
    <w:rsid w:val="003C6029"/>
    <w:rsid w:val="003C6ACA"/>
    <w:rsid w:val="003D2E6F"/>
    <w:rsid w:val="003D4F69"/>
    <w:rsid w:val="003D5E7B"/>
    <w:rsid w:val="003F2B6F"/>
    <w:rsid w:val="00400246"/>
    <w:rsid w:val="00405F06"/>
    <w:rsid w:val="004106C2"/>
    <w:rsid w:val="004173F9"/>
    <w:rsid w:val="00420761"/>
    <w:rsid w:val="00444CFF"/>
    <w:rsid w:val="004465E9"/>
    <w:rsid w:val="00453BEE"/>
    <w:rsid w:val="00456CDA"/>
    <w:rsid w:val="00463AF0"/>
    <w:rsid w:val="00463D66"/>
    <w:rsid w:val="0047076C"/>
    <w:rsid w:val="00472150"/>
    <w:rsid w:val="0047343C"/>
    <w:rsid w:val="00484B73"/>
    <w:rsid w:val="00492C3B"/>
    <w:rsid w:val="004A47D7"/>
    <w:rsid w:val="004B4CF3"/>
    <w:rsid w:val="004B5320"/>
    <w:rsid w:val="004B5836"/>
    <w:rsid w:val="004D00DC"/>
    <w:rsid w:val="004D6231"/>
    <w:rsid w:val="004F046C"/>
    <w:rsid w:val="004F04C7"/>
    <w:rsid w:val="00505404"/>
    <w:rsid w:val="005227FD"/>
    <w:rsid w:val="00536DF0"/>
    <w:rsid w:val="0054040D"/>
    <w:rsid w:val="0054535D"/>
    <w:rsid w:val="00553E45"/>
    <w:rsid w:val="00562AFC"/>
    <w:rsid w:val="00566E54"/>
    <w:rsid w:val="0057406F"/>
    <w:rsid w:val="0058179F"/>
    <w:rsid w:val="00584937"/>
    <w:rsid w:val="005A2AE0"/>
    <w:rsid w:val="005B6FDB"/>
    <w:rsid w:val="005C0BE9"/>
    <w:rsid w:val="005C62BA"/>
    <w:rsid w:val="005D3F5F"/>
    <w:rsid w:val="005E2529"/>
    <w:rsid w:val="005E566C"/>
    <w:rsid w:val="005E5B62"/>
    <w:rsid w:val="005F48EC"/>
    <w:rsid w:val="005F7976"/>
    <w:rsid w:val="00600A9B"/>
    <w:rsid w:val="006221F7"/>
    <w:rsid w:val="006261BD"/>
    <w:rsid w:val="006268DF"/>
    <w:rsid w:val="00627D4D"/>
    <w:rsid w:val="00631259"/>
    <w:rsid w:val="00632801"/>
    <w:rsid w:val="00634215"/>
    <w:rsid w:val="006374DF"/>
    <w:rsid w:val="00640DBD"/>
    <w:rsid w:val="00641BA6"/>
    <w:rsid w:val="00642BC5"/>
    <w:rsid w:val="00643772"/>
    <w:rsid w:val="00646C93"/>
    <w:rsid w:val="006471FA"/>
    <w:rsid w:val="00654275"/>
    <w:rsid w:val="006572FF"/>
    <w:rsid w:val="006605FE"/>
    <w:rsid w:val="00661576"/>
    <w:rsid w:val="00664374"/>
    <w:rsid w:val="0066560B"/>
    <w:rsid w:val="006661CB"/>
    <w:rsid w:val="006721EA"/>
    <w:rsid w:val="00675CEF"/>
    <w:rsid w:val="00680FD7"/>
    <w:rsid w:val="0068130A"/>
    <w:rsid w:val="00682B3C"/>
    <w:rsid w:val="00686746"/>
    <w:rsid w:val="00694403"/>
    <w:rsid w:val="006A7D70"/>
    <w:rsid w:val="006B442F"/>
    <w:rsid w:val="006C5BD5"/>
    <w:rsid w:val="006D263D"/>
    <w:rsid w:val="006E1864"/>
    <w:rsid w:val="006E4349"/>
    <w:rsid w:val="006E43C1"/>
    <w:rsid w:val="006E46D6"/>
    <w:rsid w:val="006E5902"/>
    <w:rsid w:val="006E771A"/>
    <w:rsid w:val="006F0DE4"/>
    <w:rsid w:val="006F424D"/>
    <w:rsid w:val="006F66AD"/>
    <w:rsid w:val="00714747"/>
    <w:rsid w:val="007151A8"/>
    <w:rsid w:val="007158D7"/>
    <w:rsid w:val="00717032"/>
    <w:rsid w:val="00722A9A"/>
    <w:rsid w:val="007332C2"/>
    <w:rsid w:val="007457B1"/>
    <w:rsid w:val="00773FCE"/>
    <w:rsid w:val="00785EA9"/>
    <w:rsid w:val="0078766C"/>
    <w:rsid w:val="007907CD"/>
    <w:rsid w:val="0079448E"/>
    <w:rsid w:val="007945EB"/>
    <w:rsid w:val="007B53DB"/>
    <w:rsid w:val="007C109E"/>
    <w:rsid w:val="007C12CE"/>
    <w:rsid w:val="007C2D18"/>
    <w:rsid w:val="007C492E"/>
    <w:rsid w:val="007E199A"/>
    <w:rsid w:val="007E26B9"/>
    <w:rsid w:val="007E47AE"/>
    <w:rsid w:val="007E6BB7"/>
    <w:rsid w:val="007F2A8B"/>
    <w:rsid w:val="007F3344"/>
    <w:rsid w:val="00806033"/>
    <w:rsid w:val="00822B3C"/>
    <w:rsid w:val="00831B18"/>
    <w:rsid w:val="00836340"/>
    <w:rsid w:val="0083639A"/>
    <w:rsid w:val="00842B75"/>
    <w:rsid w:val="008454DD"/>
    <w:rsid w:val="00855B89"/>
    <w:rsid w:val="008716EA"/>
    <w:rsid w:val="0087796E"/>
    <w:rsid w:val="00884147"/>
    <w:rsid w:val="008975AD"/>
    <w:rsid w:val="00897CDB"/>
    <w:rsid w:val="008A321E"/>
    <w:rsid w:val="008B764C"/>
    <w:rsid w:val="008C0FAE"/>
    <w:rsid w:val="008C198A"/>
    <w:rsid w:val="008C32EF"/>
    <w:rsid w:val="008C3790"/>
    <w:rsid w:val="008C4BBC"/>
    <w:rsid w:val="008C513E"/>
    <w:rsid w:val="008D382B"/>
    <w:rsid w:val="008D64B4"/>
    <w:rsid w:val="008E232A"/>
    <w:rsid w:val="008E2BF8"/>
    <w:rsid w:val="008E4D7F"/>
    <w:rsid w:val="008F17F9"/>
    <w:rsid w:val="009007B9"/>
    <w:rsid w:val="0090684D"/>
    <w:rsid w:val="00913A1F"/>
    <w:rsid w:val="00915C68"/>
    <w:rsid w:val="00916E94"/>
    <w:rsid w:val="00922591"/>
    <w:rsid w:val="009225EA"/>
    <w:rsid w:val="0092385B"/>
    <w:rsid w:val="00931B2A"/>
    <w:rsid w:val="0094014E"/>
    <w:rsid w:val="009442F5"/>
    <w:rsid w:val="00946645"/>
    <w:rsid w:val="009545A9"/>
    <w:rsid w:val="00954FB1"/>
    <w:rsid w:val="00956A5F"/>
    <w:rsid w:val="0097049C"/>
    <w:rsid w:val="00972895"/>
    <w:rsid w:val="00977888"/>
    <w:rsid w:val="009823C9"/>
    <w:rsid w:val="00985710"/>
    <w:rsid w:val="00991E25"/>
    <w:rsid w:val="00996302"/>
    <w:rsid w:val="00996319"/>
    <w:rsid w:val="009976D7"/>
    <w:rsid w:val="009977F6"/>
    <w:rsid w:val="009A4276"/>
    <w:rsid w:val="009B4C22"/>
    <w:rsid w:val="009C5A53"/>
    <w:rsid w:val="009D1492"/>
    <w:rsid w:val="009D1B77"/>
    <w:rsid w:val="009D7642"/>
    <w:rsid w:val="009D7B6E"/>
    <w:rsid w:val="009E0378"/>
    <w:rsid w:val="009E0379"/>
    <w:rsid w:val="009F0F2A"/>
    <w:rsid w:val="00A13097"/>
    <w:rsid w:val="00A14F9D"/>
    <w:rsid w:val="00A23237"/>
    <w:rsid w:val="00A24E53"/>
    <w:rsid w:val="00A32631"/>
    <w:rsid w:val="00A403AF"/>
    <w:rsid w:val="00A410E6"/>
    <w:rsid w:val="00A57B80"/>
    <w:rsid w:val="00A62042"/>
    <w:rsid w:val="00A80E54"/>
    <w:rsid w:val="00A80EC7"/>
    <w:rsid w:val="00A8754F"/>
    <w:rsid w:val="00A9269E"/>
    <w:rsid w:val="00AA20A9"/>
    <w:rsid w:val="00AA40A6"/>
    <w:rsid w:val="00AA7D63"/>
    <w:rsid w:val="00AB55C1"/>
    <w:rsid w:val="00AB7F18"/>
    <w:rsid w:val="00AC1A88"/>
    <w:rsid w:val="00AC4EE7"/>
    <w:rsid w:val="00AD33E8"/>
    <w:rsid w:val="00B1159B"/>
    <w:rsid w:val="00B1285C"/>
    <w:rsid w:val="00B176B5"/>
    <w:rsid w:val="00B25D78"/>
    <w:rsid w:val="00B32C89"/>
    <w:rsid w:val="00B50AF6"/>
    <w:rsid w:val="00B57146"/>
    <w:rsid w:val="00B647F8"/>
    <w:rsid w:val="00B709EA"/>
    <w:rsid w:val="00B7562D"/>
    <w:rsid w:val="00B86D93"/>
    <w:rsid w:val="00BA0F49"/>
    <w:rsid w:val="00BA3084"/>
    <w:rsid w:val="00BB03EF"/>
    <w:rsid w:val="00BC7B89"/>
    <w:rsid w:val="00BD059C"/>
    <w:rsid w:val="00BD34DF"/>
    <w:rsid w:val="00BE2160"/>
    <w:rsid w:val="00BE3BDF"/>
    <w:rsid w:val="00BF0146"/>
    <w:rsid w:val="00BF3AB1"/>
    <w:rsid w:val="00C056C4"/>
    <w:rsid w:val="00C0790E"/>
    <w:rsid w:val="00C11DF5"/>
    <w:rsid w:val="00C13E61"/>
    <w:rsid w:val="00C1428E"/>
    <w:rsid w:val="00C211CC"/>
    <w:rsid w:val="00C44B48"/>
    <w:rsid w:val="00C5129B"/>
    <w:rsid w:val="00C656C9"/>
    <w:rsid w:val="00C67DF1"/>
    <w:rsid w:val="00C725D3"/>
    <w:rsid w:val="00C81CBB"/>
    <w:rsid w:val="00C94827"/>
    <w:rsid w:val="00CA0D7A"/>
    <w:rsid w:val="00CA234B"/>
    <w:rsid w:val="00CA42E6"/>
    <w:rsid w:val="00CA796F"/>
    <w:rsid w:val="00CB03B9"/>
    <w:rsid w:val="00CC21A0"/>
    <w:rsid w:val="00CC59D4"/>
    <w:rsid w:val="00CD151C"/>
    <w:rsid w:val="00CD356A"/>
    <w:rsid w:val="00CE4B26"/>
    <w:rsid w:val="00CE601E"/>
    <w:rsid w:val="00CF0E1D"/>
    <w:rsid w:val="00CF2B10"/>
    <w:rsid w:val="00CF57A4"/>
    <w:rsid w:val="00D03C93"/>
    <w:rsid w:val="00D0533D"/>
    <w:rsid w:val="00D20376"/>
    <w:rsid w:val="00D26A14"/>
    <w:rsid w:val="00D31BDB"/>
    <w:rsid w:val="00D33442"/>
    <w:rsid w:val="00D339D4"/>
    <w:rsid w:val="00D55ED2"/>
    <w:rsid w:val="00D55FC6"/>
    <w:rsid w:val="00D824B0"/>
    <w:rsid w:val="00D84FED"/>
    <w:rsid w:val="00D85A1D"/>
    <w:rsid w:val="00D923BD"/>
    <w:rsid w:val="00D9581D"/>
    <w:rsid w:val="00DA6FB0"/>
    <w:rsid w:val="00DA7232"/>
    <w:rsid w:val="00DA7E4E"/>
    <w:rsid w:val="00DB6069"/>
    <w:rsid w:val="00DC34FE"/>
    <w:rsid w:val="00DC5C2E"/>
    <w:rsid w:val="00DD13BD"/>
    <w:rsid w:val="00DE197E"/>
    <w:rsid w:val="00DF13F6"/>
    <w:rsid w:val="00DF4E1D"/>
    <w:rsid w:val="00DF4F41"/>
    <w:rsid w:val="00DF7D00"/>
    <w:rsid w:val="00E01080"/>
    <w:rsid w:val="00E0698D"/>
    <w:rsid w:val="00E208FC"/>
    <w:rsid w:val="00E24BDE"/>
    <w:rsid w:val="00E33D9C"/>
    <w:rsid w:val="00E40D3B"/>
    <w:rsid w:val="00E41977"/>
    <w:rsid w:val="00E471B4"/>
    <w:rsid w:val="00E47244"/>
    <w:rsid w:val="00E47AA1"/>
    <w:rsid w:val="00E559CD"/>
    <w:rsid w:val="00E62175"/>
    <w:rsid w:val="00E633E8"/>
    <w:rsid w:val="00E64455"/>
    <w:rsid w:val="00E6520C"/>
    <w:rsid w:val="00E66EC4"/>
    <w:rsid w:val="00E73E89"/>
    <w:rsid w:val="00E74752"/>
    <w:rsid w:val="00E7725B"/>
    <w:rsid w:val="00E8338F"/>
    <w:rsid w:val="00EA0F7D"/>
    <w:rsid w:val="00EA11C8"/>
    <w:rsid w:val="00EA1B73"/>
    <w:rsid w:val="00EA245F"/>
    <w:rsid w:val="00EA6AA7"/>
    <w:rsid w:val="00EB0390"/>
    <w:rsid w:val="00EB1118"/>
    <w:rsid w:val="00EC204C"/>
    <w:rsid w:val="00ED05A7"/>
    <w:rsid w:val="00ED0FBF"/>
    <w:rsid w:val="00ED58EC"/>
    <w:rsid w:val="00ED7091"/>
    <w:rsid w:val="00EE3488"/>
    <w:rsid w:val="00EE7144"/>
    <w:rsid w:val="00F0612D"/>
    <w:rsid w:val="00F12302"/>
    <w:rsid w:val="00F13A2F"/>
    <w:rsid w:val="00F26C1A"/>
    <w:rsid w:val="00F31BBD"/>
    <w:rsid w:val="00F32B8F"/>
    <w:rsid w:val="00F408F3"/>
    <w:rsid w:val="00F430E6"/>
    <w:rsid w:val="00F477D5"/>
    <w:rsid w:val="00F47C14"/>
    <w:rsid w:val="00F53A8C"/>
    <w:rsid w:val="00F56F54"/>
    <w:rsid w:val="00F6362F"/>
    <w:rsid w:val="00F65017"/>
    <w:rsid w:val="00F650C4"/>
    <w:rsid w:val="00F66F06"/>
    <w:rsid w:val="00F718D3"/>
    <w:rsid w:val="00F81231"/>
    <w:rsid w:val="00F840A8"/>
    <w:rsid w:val="00F9176C"/>
    <w:rsid w:val="00F9235E"/>
    <w:rsid w:val="00F93479"/>
    <w:rsid w:val="00FB1B3D"/>
    <w:rsid w:val="00FC1213"/>
    <w:rsid w:val="00FD513E"/>
    <w:rsid w:val="00FE0F8E"/>
    <w:rsid w:val="00FE3B8B"/>
    <w:rsid w:val="00FF05D9"/>
    <w:rsid w:val="00FF083F"/>
    <w:rsid w:val="00FF1B7E"/>
    <w:rsid w:val="00FF2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D8871"/>
  <w15:chartTrackingRefBased/>
  <w15:docId w15:val="{95503650-CDB6-4B05-BEDD-A9F9ECB9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Char"/>
    <w:uiPriority w:val="9"/>
    <w:qFormat/>
    <w:rsid w:val="005D3F5F"/>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2BA"/>
    <w:rPr>
      <w:color w:val="0563C1" w:themeColor="hyperlink"/>
      <w:u w:val="single"/>
    </w:rPr>
  </w:style>
  <w:style w:type="paragraph" w:styleId="a4">
    <w:name w:val="Normal (Web)"/>
    <w:basedOn w:val="a"/>
    <w:uiPriority w:val="99"/>
    <w:unhideWhenUsed/>
    <w:rsid w:val="00913A1F"/>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7F2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A9269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uiPriority w:val="99"/>
    <w:rsid w:val="00A9269E"/>
    <w:rPr>
      <w:sz w:val="18"/>
      <w:szCs w:val="18"/>
    </w:rPr>
  </w:style>
  <w:style w:type="paragraph" w:styleId="a7">
    <w:name w:val="footer"/>
    <w:basedOn w:val="a"/>
    <w:link w:val="Char0"/>
    <w:uiPriority w:val="99"/>
    <w:unhideWhenUsed/>
    <w:rsid w:val="00A9269E"/>
    <w:pPr>
      <w:tabs>
        <w:tab w:val="center" w:pos="4153"/>
        <w:tab w:val="right" w:pos="8306"/>
      </w:tabs>
      <w:snapToGrid w:val="0"/>
      <w:spacing w:line="240" w:lineRule="auto"/>
    </w:pPr>
    <w:rPr>
      <w:sz w:val="18"/>
      <w:szCs w:val="18"/>
    </w:rPr>
  </w:style>
  <w:style w:type="character" w:customStyle="1" w:styleId="Char0">
    <w:name w:val="页脚 Char"/>
    <w:basedOn w:val="a0"/>
    <w:link w:val="a7"/>
    <w:uiPriority w:val="99"/>
    <w:rsid w:val="00A9269E"/>
    <w:rPr>
      <w:sz w:val="18"/>
      <w:szCs w:val="18"/>
    </w:rPr>
  </w:style>
  <w:style w:type="character" w:customStyle="1" w:styleId="icon">
    <w:name w:val="icon"/>
    <w:basedOn w:val="a0"/>
    <w:rsid w:val="00183C31"/>
  </w:style>
  <w:style w:type="paragraph" w:styleId="a8">
    <w:name w:val="List Paragraph"/>
    <w:basedOn w:val="a"/>
    <w:uiPriority w:val="34"/>
    <w:qFormat/>
    <w:rsid w:val="006E771A"/>
    <w:pPr>
      <w:ind w:firstLineChars="200" w:firstLine="420"/>
    </w:pPr>
  </w:style>
  <w:style w:type="character" w:styleId="a9">
    <w:name w:val="FollowedHyperlink"/>
    <w:basedOn w:val="a0"/>
    <w:uiPriority w:val="99"/>
    <w:semiHidden/>
    <w:unhideWhenUsed/>
    <w:rsid w:val="00BF0146"/>
    <w:rPr>
      <w:color w:val="954F72" w:themeColor="followedHyperlink"/>
      <w:u w:val="single"/>
    </w:rPr>
  </w:style>
  <w:style w:type="paragraph" w:styleId="aa">
    <w:name w:val="Balloon Text"/>
    <w:basedOn w:val="a"/>
    <w:link w:val="Char1"/>
    <w:uiPriority w:val="99"/>
    <w:semiHidden/>
    <w:unhideWhenUsed/>
    <w:rsid w:val="00C1428E"/>
    <w:pPr>
      <w:spacing w:after="0" w:line="240" w:lineRule="auto"/>
    </w:pPr>
    <w:rPr>
      <w:rFonts w:ascii="Segoe UI" w:hAnsi="Segoe UI" w:cs="Segoe UI"/>
      <w:sz w:val="18"/>
      <w:szCs w:val="18"/>
    </w:rPr>
  </w:style>
  <w:style w:type="character" w:customStyle="1" w:styleId="Char1">
    <w:name w:val="批注框文本 Char"/>
    <w:basedOn w:val="a0"/>
    <w:link w:val="aa"/>
    <w:uiPriority w:val="99"/>
    <w:semiHidden/>
    <w:rsid w:val="00C1428E"/>
    <w:rPr>
      <w:rFonts w:ascii="Segoe UI" w:hAnsi="Segoe UI" w:cs="Segoe UI"/>
      <w:sz w:val="18"/>
      <w:szCs w:val="18"/>
    </w:rPr>
  </w:style>
  <w:style w:type="character" w:customStyle="1" w:styleId="4Char">
    <w:name w:val="标题 4 Char"/>
    <w:basedOn w:val="a0"/>
    <w:link w:val="4"/>
    <w:uiPriority w:val="9"/>
    <w:rsid w:val="005D3F5F"/>
    <w:rPr>
      <w:rFonts w:ascii="Times New Roman" w:eastAsia="Times New Roman" w:hAnsi="Times New Roman" w:cs="Times New Roman"/>
      <w:b/>
      <w:bCs/>
      <w:sz w:val="24"/>
      <w:szCs w:val="24"/>
      <w:lang w:val="en-GB" w:eastAsia="en-GB"/>
    </w:rPr>
  </w:style>
  <w:style w:type="paragraph" w:styleId="ab">
    <w:name w:val="No Spacing"/>
    <w:uiPriority w:val="1"/>
    <w:qFormat/>
    <w:rsid w:val="00505404"/>
    <w:pPr>
      <w:spacing w:after="0" w:line="240" w:lineRule="auto"/>
    </w:pPr>
  </w:style>
  <w:style w:type="character" w:styleId="ac">
    <w:name w:val="annotation reference"/>
    <w:basedOn w:val="a0"/>
    <w:uiPriority w:val="99"/>
    <w:semiHidden/>
    <w:unhideWhenUsed/>
    <w:rsid w:val="00420761"/>
    <w:rPr>
      <w:sz w:val="21"/>
      <w:szCs w:val="21"/>
    </w:rPr>
  </w:style>
  <w:style w:type="paragraph" w:styleId="ad">
    <w:name w:val="annotation text"/>
    <w:basedOn w:val="a"/>
    <w:link w:val="Char2"/>
    <w:uiPriority w:val="99"/>
    <w:semiHidden/>
    <w:unhideWhenUsed/>
    <w:rsid w:val="00420761"/>
  </w:style>
  <w:style w:type="character" w:customStyle="1" w:styleId="Char2">
    <w:name w:val="批注文字 Char"/>
    <w:basedOn w:val="a0"/>
    <w:link w:val="ad"/>
    <w:uiPriority w:val="99"/>
    <w:semiHidden/>
    <w:rsid w:val="00420761"/>
  </w:style>
  <w:style w:type="paragraph" w:styleId="ae">
    <w:name w:val="annotation subject"/>
    <w:basedOn w:val="ad"/>
    <w:next w:val="ad"/>
    <w:link w:val="Char3"/>
    <w:uiPriority w:val="99"/>
    <w:semiHidden/>
    <w:unhideWhenUsed/>
    <w:rsid w:val="00420761"/>
    <w:rPr>
      <w:b/>
      <w:bCs/>
    </w:rPr>
  </w:style>
  <w:style w:type="character" w:customStyle="1" w:styleId="Char3">
    <w:name w:val="批注主题 Char"/>
    <w:basedOn w:val="Char2"/>
    <w:link w:val="ae"/>
    <w:uiPriority w:val="99"/>
    <w:semiHidden/>
    <w:rsid w:val="00420761"/>
    <w:rPr>
      <w:b/>
      <w:bCs/>
    </w:rPr>
  </w:style>
  <w:style w:type="paragraph" w:styleId="af">
    <w:name w:val="Revision"/>
    <w:hidden/>
    <w:uiPriority w:val="99"/>
    <w:semiHidden/>
    <w:rsid w:val="00EB1118"/>
    <w:pPr>
      <w:spacing w:after="0" w:line="240" w:lineRule="auto"/>
    </w:pPr>
  </w:style>
  <w:style w:type="paragraph" w:styleId="af0">
    <w:name w:val="Plain Text"/>
    <w:basedOn w:val="a"/>
    <w:link w:val="Char4"/>
    <w:uiPriority w:val="99"/>
    <w:semiHidden/>
    <w:unhideWhenUsed/>
    <w:rsid w:val="006B442F"/>
    <w:pPr>
      <w:widowControl w:val="0"/>
      <w:spacing w:after="0" w:line="240" w:lineRule="auto"/>
    </w:pPr>
    <w:rPr>
      <w:rFonts w:ascii="Calibri" w:eastAsia="宋体" w:hAnsi="Courier New" w:cs="Courier New"/>
      <w:kern w:val="2"/>
      <w:sz w:val="21"/>
      <w:szCs w:val="21"/>
    </w:rPr>
  </w:style>
  <w:style w:type="character" w:customStyle="1" w:styleId="Char4">
    <w:name w:val="纯文本 Char"/>
    <w:basedOn w:val="a0"/>
    <w:link w:val="af0"/>
    <w:uiPriority w:val="99"/>
    <w:semiHidden/>
    <w:rsid w:val="006B442F"/>
    <w:rPr>
      <w:rFonts w:ascii="Calibri"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8364">
      <w:bodyDiv w:val="1"/>
      <w:marLeft w:val="0"/>
      <w:marRight w:val="0"/>
      <w:marTop w:val="0"/>
      <w:marBottom w:val="0"/>
      <w:divBdr>
        <w:top w:val="none" w:sz="0" w:space="0" w:color="auto"/>
        <w:left w:val="none" w:sz="0" w:space="0" w:color="auto"/>
        <w:bottom w:val="none" w:sz="0" w:space="0" w:color="auto"/>
        <w:right w:val="none" w:sz="0" w:space="0" w:color="auto"/>
      </w:divBdr>
    </w:div>
    <w:div w:id="318384595">
      <w:bodyDiv w:val="1"/>
      <w:marLeft w:val="0"/>
      <w:marRight w:val="0"/>
      <w:marTop w:val="0"/>
      <w:marBottom w:val="0"/>
      <w:divBdr>
        <w:top w:val="none" w:sz="0" w:space="0" w:color="auto"/>
        <w:left w:val="none" w:sz="0" w:space="0" w:color="auto"/>
        <w:bottom w:val="none" w:sz="0" w:space="0" w:color="auto"/>
        <w:right w:val="none" w:sz="0" w:space="0" w:color="auto"/>
      </w:divBdr>
    </w:div>
    <w:div w:id="779644229">
      <w:bodyDiv w:val="1"/>
      <w:marLeft w:val="0"/>
      <w:marRight w:val="0"/>
      <w:marTop w:val="0"/>
      <w:marBottom w:val="0"/>
      <w:divBdr>
        <w:top w:val="none" w:sz="0" w:space="0" w:color="auto"/>
        <w:left w:val="none" w:sz="0" w:space="0" w:color="auto"/>
        <w:bottom w:val="none" w:sz="0" w:space="0" w:color="auto"/>
        <w:right w:val="none" w:sz="0" w:space="0" w:color="auto"/>
      </w:divBdr>
    </w:div>
    <w:div w:id="807750212">
      <w:bodyDiv w:val="1"/>
      <w:marLeft w:val="0"/>
      <w:marRight w:val="0"/>
      <w:marTop w:val="0"/>
      <w:marBottom w:val="0"/>
      <w:divBdr>
        <w:top w:val="none" w:sz="0" w:space="0" w:color="auto"/>
        <w:left w:val="none" w:sz="0" w:space="0" w:color="auto"/>
        <w:bottom w:val="none" w:sz="0" w:space="0" w:color="auto"/>
        <w:right w:val="none" w:sz="0" w:space="0" w:color="auto"/>
      </w:divBdr>
      <w:divsChild>
        <w:div w:id="1162966796">
          <w:marLeft w:val="96"/>
          <w:marRight w:val="96"/>
          <w:marTop w:val="48"/>
          <w:marBottom w:val="48"/>
          <w:divBdr>
            <w:top w:val="none" w:sz="0" w:space="0" w:color="auto"/>
            <w:left w:val="none" w:sz="0" w:space="0" w:color="auto"/>
            <w:bottom w:val="none" w:sz="0" w:space="0" w:color="auto"/>
            <w:right w:val="none" w:sz="0" w:space="0" w:color="auto"/>
          </w:divBdr>
          <w:divsChild>
            <w:div w:id="437453161">
              <w:marLeft w:val="108"/>
              <w:marRight w:val="0"/>
              <w:marTop w:val="0"/>
              <w:marBottom w:val="0"/>
              <w:divBdr>
                <w:top w:val="none" w:sz="0" w:space="0" w:color="auto"/>
                <w:left w:val="none" w:sz="0" w:space="0" w:color="auto"/>
                <w:bottom w:val="none" w:sz="0" w:space="0" w:color="auto"/>
                <w:right w:val="none" w:sz="0" w:space="0" w:color="auto"/>
              </w:divBdr>
              <w:divsChild>
                <w:div w:id="1073116819">
                  <w:marLeft w:val="0"/>
                  <w:marRight w:val="0"/>
                  <w:marTop w:val="0"/>
                  <w:marBottom w:val="0"/>
                  <w:divBdr>
                    <w:top w:val="none" w:sz="0" w:space="0" w:color="auto"/>
                    <w:left w:val="none" w:sz="0" w:space="0" w:color="auto"/>
                    <w:bottom w:val="none" w:sz="0" w:space="0" w:color="auto"/>
                    <w:right w:val="none" w:sz="0" w:space="0" w:color="auto"/>
                  </w:divBdr>
                  <w:divsChild>
                    <w:div w:id="1614702841">
                      <w:marLeft w:val="0"/>
                      <w:marRight w:val="0"/>
                      <w:marTop w:val="0"/>
                      <w:marBottom w:val="0"/>
                      <w:divBdr>
                        <w:top w:val="none" w:sz="0" w:space="0" w:color="auto"/>
                        <w:left w:val="none" w:sz="0" w:space="0" w:color="auto"/>
                        <w:bottom w:val="none" w:sz="0" w:space="0" w:color="auto"/>
                        <w:right w:val="none" w:sz="0" w:space="0" w:color="auto"/>
                      </w:divBdr>
                      <w:divsChild>
                        <w:div w:id="18283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6332">
      <w:bodyDiv w:val="1"/>
      <w:marLeft w:val="0"/>
      <w:marRight w:val="0"/>
      <w:marTop w:val="0"/>
      <w:marBottom w:val="0"/>
      <w:divBdr>
        <w:top w:val="none" w:sz="0" w:space="0" w:color="auto"/>
        <w:left w:val="none" w:sz="0" w:space="0" w:color="auto"/>
        <w:bottom w:val="none" w:sz="0" w:space="0" w:color="auto"/>
        <w:right w:val="none" w:sz="0" w:space="0" w:color="auto"/>
      </w:divBdr>
    </w:div>
    <w:div w:id="857307703">
      <w:bodyDiv w:val="1"/>
      <w:marLeft w:val="0"/>
      <w:marRight w:val="0"/>
      <w:marTop w:val="0"/>
      <w:marBottom w:val="0"/>
      <w:divBdr>
        <w:top w:val="none" w:sz="0" w:space="0" w:color="auto"/>
        <w:left w:val="none" w:sz="0" w:space="0" w:color="auto"/>
        <w:bottom w:val="none" w:sz="0" w:space="0" w:color="auto"/>
        <w:right w:val="none" w:sz="0" w:space="0" w:color="auto"/>
      </w:divBdr>
    </w:div>
    <w:div w:id="878277796">
      <w:bodyDiv w:val="1"/>
      <w:marLeft w:val="0"/>
      <w:marRight w:val="0"/>
      <w:marTop w:val="0"/>
      <w:marBottom w:val="0"/>
      <w:divBdr>
        <w:top w:val="none" w:sz="0" w:space="0" w:color="auto"/>
        <w:left w:val="none" w:sz="0" w:space="0" w:color="auto"/>
        <w:bottom w:val="none" w:sz="0" w:space="0" w:color="auto"/>
        <w:right w:val="none" w:sz="0" w:space="0" w:color="auto"/>
      </w:divBdr>
      <w:divsChild>
        <w:div w:id="1121142846">
          <w:marLeft w:val="0"/>
          <w:marRight w:val="0"/>
          <w:marTop w:val="0"/>
          <w:marBottom w:val="60"/>
          <w:divBdr>
            <w:top w:val="none" w:sz="0" w:space="0" w:color="auto"/>
            <w:left w:val="none" w:sz="0" w:space="0" w:color="auto"/>
            <w:bottom w:val="none" w:sz="0" w:space="0" w:color="auto"/>
            <w:right w:val="none" w:sz="0" w:space="0" w:color="auto"/>
          </w:divBdr>
          <w:divsChild>
            <w:div w:id="550656932">
              <w:marLeft w:val="90"/>
              <w:marRight w:val="0"/>
              <w:marTop w:val="0"/>
              <w:marBottom w:val="0"/>
              <w:divBdr>
                <w:top w:val="single" w:sz="6" w:space="5" w:color="E8E8E8"/>
                <w:left w:val="single" w:sz="6" w:space="7" w:color="E8E8E8"/>
                <w:bottom w:val="single" w:sz="6" w:space="5" w:color="E8E8E8"/>
                <w:right w:val="single" w:sz="6" w:space="7" w:color="E8E8E8"/>
              </w:divBdr>
              <w:divsChild>
                <w:div w:id="546646276">
                  <w:marLeft w:val="0"/>
                  <w:marRight w:val="0"/>
                  <w:marTop w:val="0"/>
                  <w:marBottom w:val="0"/>
                  <w:divBdr>
                    <w:top w:val="none" w:sz="0" w:space="0" w:color="auto"/>
                    <w:left w:val="none" w:sz="0" w:space="0" w:color="auto"/>
                    <w:bottom w:val="none" w:sz="0" w:space="0" w:color="auto"/>
                    <w:right w:val="none" w:sz="0" w:space="0" w:color="auto"/>
                  </w:divBdr>
                  <w:divsChild>
                    <w:div w:id="3650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092794">
      <w:bodyDiv w:val="1"/>
      <w:marLeft w:val="0"/>
      <w:marRight w:val="0"/>
      <w:marTop w:val="0"/>
      <w:marBottom w:val="0"/>
      <w:divBdr>
        <w:top w:val="none" w:sz="0" w:space="0" w:color="auto"/>
        <w:left w:val="none" w:sz="0" w:space="0" w:color="auto"/>
        <w:bottom w:val="none" w:sz="0" w:space="0" w:color="auto"/>
        <w:right w:val="none" w:sz="0" w:space="0" w:color="auto"/>
      </w:divBdr>
    </w:div>
    <w:div w:id="1129738694">
      <w:bodyDiv w:val="1"/>
      <w:marLeft w:val="0"/>
      <w:marRight w:val="0"/>
      <w:marTop w:val="0"/>
      <w:marBottom w:val="0"/>
      <w:divBdr>
        <w:top w:val="none" w:sz="0" w:space="0" w:color="auto"/>
        <w:left w:val="none" w:sz="0" w:space="0" w:color="auto"/>
        <w:bottom w:val="none" w:sz="0" w:space="0" w:color="auto"/>
        <w:right w:val="none" w:sz="0" w:space="0" w:color="auto"/>
      </w:divBdr>
    </w:div>
    <w:div w:id="1160733967">
      <w:bodyDiv w:val="1"/>
      <w:marLeft w:val="0"/>
      <w:marRight w:val="0"/>
      <w:marTop w:val="0"/>
      <w:marBottom w:val="0"/>
      <w:divBdr>
        <w:top w:val="none" w:sz="0" w:space="0" w:color="auto"/>
        <w:left w:val="none" w:sz="0" w:space="0" w:color="auto"/>
        <w:bottom w:val="none" w:sz="0" w:space="0" w:color="auto"/>
        <w:right w:val="none" w:sz="0" w:space="0" w:color="auto"/>
      </w:divBdr>
      <w:divsChild>
        <w:div w:id="278294795">
          <w:marLeft w:val="720"/>
          <w:marRight w:val="0"/>
          <w:marTop w:val="0"/>
          <w:marBottom w:val="0"/>
          <w:divBdr>
            <w:top w:val="none" w:sz="0" w:space="0" w:color="auto"/>
            <w:left w:val="none" w:sz="0" w:space="0" w:color="auto"/>
            <w:bottom w:val="none" w:sz="0" w:space="0" w:color="auto"/>
            <w:right w:val="none" w:sz="0" w:space="0" w:color="auto"/>
          </w:divBdr>
        </w:div>
        <w:div w:id="1858738496">
          <w:marLeft w:val="720"/>
          <w:marRight w:val="0"/>
          <w:marTop w:val="0"/>
          <w:marBottom w:val="0"/>
          <w:divBdr>
            <w:top w:val="none" w:sz="0" w:space="0" w:color="auto"/>
            <w:left w:val="none" w:sz="0" w:space="0" w:color="auto"/>
            <w:bottom w:val="none" w:sz="0" w:space="0" w:color="auto"/>
            <w:right w:val="none" w:sz="0" w:space="0" w:color="auto"/>
          </w:divBdr>
        </w:div>
        <w:div w:id="1004354121">
          <w:marLeft w:val="720"/>
          <w:marRight w:val="0"/>
          <w:marTop w:val="0"/>
          <w:marBottom w:val="0"/>
          <w:divBdr>
            <w:top w:val="none" w:sz="0" w:space="0" w:color="auto"/>
            <w:left w:val="none" w:sz="0" w:space="0" w:color="auto"/>
            <w:bottom w:val="none" w:sz="0" w:space="0" w:color="auto"/>
            <w:right w:val="none" w:sz="0" w:space="0" w:color="auto"/>
          </w:divBdr>
        </w:div>
        <w:div w:id="1466655469">
          <w:marLeft w:val="720"/>
          <w:marRight w:val="0"/>
          <w:marTop w:val="0"/>
          <w:marBottom w:val="0"/>
          <w:divBdr>
            <w:top w:val="none" w:sz="0" w:space="0" w:color="auto"/>
            <w:left w:val="none" w:sz="0" w:space="0" w:color="auto"/>
            <w:bottom w:val="none" w:sz="0" w:space="0" w:color="auto"/>
            <w:right w:val="none" w:sz="0" w:space="0" w:color="auto"/>
          </w:divBdr>
        </w:div>
      </w:divsChild>
    </w:div>
    <w:div w:id="1217743133">
      <w:bodyDiv w:val="1"/>
      <w:marLeft w:val="0"/>
      <w:marRight w:val="0"/>
      <w:marTop w:val="0"/>
      <w:marBottom w:val="0"/>
      <w:divBdr>
        <w:top w:val="none" w:sz="0" w:space="0" w:color="auto"/>
        <w:left w:val="none" w:sz="0" w:space="0" w:color="auto"/>
        <w:bottom w:val="none" w:sz="0" w:space="0" w:color="auto"/>
        <w:right w:val="none" w:sz="0" w:space="0" w:color="auto"/>
      </w:divBdr>
    </w:div>
    <w:div w:id="1224945198">
      <w:bodyDiv w:val="1"/>
      <w:marLeft w:val="0"/>
      <w:marRight w:val="0"/>
      <w:marTop w:val="0"/>
      <w:marBottom w:val="0"/>
      <w:divBdr>
        <w:top w:val="none" w:sz="0" w:space="0" w:color="auto"/>
        <w:left w:val="none" w:sz="0" w:space="0" w:color="auto"/>
        <w:bottom w:val="none" w:sz="0" w:space="0" w:color="auto"/>
        <w:right w:val="none" w:sz="0" w:space="0" w:color="auto"/>
      </w:divBdr>
    </w:div>
    <w:div w:id="1256396993">
      <w:bodyDiv w:val="1"/>
      <w:marLeft w:val="0"/>
      <w:marRight w:val="0"/>
      <w:marTop w:val="0"/>
      <w:marBottom w:val="0"/>
      <w:divBdr>
        <w:top w:val="none" w:sz="0" w:space="0" w:color="auto"/>
        <w:left w:val="none" w:sz="0" w:space="0" w:color="auto"/>
        <w:bottom w:val="none" w:sz="0" w:space="0" w:color="auto"/>
        <w:right w:val="none" w:sz="0" w:space="0" w:color="auto"/>
      </w:divBdr>
    </w:div>
    <w:div w:id="1321932721">
      <w:bodyDiv w:val="1"/>
      <w:marLeft w:val="0"/>
      <w:marRight w:val="0"/>
      <w:marTop w:val="0"/>
      <w:marBottom w:val="0"/>
      <w:divBdr>
        <w:top w:val="none" w:sz="0" w:space="0" w:color="auto"/>
        <w:left w:val="none" w:sz="0" w:space="0" w:color="auto"/>
        <w:bottom w:val="none" w:sz="0" w:space="0" w:color="auto"/>
        <w:right w:val="none" w:sz="0" w:space="0" w:color="auto"/>
      </w:divBdr>
    </w:div>
    <w:div w:id="1488323493">
      <w:bodyDiv w:val="1"/>
      <w:marLeft w:val="0"/>
      <w:marRight w:val="0"/>
      <w:marTop w:val="0"/>
      <w:marBottom w:val="0"/>
      <w:divBdr>
        <w:top w:val="none" w:sz="0" w:space="0" w:color="auto"/>
        <w:left w:val="none" w:sz="0" w:space="0" w:color="auto"/>
        <w:bottom w:val="none" w:sz="0" w:space="0" w:color="auto"/>
        <w:right w:val="none" w:sz="0" w:space="0" w:color="auto"/>
      </w:divBdr>
      <w:divsChild>
        <w:div w:id="1427269354">
          <w:marLeft w:val="720"/>
          <w:marRight w:val="0"/>
          <w:marTop w:val="0"/>
          <w:marBottom w:val="0"/>
          <w:divBdr>
            <w:top w:val="none" w:sz="0" w:space="0" w:color="auto"/>
            <w:left w:val="none" w:sz="0" w:space="0" w:color="auto"/>
            <w:bottom w:val="none" w:sz="0" w:space="0" w:color="auto"/>
            <w:right w:val="none" w:sz="0" w:space="0" w:color="auto"/>
          </w:divBdr>
        </w:div>
      </w:divsChild>
    </w:div>
    <w:div w:id="1578976089">
      <w:bodyDiv w:val="1"/>
      <w:marLeft w:val="0"/>
      <w:marRight w:val="0"/>
      <w:marTop w:val="0"/>
      <w:marBottom w:val="0"/>
      <w:divBdr>
        <w:top w:val="none" w:sz="0" w:space="0" w:color="auto"/>
        <w:left w:val="none" w:sz="0" w:space="0" w:color="auto"/>
        <w:bottom w:val="none" w:sz="0" w:space="0" w:color="auto"/>
        <w:right w:val="none" w:sz="0" w:space="0" w:color="auto"/>
      </w:divBdr>
    </w:div>
    <w:div w:id="1586568953">
      <w:bodyDiv w:val="1"/>
      <w:marLeft w:val="0"/>
      <w:marRight w:val="0"/>
      <w:marTop w:val="0"/>
      <w:marBottom w:val="0"/>
      <w:divBdr>
        <w:top w:val="none" w:sz="0" w:space="0" w:color="auto"/>
        <w:left w:val="none" w:sz="0" w:space="0" w:color="auto"/>
        <w:bottom w:val="none" w:sz="0" w:space="0" w:color="auto"/>
        <w:right w:val="none" w:sz="0" w:space="0" w:color="auto"/>
      </w:divBdr>
    </w:div>
    <w:div w:id="1701204542">
      <w:bodyDiv w:val="1"/>
      <w:marLeft w:val="0"/>
      <w:marRight w:val="0"/>
      <w:marTop w:val="0"/>
      <w:marBottom w:val="0"/>
      <w:divBdr>
        <w:top w:val="none" w:sz="0" w:space="0" w:color="auto"/>
        <w:left w:val="none" w:sz="0" w:space="0" w:color="auto"/>
        <w:bottom w:val="none" w:sz="0" w:space="0" w:color="auto"/>
        <w:right w:val="none" w:sz="0" w:space="0" w:color="auto"/>
      </w:divBdr>
    </w:div>
    <w:div w:id="1766683088">
      <w:bodyDiv w:val="1"/>
      <w:marLeft w:val="0"/>
      <w:marRight w:val="0"/>
      <w:marTop w:val="0"/>
      <w:marBottom w:val="0"/>
      <w:divBdr>
        <w:top w:val="none" w:sz="0" w:space="0" w:color="auto"/>
        <w:left w:val="none" w:sz="0" w:space="0" w:color="auto"/>
        <w:bottom w:val="none" w:sz="0" w:space="0" w:color="auto"/>
        <w:right w:val="none" w:sz="0" w:space="0" w:color="auto"/>
      </w:divBdr>
    </w:div>
    <w:div w:id="1954284826">
      <w:bodyDiv w:val="1"/>
      <w:marLeft w:val="0"/>
      <w:marRight w:val="0"/>
      <w:marTop w:val="0"/>
      <w:marBottom w:val="0"/>
      <w:divBdr>
        <w:top w:val="none" w:sz="0" w:space="0" w:color="auto"/>
        <w:left w:val="none" w:sz="0" w:space="0" w:color="auto"/>
        <w:bottom w:val="none" w:sz="0" w:space="0" w:color="auto"/>
        <w:right w:val="none" w:sz="0" w:space="0" w:color="auto"/>
      </w:divBdr>
      <w:divsChild>
        <w:div w:id="725958643">
          <w:marLeft w:val="720"/>
          <w:marRight w:val="0"/>
          <w:marTop w:val="0"/>
          <w:marBottom w:val="0"/>
          <w:divBdr>
            <w:top w:val="none" w:sz="0" w:space="0" w:color="auto"/>
            <w:left w:val="none" w:sz="0" w:space="0" w:color="auto"/>
            <w:bottom w:val="none" w:sz="0" w:space="0" w:color="auto"/>
            <w:right w:val="none" w:sz="0" w:space="0" w:color="auto"/>
          </w:divBdr>
        </w:div>
        <w:div w:id="1460302847">
          <w:marLeft w:val="720"/>
          <w:marRight w:val="0"/>
          <w:marTop w:val="0"/>
          <w:marBottom w:val="0"/>
          <w:divBdr>
            <w:top w:val="none" w:sz="0" w:space="0" w:color="auto"/>
            <w:left w:val="none" w:sz="0" w:space="0" w:color="auto"/>
            <w:bottom w:val="none" w:sz="0" w:space="0" w:color="auto"/>
            <w:right w:val="none" w:sz="0" w:space="0" w:color="auto"/>
          </w:divBdr>
        </w:div>
        <w:div w:id="1639844731">
          <w:marLeft w:val="720"/>
          <w:marRight w:val="0"/>
          <w:marTop w:val="0"/>
          <w:marBottom w:val="0"/>
          <w:divBdr>
            <w:top w:val="none" w:sz="0" w:space="0" w:color="auto"/>
            <w:left w:val="none" w:sz="0" w:space="0" w:color="auto"/>
            <w:bottom w:val="none" w:sz="0" w:space="0" w:color="auto"/>
            <w:right w:val="none" w:sz="0" w:space="0" w:color="auto"/>
          </w:divBdr>
        </w:div>
        <w:div w:id="2062706563">
          <w:marLeft w:val="720"/>
          <w:marRight w:val="0"/>
          <w:marTop w:val="0"/>
          <w:marBottom w:val="0"/>
          <w:divBdr>
            <w:top w:val="none" w:sz="0" w:space="0" w:color="auto"/>
            <w:left w:val="none" w:sz="0" w:space="0" w:color="auto"/>
            <w:bottom w:val="none" w:sz="0" w:space="0" w:color="auto"/>
            <w:right w:val="none" w:sz="0" w:space="0" w:color="auto"/>
          </w:divBdr>
        </w:div>
        <w:div w:id="653415971">
          <w:marLeft w:val="720"/>
          <w:marRight w:val="0"/>
          <w:marTop w:val="0"/>
          <w:marBottom w:val="0"/>
          <w:divBdr>
            <w:top w:val="none" w:sz="0" w:space="0" w:color="auto"/>
            <w:left w:val="none" w:sz="0" w:space="0" w:color="auto"/>
            <w:bottom w:val="none" w:sz="0" w:space="0" w:color="auto"/>
            <w:right w:val="none" w:sz="0" w:space="0" w:color="auto"/>
          </w:divBdr>
        </w:div>
        <w:div w:id="555429668">
          <w:marLeft w:val="1440"/>
          <w:marRight w:val="0"/>
          <w:marTop w:val="0"/>
          <w:marBottom w:val="0"/>
          <w:divBdr>
            <w:top w:val="none" w:sz="0" w:space="0" w:color="auto"/>
            <w:left w:val="none" w:sz="0" w:space="0" w:color="auto"/>
            <w:bottom w:val="none" w:sz="0" w:space="0" w:color="auto"/>
            <w:right w:val="none" w:sz="0" w:space="0" w:color="auto"/>
          </w:divBdr>
        </w:div>
        <w:div w:id="702941779">
          <w:marLeft w:val="2160"/>
          <w:marRight w:val="0"/>
          <w:marTop w:val="0"/>
          <w:marBottom w:val="0"/>
          <w:divBdr>
            <w:top w:val="none" w:sz="0" w:space="0" w:color="auto"/>
            <w:left w:val="none" w:sz="0" w:space="0" w:color="auto"/>
            <w:bottom w:val="none" w:sz="0" w:space="0" w:color="auto"/>
            <w:right w:val="none" w:sz="0" w:space="0" w:color="auto"/>
          </w:divBdr>
        </w:div>
        <w:div w:id="2030911572">
          <w:marLeft w:val="1440"/>
          <w:marRight w:val="0"/>
          <w:marTop w:val="0"/>
          <w:marBottom w:val="0"/>
          <w:divBdr>
            <w:top w:val="none" w:sz="0" w:space="0" w:color="auto"/>
            <w:left w:val="none" w:sz="0" w:space="0" w:color="auto"/>
            <w:bottom w:val="none" w:sz="0" w:space="0" w:color="auto"/>
            <w:right w:val="none" w:sz="0" w:space="0" w:color="auto"/>
          </w:divBdr>
        </w:div>
        <w:div w:id="1319069142">
          <w:marLeft w:val="2160"/>
          <w:marRight w:val="0"/>
          <w:marTop w:val="0"/>
          <w:marBottom w:val="0"/>
          <w:divBdr>
            <w:top w:val="none" w:sz="0" w:space="0" w:color="auto"/>
            <w:left w:val="none" w:sz="0" w:space="0" w:color="auto"/>
            <w:bottom w:val="none" w:sz="0" w:space="0" w:color="auto"/>
            <w:right w:val="none" w:sz="0" w:space="0" w:color="auto"/>
          </w:divBdr>
        </w:div>
      </w:divsChild>
    </w:div>
    <w:div w:id="1958874314">
      <w:bodyDiv w:val="1"/>
      <w:marLeft w:val="0"/>
      <w:marRight w:val="0"/>
      <w:marTop w:val="0"/>
      <w:marBottom w:val="0"/>
      <w:divBdr>
        <w:top w:val="none" w:sz="0" w:space="0" w:color="auto"/>
        <w:left w:val="none" w:sz="0" w:space="0" w:color="auto"/>
        <w:bottom w:val="none" w:sz="0" w:space="0" w:color="auto"/>
        <w:right w:val="none" w:sz="0" w:space="0" w:color="auto"/>
      </w:divBdr>
    </w:div>
    <w:div w:id="1980306763">
      <w:bodyDiv w:val="1"/>
      <w:marLeft w:val="0"/>
      <w:marRight w:val="0"/>
      <w:marTop w:val="0"/>
      <w:marBottom w:val="0"/>
      <w:divBdr>
        <w:top w:val="none" w:sz="0" w:space="0" w:color="auto"/>
        <w:left w:val="none" w:sz="0" w:space="0" w:color="auto"/>
        <w:bottom w:val="none" w:sz="0" w:space="0" w:color="auto"/>
        <w:right w:val="none" w:sz="0" w:space="0" w:color="auto"/>
      </w:divBdr>
      <w:divsChild>
        <w:div w:id="1760370424">
          <w:marLeft w:val="720"/>
          <w:marRight w:val="0"/>
          <w:marTop w:val="0"/>
          <w:marBottom w:val="0"/>
          <w:divBdr>
            <w:top w:val="none" w:sz="0" w:space="0" w:color="auto"/>
            <w:left w:val="none" w:sz="0" w:space="0" w:color="auto"/>
            <w:bottom w:val="none" w:sz="0" w:space="0" w:color="auto"/>
            <w:right w:val="none" w:sz="0" w:space="0" w:color="auto"/>
          </w:divBdr>
        </w:div>
        <w:div w:id="376125302">
          <w:marLeft w:val="720"/>
          <w:marRight w:val="0"/>
          <w:marTop w:val="0"/>
          <w:marBottom w:val="0"/>
          <w:divBdr>
            <w:top w:val="none" w:sz="0" w:space="0" w:color="auto"/>
            <w:left w:val="none" w:sz="0" w:space="0" w:color="auto"/>
            <w:bottom w:val="none" w:sz="0" w:space="0" w:color="auto"/>
            <w:right w:val="none" w:sz="0" w:space="0" w:color="auto"/>
          </w:divBdr>
        </w:div>
        <w:div w:id="447894495">
          <w:marLeft w:val="720"/>
          <w:marRight w:val="0"/>
          <w:marTop w:val="0"/>
          <w:marBottom w:val="0"/>
          <w:divBdr>
            <w:top w:val="none" w:sz="0" w:space="0" w:color="auto"/>
            <w:left w:val="none" w:sz="0" w:space="0" w:color="auto"/>
            <w:bottom w:val="none" w:sz="0" w:space="0" w:color="auto"/>
            <w:right w:val="none" w:sz="0" w:space="0" w:color="auto"/>
          </w:divBdr>
        </w:div>
        <w:div w:id="1642812118">
          <w:marLeft w:val="720"/>
          <w:marRight w:val="0"/>
          <w:marTop w:val="0"/>
          <w:marBottom w:val="0"/>
          <w:divBdr>
            <w:top w:val="none" w:sz="0" w:space="0" w:color="auto"/>
            <w:left w:val="none" w:sz="0" w:space="0" w:color="auto"/>
            <w:bottom w:val="none" w:sz="0" w:space="0" w:color="auto"/>
            <w:right w:val="none" w:sz="0" w:space="0" w:color="auto"/>
          </w:divBdr>
        </w:div>
        <w:div w:id="833644933">
          <w:marLeft w:val="720"/>
          <w:marRight w:val="0"/>
          <w:marTop w:val="0"/>
          <w:marBottom w:val="0"/>
          <w:divBdr>
            <w:top w:val="none" w:sz="0" w:space="0" w:color="auto"/>
            <w:left w:val="none" w:sz="0" w:space="0" w:color="auto"/>
            <w:bottom w:val="none" w:sz="0" w:space="0" w:color="auto"/>
            <w:right w:val="none" w:sz="0" w:space="0" w:color="auto"/>
          </w:divBdr>
        </w:div>
        <w:div w:id="361369223">
          <w:marLeft w:val="1440"/>
          <w:marRight w:val="0"/>
          <w:marTop w:val="0"/>
          <w:marBottom w:val="0"/>
          <w:divBdr>
            <w:top w:val="none" w:sz="0" w:space="0" w:color="auto"/>
            <w:left w:val="none" w:sz="0" w:space="0" w:color="auto"/>
            <w:bottom w:val="none" w:sz="0" w:space="0" w:color="auto"/>
            <w:right w:val="none" w:sz="0" w:space="0" w:color="auto"/>
          </w:divBdr>
        </w:div>
        <w:div w:id="142893867">
          <w:marLeft w:val="2160"/>
          <w:marRight w:val="0"/>
          <w:marTop w:val="0"/>
          <w:marBottom w:val="0"/>
          <w:divBdr>
            <w:top w:val="none" w:sz="0" w:space="0" w:color="auto"/>
            <w:left w:val="none" w:sz="0" w:space="0" w:color="auto"/>
            <w:bottom w:val="none" w:sz="0" w:space="0" w:color="auto"/>
            <w:right w:val="none" w:sz="0" w:space="0" w:color="auto"/>
          </w:divBdr>
        </w:div>
        <w:div w:id="1554850422">
          <w:marLeft w:val="1440"/>
          <w:marRight w:val="0"/>
          <w:marTop w:val="0"/>
          <w:marBottom w:val="0"/>
          <w:divBdr>
            <w:top w:val="none" w:sz="0" w:space="0" w:color="auto"/>
            <w:left w:val="none" w:sz="0" w:space="0" w:color="auto"/>
            <w:bottom w:val="none" w:sz="0" w:space="0" w:color="auto"/>
            <w:right w:val="none" w:sz="0" w:space="0" w:color="auto"/>
          </w:divBdr>
        </w:div>
        <w:div w:id="1577737592">
          <w:marLeft w:val="2160"/>
          <w:marRight w:val="0"/>
          <w:marTop w:val="0"/>
          <w:marBottom w:val="0"/>
          <w:divBdr>
            <w:top w:val="none" w:sz="0" w:space="0" w:color="auto"/>
            <w:left w:val="none" w:sz="0" w:space="0" w:color="auto"/>
            <w:bottom w:val="none" w:sz="0" w:space="0" w:color="auto"/>
            <w:right w:val="none" w:sz="0" w:space="0" w:color="auto"/>
          </w:divBdr>
        </w:div>
      </w:divsChild>
    </w:div>
    <w:div w:id="2018192610">
      <w:bodyDiv w:val="1"/>
      <w:marLeft w:val="0"/>
      <w:marRight w:val="0"/>
      <w:marTop w:val="0"/>
      <w:marBottom w:val="0"/>
      <w:divBdr>
        <w:top w:val="none" w:sz="0" w:space="0" w:color="auto"/>
        <w:left w:val="none" w:sz="0" w:space="0" w:color="auto"/>
        <w:bottom w:val="none" w:sz="0" w:space="0" w:color="auto"/>
        <w:right w:val="none" w:sz="0" w:space="0" w:color="auto"/>
      </w:divBdr>
    </w:div>
    <w:div w:id="208013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ietf.org/html/draft-zhang-apn-acceleration-usecase" TargetMode="External"/><Relationship Id="rId13" Type="http://schemas.openxmlformats.org/officeDocument/2006/relationships/hyperlink" Target="https://github.com/APN-Community/IETF105-Side-Meeting-APN6"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tools.ietf.org/html/draft-peng-apn-scope-gap-analysis" TargetMode="External"/><Relationship Id="rId12" Type="http://schemas.openxmlformats.org/officeDocument/2006/relationships/hyperlink" Target="https://mailarchive.ietf.org/arch/browse/ggie/"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tracker.ietf.org/doc/draft-peng-apn-security-privacy-consider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atatracker.ietf.org/doc/draft-li-apn-framework/" TargetMode="External"/><Relationship Id="rId4" Type="http://schemas.openxmlformats.org/officeDocument/2006/relationships/webSettings" Target="webSettings.xml"/><Relationship Id="rId9" Type="http://schemas.openxmlformats.org/officeDocument/2006/relationships/hyperlink" Target="https://tools.ietf.org/html/draft-yang-apn-sd-wan-usecase" TargetMode="External"/><Relationship Id="rId14" Type="http://schemas.openxmlformats.org/officeDocument/2006/relationships/hyperlink" Target="https://github.com/APN-Community/IETF108-Side-Meeting-AP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HuaweiSP</dc:creator>
  <cp:keywords/>
  <dc:description/>
  <cp:lastModifiedBy>Pengshuping (Peng Shuping)</cp:lastModifiedBy>
  <cp:revision>13</cp:revision>
  <dcterms:created xsi:type="dcterms:W3CDTF">2021-01-12T07:32:00Z</dcterms:created>
  <dcterms:modified xsi:type="dcterms:W3CDTF">2021-01-12T07:56:00Z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(3)R/1yTY4SZLcmJkv9alUjKs3eznXULpd3y3ByZsMkMY/0yyiOC4RRw/+o84zfODtZPymHnTyo
02Jf1hOdNgrDaPFBdJQVRFoK9ybTT/5knprqtSjhUT3epac95vw1ICjGeekXR9YtVB8lkGNM
x9q4GWV1j9xeiUZzhauLyMboEAfjkgVSFhX1k6059d4P3yquntqMJfZ0xxEYB1KJyDQGehGi
F1fQBRJcro88PV58O3</vt:lpwstr>
  </property>
  <property fmtid="{D5CDD505-2E9C-101B-9397-08002B2CF9AE}" pid="3" name="_2015_ms_pID_7253431">
    <vt:lpwstr>YwqigQ4wAONFqpoeeaxKTBL+5d2gW6Y0n/6ZeSesyTjM3fI5IuSkrZ
380SZiE6Vt/hf+0dyxDGDczb6fYxVFFQoXY/6n6z/SDPNqZox1dWREZD6o0jkP7TNqbrwufq
uKvXKbm1ABl+gOS9jb7SWcDnsQEcLPoJuTUZpZlMK4/0TDmBMU1wmezSZULmSDD/FnCnInjb
zUyKFEgX1UNTJ3FqvnxcwUfnmfnlVWR3Kdsf</vt:lpwstr>
  </property>
  <property fmtid="{D5CDD505-2E9C-101B-9397-08002B2CF9AE}" pid="4" name="_2015_ms_pID_7253432">
    <vt:lpwstr>JFwF9bBJvSFfgDs7NiMuPbU=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1610432756</vt:lpwstr>
  </property>
</Properties>
</file>